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</w:rPr>
        <w:t>2</w:t>
      </w:r>
      <w:r>
        <w:rPr>
          <w:rFonts w:asciiTheme="majorEastAsia" w:hAnsiTheme="majorEastAsia" w:eastAsiaTheme="majorEastAsia"/>
          <w:b/>
        </w:rPr>
        <w:t>.</w:t>
      </w:r>
      <w:r>
        <w:rPr>
          <w:rFonts w:hint="eastAsia" w:asciiTheme="majorEastAsia" w:hAnsiTheme="majorEastAsia" w:eastAsiaTheme="majorEastAsia"/>
          <w:b/>
          <w:lang w:val="en-US" w:eastAsia="zh-CN"/>
        </w:rPr>
        <w:t>4.2</w:t>
      </w:r>
      <w:r>
        <w:rPr>
          <w:rFonts w:hint="eastAsia" w:asciiTheme="majorEastAsia" w:hAnsiTheme="majorEastAsia" w:eastAsiaTheme="majorEastAsia"/>
          <w:b/>
        </w:rPr>
        <w:t>(“健康舒适” 第5.1.2</w:t>
      </w:r>
      <w:r>
        <w:rPr>
          <w:rFonts w:hint="eastAsia" w:asciiTheme="majorEastAsia" w:hAnsiTheme="majorEastAsia" w:eastAsiaTheme="majorEastAsia"/>
          <w:b/>
          <w:lang w:eastAsia="zh-CN"/>
        </w:rPr>
        <w:t>条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</w:rPr>
        <w:t>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7DC044DF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1. 以上区域设有排风系统，送风量与排风量之间的相对关系满足</w:t>
      </w:r>
    </w:p>
    <w:p w14:paraId="40F32DFC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房间负压要求，气流组织设计合理。</w:t>
      </w:r>
    </w:p>
    <w:p w14:paraId="34EBD464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2. 厨房、卫生间排风系统设有止回阀等防倒灌措施。</w:t>
      </w:r>
    </w:p>
    <w:p w14:paraId="7F4525B6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3. 必要时尚应审查由业主委托第三方提供的气流组织分析报告</w:t>
      </w:r>
    </w:p>
    <w:p w14:paraId="488B8C21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中相关参数与暖通空调设计图纸是否一致。</w:t>
      </w:r>
    </w:p>
    <w:p w14:paraId="5387D926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</w:p>
    <w:p w14:paraId="3BECADF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71DAD3B5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en-US" w:eastAsia="zh-CN"/>
        </w:rPr>
        <w:t>暖通设计图纸。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4FA7F9C"/>
    <w:rsid w:val="08004FD1"/>
    <w:rsid w:val="08272EB9"/>
    <w:rsid w:val="205F0072"/>
    <w:rsid w:val="24003DE4"/>
    <w:rsid w:val="24375649"/>
    <w:rsid w:val="29B07868"/>
    <w:rsid w:val="2CFD5EA4"/>
    <w:rsid w:val="2D172F1E"/>
    <w:rsid w:val="306E1122"/>
    <w:rsid w:val="33451239"/>
    <w:rsid w:val="3527171E"/>
    <w:rsid w:val="37E51F32"/>
    <w:rsid w:val="3AF04F91"/>
    <w:rsid w:val="3C524F4F"/>
    <w:rsid w:val="3DB7666A"/>
    <w:rsid w:val="403C501B"/>
    <w:rsid w:val="413044E3"/>
    <w:rsid w:val="462D5F73"/>
    <w:rsid w:val="4A062864"/>
    <w:rsid w:val="4C757F5C"/>
    <w:rsid w:val="4E085313"/>
    <w:rsid w:val="5415615A"/>
    <w:rsid w:val="545F05D2"/>
    <w:rsid w:val="620F7DDB"/>
    <w:rsid w:val="62B8377A"/>
    <w:rsid w:val="630949FE"/>
    <w:rsid w:val="6417189E"/>
    <w:rsid w:val="66666FC5"/>
    <w:rsid w:val="699221CD"/>
    <w:rsid w:val="754C083D"/>
    <w:rsid w:val="78FD062C"/>
    <w:rsid w:val="796B23F9"/>
    <w:rsid w:val="7A917569"/>
    <w:rsid w:val="7B897ED6"/>
    <w:rsid w:val="7C3C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154</Characters>
  <Lines>0</Lines>
  <Paragraphs>0</Paragraphs>
  <TotalTime>25</TotalTime>
  <ScaleCrop>false</ScaleCrop>
  <LinksUpToDate>false</LinksUpToDate>
  <CharactersWithSpaces>158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WPS_1604774139</cp:lastModifiedBy>
  <dcterms:modified xsi:type="dcterms:W3CDTF">2024-11-05T02:21:42Z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C6F6549910CD4596AE4D8C821ED3E2A6_12</vt:lpwstr>
  </property>
</Properties>
</file>