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5018F">
      <w:pPr>
        <w:ind w:firstLine="482"/>
        <w:rPr>
          <w:rFonts w:asciiTheme="majorEastAsia" w:hAnsiTheme="majorEastAsia" w:eastAsiaTheme="majorEastAsia"/>
          <w:b/>
        </w:rPr>
      </w:pPr>
      <w:r>
        <w:rPr>
          <w:rFonts w:asciiTheme="majorEastAsia" w:hAnsiTheme="majorEastAsia" w:eastAsiaTheme="majorEastAsia"/>
          <w:b/>
        </w:rPr>
        <w:t>条文</w:t>
      </w:r>
      <w:r>
        <w:rPr>
          <w:rFonts w:hint="eastAsia" w:asciiTheme="majorEastAsia" w:hAnsiTheme="majorEastAsia" w:eastAsiaTheme="majorEastAsia"/>
          <w:b/>
          <w:lang w:val="en-US" w:eastAsia="zh-CN"/>
        </w:rPr>
        <w:t>3.1.14</w:t>
      </w:r>
      <w:r>
        <w:rPr>
          <w:rFonts w:hint="eastAsia" w:asciiTheme="majorEastAsia" w:hAnsiTheme="majorEastAsia" w:eastAsiaTheme="majorEastAsia"/>
          <w:b/>
        </w:rPr>
        <w:t>(“</w:t>
      </w:r>
      <w:r>
        <w:rPr>
          <w:rFonts w:hint="eastAsia" w:asciiTheme="majorEastAsia" w:hAnsiTheme="majorEastAsia" w:eastAsiaTheme="majorEastAsia"/>
          <w:b/>
          <w:lang w:val="en-US" w:eastAsia="zh-CN"/>
        </w:rPr>
        <w:t>生活便利</w:t>
      </w:r>
      <w:r>
        <w:rPr>
          <w:rFonts w:hint="eastAsia" w:asciiTheme="majorEastAsia" w:hAnsiTheme="majorEastAsia" w:eastAsiaTheme="majorEastAsia"/>
          <w:b/>
        </w:rPr>
        <w:t>” 第</w:t>
      </w:r>
      <w:r>
        <w:rPr>
          <w:rFonts w:hint="eastAsia" w:asciiTheme="majorEastAsia" w:hAnsiTheme="majorEastAsia" w:eastAsiaTheme="majorEastAsia"/>
          <w:b/>
          <w:lang w:val="en-US" w:eastAsia="zh-CN"/>
        </w:rPr>
        <w:t>6.2.4</w:t>
      </w:r>
      <w:r>
        <w:rPr>
          <w:rFonts w:hint="eastAsia" w:asciiTheme="majorEastAsia" w:hAnsiTheme="majorEastAsia" w:eastAsiaTheme="majorEastAsia"/>
          <w:b/>
        </w:rPr>
        <w:t>条)</w:t>
      </w:r>
    </w:p>
    <w:p w14:paraId="43B991E8">
      <w:pPr>
        <w:ind w:firstLine="482"/>
        <w:rPr>
          <w:rFonts w:asciiTheme="majorEastAsia" w:hAnsiTheme="majorEastAsia" w:eastAsiaTheme="majorEastAsia"/>
          <w:b/>
        </w:rPr>
      </w:pPr>
    </w:p>
    <w:p w14:paraId="34053AA1">
      <w:pPr>
        <w:spacing w:line="400" w:lineRule="exact"/>
        <w:ind w:firstLine="482"/>
        <w:rPr>
          <w:rFonts w:asciiTheme="majorEastAsia" w:hAnsiTheme="majorEastAsia" w:eastAsiaTheme="majorEastAsia"/>
          <w:b/>
          <w:bCs/>
          <w:lang w:val="zh-CN"/>
        </w:rPr>
      </w:pPr>
      <w:r>
        <w:rPr>
          <w:rFonts w:hint="eastAsia" w:asciiTheme="majorEastAsia" w:hAnsiTheme="majorEastAsia" w:eastAsiaTheme="majorEastAsia"/>
          <w:b/>
          <w:bCs/>
          <w:lang w:val="zh-CN"/>
        </w:rPr>
        <w:t>审查要点：</w:t>
      </w:r>
    </w:p>
    <w:p w14:paraId="2E4ACE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1 款：</w:t>
      </w:r>
    </w:p>
    <w:p w14:paraId="2601FB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建筑以主要出入口步行 300m 即可到达任何 1 个城市公园绿地、</w:t>
      </w:r>
    </w:p>
    <w:p w14:paraId="2A5AB2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城市广场进行得分评价，其中住宅建筑还包括居住区公园。</w:t>
      </w:r>
    </w:p>
    <w:p w14:paraId="56F407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第 2 款：</w:t>
      </w:r>
    </w:p>
    <w:p w14:paraId="43B062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提出步行 500m 应能够到达 1 处中型多功能运动场地（大约</w:t>
      </w:r>
    </w:p>
    <w:p w14:paraId="2D27C3C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1300m2~2500m2 时，集中设置了篮球、排球、5 人足球的运动场</w:t>
      </w:r>
    </w:p>
    <w:p w14:paraId="2A7B45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地），或是其他对外开放的专用运动场，如学校对外开放的运动</w:t>
      </w:r>
    </w:p>
    <w:p w14:paraId="22A019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  <w:r>
        <w:rPr>
          <w:rFonts w:hint="eastAsia" w:ascii="Times New Roman" w:hAnsi="Times New Roman" w:eastAsiaTheme="minorEastAsia"/>
          <w:lang w:val="en-US" w:eastAsia="zh-CN"/>
        </w:rPr>
        <w:t>场。</w:t>
      </w:r>
    </w:p>
    <w:p w14:paraId="290F3D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Times New Roman" w:hAnsi="Times New Roman" w:eastAsiaTheme="minorEastAsia"/>
          <w:lang w:val="en-US" w:eastAsia="zh-CN"/>
        </w:rPr>
      </w:pPr>
    </w:p>
    <w:p w14:paraId="6D0DB0F8">
      <w:pPr>
        <w:spacing w:line="400" w:lineRule="exact"/>
        <w:ind w:firstLine="482"/>
        <w:rPr>
          <w:rFonts w:hint="eastAsia" w:asciiTheme="majorEastAsia" w:hAnsiTheme="majorEastAsia" w:eastAsiaTheme="majorEastAsia"/>
          <w:b/>
          <w:bCs/>
        </w:rPr>
      </w:pPr>
      <w:r>
        <w:rPr>
          <w:rFonts w:hint="eastAsia" w:asciiTheme="majorEastAsia" w:hAnsiTheme="majorEastAsia" w:eastAsiaTheme="majorEastAsia"/>
          <w:b/>
          <w:bCs/>
        </w:rPr>
        <w:t>审查材料：</w:t>
      </w:r>
    </w:p>
    <w:p w14:paraId="0A08CCE0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1.绿色建筑设计专篇；</w:t>
      </w:r>
    </w:p>
    <w:p w14:paraId="21F0F6F0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2.总平面图；</w:t>
      </w:r>
    </w:p>
    <w:p w14:paraId="71DAD3B5">
      <w:pPr>
        <w:spacing w:line="400" w:lineRule="exact"/>
        <w:ind w:firstLine="482"/>
        <w:rPr>
          <w:rFonts w:hint="eastAsia" w:asciiTheme="majorEastAsia" w:hAnsiTheme="majorEastAsia" w:eastAsiaTheme="majorEastAsia"/>
          <w:b w:val="0"/>
          <w:bCs w:val="0"/>
          <w:lang w:val="zh-CN"/>
        </w:rPr>
      </w:pPr>
      <w:r>
        <w:rPr>
          <w:rFonts w:hint="eastAsia" w:asciiTheme="majorEastAsia" w:hAnsiTheme="majorEastAsia" w:eastAsiaTheme="majorEastAsia"/>
          <w:b w:val="0"/>
          <w:bCs w:val="0"/>
        </w:rPr>
        <w:t>3.位置标识图。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jMDM1MzkzNzI4NDNkMTAyMzUxZTcyNjAxNGRiNzMifQ=="/>
  </w:docVars>
  <w:rsids>
    <w:rsidRoot w:val="00000000"/>
    <w:rsid w:val="0001436E"/>
    <w:rsid w:val="006F48C8"/>
    <w:rsid w:val="01C65812"/>
    <w:rsid w:val="04397320"/>
    <w:rsid w:val="04FA7F9C"/>
    <w:rsid w:val="08004FD1"/>
    <w:rsid w:val="08272EB9"/>
    <w:rsid w:val="0D69711E"/>
    <w:rsid w:val="0EB8709A"/>
    <w:rsid w:val="139C47A2"/>
    <w:rsid w:val="19837ABF"/>
    <w:rsid w:val="1B093B81"/>
    <w:rsid w:val="1CF75C38"/>
    <w:rsid w:val="1E646837"/>
    <w:rsid w:val="205F0072"/>
    <w:rsid w:val="21A07435"/>
    <w:rsid w:val="21D20D22"/>
    <w:rsid w:val="23687929"/>
    <w:rsid w:val="24003DE4"/>
    <w:rsid w:val="24375649"/>
    <w:rsid w:val="29B07868"/>
    <w:rsid w:val="2A5243AF"/>
    <w:rsid w:val="2C462B85"/>
    <w:rsid w:val="2CFD5EA4"/>
    <w:rsid w:val="2D172F1E"/>
    <w:rsid w:val="2D587456"/>
    <w:rsid w:val="2DDF698C"/>
    <w:rsid w:val="2E915161"/>
    <w:rsid w:val="2FBE561B"/>
    <w:rsid w:val="306E1122"/>
    <w:rsid w:val="33451239"/>
    <w:rsid w:val="3527171E"/>
    <w:rsid w:val="360F2596"/>
    <w:rsid w:val="37E51F32"/>
    <w:rsid w:val="3A80508B"/>
    <w:rsid w:val="3AF04F91"/>
    <w:rsid w:val="3C186739"/>
    <w:rsid w:val="3C524F4F"/>
    <w:rsid w:val="3DB7666A"/>
    <w:rsid w:val="3E532432"/>
    <w:rsid w:val="3F5B2AD2"/>
    <w:rsid w:val="403C501B"/>
    <w:rsid w:val="40B10364"/>
    <w:rsid w:val="413044E3"/>
    <w:rsid w:val="448170BD"/>
    <w:rsid w:val="44C45BDC"/>
    <w:rsid w:val="462B13F8"/>
    <w:rsid w:val="462D5F73"/>
    <w:rsid w:val="4A062864"/>
    <w:rsid w:val="4A092B95"/>
    <w:rsid w:val="4C757F5C"/>
    <w:rsid w:val="4E085313"/>
    <w:rsid w:val="53431A29"/>
    <w:rsid w:val="5415615A"/>
    <w:rsid w:val="545F05D2"/>
    <w:rsid w:val="567B51E2"/>
    <w:rsid w:val="579646BD"/>
    <w:rsid w:val="58C1665E"/>
    <w:rsid w:val="5F113436"/>
    <w:rsid w:val="60A2712D"/>
    <w:rsid w:val="61F868F1"/>
    <w:rsid w:val="620F7DDB"/>
    <w:rsid w:val="62B8377A"/>
    <w:rsid w:val="63F77826"/>
    <w:rsid w:val="6417189E"/>
    <w:rsid w:val="644430AA"/>
    <w:rsid w:val="65963407"/>
    <w:rsid w:val="66666FC5"/>
    <w:rsid w:val="66A71F40"/>
    <w:rsid w:val="699221CD"/>
    <w:rsid w:val="6E08415F"/>
    <w:rsid w:val="6EE169AE"/>
    <w:rsid w:val="70A63F5D"/>
    <w:rsid w:val="71C76358"/>
    <w:rsid w:val="72BE132F"/>
    <w:rsid w:val="753E45DB"/>
    <w:rsid w:val="754C083D"/>
    <w:rsid w:val="765046A2"/>
    <w:rsid w:val="76AA1EB8"/>
    <w:rsid w:val="78FD062C"/>
    <w:rsid w:val="796B23F9"/>
    <w:rsid w:val="7A917569"/>
    <w:rsid w:val="7B897ED6"/>
    <w:rsid w:val="7BB61085"/>
    <w:rsid w:val="7C3C6044"/>
    <w:rsid w:val="7CFB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</w:pPr>
    <w:rPr>
      <w:rFonts w:eastAsia="宋体" w:asciiTheme="minorHAnsi" w:hAnsiTheme="minorHAnsi" w:cstheme="minorBidi"/>
      <w:kern w:val="2"/>
      <w:sz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673</Words>
  <Characters>695</Characters>
  <Lines>0</Lines>
  <Paragraphs>0</Paragraphs>
  <TotalTime>73</TotalTime>
  <ScaleCrop>false</ScaleCrop>
  <LinksUpToDate>false</LinksUpToDate>
  <CharactersWithSpaces>708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1</dc:creator>
  <cp:lastModifiedBy>陈</cp:lastModifiedBy>
  <dcterms:modified xsi:type="dcterms:W3CDTF">2024-11-05T08:52:06Z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C6F6549910CD4596AE4D8C821ED3E2A6_12</vt:lpwstr>
  </property>
</Properties>
</file>