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7CC16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3.1.19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资源节约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7.2.4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，本条建筑专业不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>打分，审核结果反馈至3.7.8 条，由3.7.8 条打分。</w:t>
      </w:r>
      <w:r>
        <w:rPr>
          <w:rFonts w:hint="eastAsia" w:asciiTheme="majorEastAsia" w:hAnsiTheme="majorEastAsia" w:eastAsiaTheme="majorEastAsia"/>
          <w:b/>
        </w:rPr>
        <w:t>)</w:t>
      </w:r>
      <w:bookmarkStart w:id="0" w:name="_GoBack"/>
      <w:bookmarkEnd w:id="0"/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6CA3C1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第 1 款：</w:t>
      </w:r>
    </w:p>
    <w:p w14:paraId="3CBFEF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要求就在围护结构热工性能应优于国家现行有关建筑节能设计标</w:t>
      </w:r>
    </w:p>
    <w:p w14:paraId="39D245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准对外墙、屋顶、外窗、幕墙等围护结构主要部位的传热系数 K</w:t>
      </w:r>
    </w:p>
    <w:p w14:paraId="27B0D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和太阳得热系数 SHGC 的要求。对于温和 A 区，只对太阳得热系</w:t>
      </w:r>
    </w:p>
    <w:p w14:paraId="4700DB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数 SHGC 提出要求；对于高海拔严寒、高海拔寒冷地区和温和 B</w:t>
      </w:r>
    </w:p>
    <w:p w14:paraId="180579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区的建筑，不对其太阳得热系数 SHGC 做进一步提升的要求，只</w:t>
      </w:r>
    </w:p>
    <w:p w14:paraId="4D9C35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对其围护结构的传热系数 K 提出要求。</w:t>
      </w:r>
    </w:p>
    <w:p w14:paraId="2BE9D3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</w:p>
    <w:p w14:paraId="6D0DB0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4B2EB215">
      <w:pPr>
        <w:numPr>
          <w:ilvl w:val="0"/>
          <w:numId w:val="1"/>
        </w:num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绿色建筑设计专篇；</w:t>
      </w:r>
    </w:p>
    <w:p w14:paraId="24ECB479">
      <w:pPr>
        <w:numPr>
          <w:ilvl w:val="0"/>
          <w:numId w:val="1"/>
        </w:num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建筑措施表；</w:t>
      </w:r>
    </w:p>
    <w:p w14:paraId="71DAD3B5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  <w:lang w:val="zh-CN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3. 建筑节能设计专篇。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2C3887"/>
    <w:multiLevelType w:val="singleLevel"/>
    <w:tmpl w:val="C22C38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6F48C8"/>
    <w:rsid w:val="01C65812"/>
    <w:rsid w:val="04397320"/>
    <w:rsid w:val="04FA7F9C"/>
    <w:rsid w:val="07E13B04"/>
    <w:rsid w:val="08004FD1"/>
    <w:rsid w:val="08272EB9"/>
    <w:rsid w:val="0CE47AE3"/>
    <w:rsid w:val="0D69711E"/>
    <w:rsid w:val="0EB8709A"/>
    <w:rsid w:val="0F99780B"/>
    <w:rsid w:val="139C47A2"/>
    <w:rsid w:val="19837ABF"/>
    <w:rsid w:val="1B093B81"/>
    <w:rsid w:val="1CF75C38"/>
    <w:rsid w:val="1E646837"/>
    <w:rsid w:val="205F0072"/>
    <w:rsid w:val="21A07435"/>
    <w:rsid w:val="21B16538"/>
    <w:rsid w:val="21D20D22"/>
    <w:rsid w:val="23687929"/>
    <w:rsid w:val="24003DE4"/>
    <w:rsid w:val="24375649"/>
    <w:rsid w:val="29B07868"/>
    <w:rsid w:val="2A5243AF"/>
    <w:rsid w:val="2C462B85"/>
    <w:rsid w:val="2CFD5EA4"/>
    <w:rsid w:val="2D172F1E"/>
    <w:rsid w:val="2D587456"/>
    <w:rsid w:val="2DDF698C"/>
    <w:rsid w:val="2E915161"/>
    <w:rsid w:val="2FBE561B"/>
    <w:rsid w:val="306E1122"/>
    <w:rsid w:val="33451239"/>
    <w:rsid w:val="3527171E"/>
    <w:rsid w:val="360F2596"/>
    <w:rsid w:val="37E51F32"/>
    <w:rsid w:val="3A80508B"/>
    <w:rsid w:val="3AF04F91"/>
    <w:rsid w:val="3C186739"/>
    <w:rsid w:val="3C524F4F"/>
    <w:rsid w:val="3DB7666A"/>
    <w:rsid w:val="3E532432"/>
    <w:rsid w:val="3F5B2AD2"/>
    <w:rsid w:val="403C501B"/>
    <w:rsid w:val="40B10364"/>
    <w:rsid w:val="413044E3"/>
    <w:rsid w:val="420E6C94"/>
    <w:rsid w:val="43E368DB"/>
    <w:rsid w:val="448170BD"/>
    <w:rsid w:val="44C45BDC"/>
    <w:rsid w:val="462B13F8"/>
    <w:rsid w:val="462D5F73"/>
    <w:rsid w:val="4A062864"/>
    <w:rsid w:val="4A092B95"/>
    <w:rsid w:val="4C757F5C"/>
    <w:rsid w:val="4E085313"/>
    <w:rsid w:val="4E09585C"/>
    <w:rsid w:val="53431A29"/>
    <w:rsid w:val="5415615A"/>
    <w:rsid w:val="545F05D2"/>
    <w:rsid w:val="55E83B24"/>
    <w:rsid w:val="567B51E2"/>
    <w:rsid w:val="579646BD"/>
    <w:rsid w:val="58C1665E"/>
    <w:rsid w:val="5F113436"/>
    <w:rsid w:val="60A2712D"/>
    <w:rsid w:val="61F868F1"/>
    <w:rsid w:val="620F7DDB"/>
    <w:rsid w:val="62B8377A"/>
    <w:rsid w:val="63F77826"/>
    <w:rsid w:val="6417189E"/>
    <w:rsid w:val="644430AA"/>
    <w:rsid w:val="65963407"/>
    <w:rsid w:val="66666FC5"/>
    <w:rsid w:val="66A71F40"/>
    <w:rsid w:val="699221CD"/>
    <w:rsid w:val="6E08415F"/>
    <w:rsid w:val="6EE169AE"/>
    <w:rsid w:val="70A63F5D"/>
    <w:rsid w:val="71C76358"/>
    <w:rsid w:val="72BE132F"/>
    <w:rsid w:val="753E45DB"/>
    <w:rsid w:val="754C083D"/>
    <w:rsid w:val="765046A2"/>
    <w:rsid w:val="76AA1EB8"/>
    <w:rsid w:val="78FD062C"/>
    <w:rsid w:val="796B23F9"/>
    <w:rsid w:val="7A917569"/>
    <w:rsid w:val="7B897ED6"/>
    <w:rsid w:val="7BB61085"/>
    <w:rsid w:val="7C3C6044"/>
    <w:rsid w:val="7CFB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223</Characters>
  <Lines>0</Lines>
  <Paragraphs>0</Paragraphs>
  <TotalTime>73</TotalTime>
  <ScaleCrop>false</ScaleCrop>
  <LinksUpToDate>false</LinksUpToDate>
  <CharactersWithSpaces>239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