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8409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3.1.9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，本条打分时，对于</w:t>
      </w:r>
    </w:p>
    <w:p w14:paraId="2553A55C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CFD 模拟计算报告的审核意见由3.7.6 条进行反馈。确认按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照第 2 款得分时 3.7.6 条满足要求。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C8C9742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良好的自然通风设计，如采用中庭、天井、通风塔、导风墙、</w:t>
      </w:r>
    </w:p>
    <w:p w14:paraId="5311FA6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外廊、可开启外墙或屋顶、地道风等，可以有效改善室内热湿环</w:t>
      </w:r>
    </w:p>
    <w:p w14:paraId="5243A36B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境和空气品质，提高人体舒适性。已有研究表明，在自然通风条</w:t>
      </w:r>
    </w:p>
    <w:p w14:paraId="00584A14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件下，人们感觉热舒适和可接受的环境温度要远比空调采暖室内</w:t>
      </w:r>
    </w:p>
    <w:p w14:paraId="7B1A92A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环境设计标准限定的热舒适温度范围来得宽泛。当室外温湿度适</w:t>
      </w:r>
    </w:p>
    <w:p w14:paraId="4C376FD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宜时，良好的通风效果还能够减少空调的使用。</w:t>
      </w:r>
    </w:p>
    <w:p w14:paraId="1816ACD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对于公共建筑换气次数的审查，需要审核 CFD 模拟报告，重</w:t>
      </w:r>
    </w:p>
    <w:p w14:paraId="0C60B4A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点审核模拟计算边界是否与建筑图纸一致。</w:t>
      </w:r>
    </w:p>
    <w:p w14:paraId="7029FC0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 当由居住与公共建筑组合时，按面积加权计算得分。</w:t>
      </w:r>
    </w:p>
    <w:p w14:paraId="4E13E802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4. 住宿建筑及住宅式公寓按照住宅建筑评价。</w:t>
      </w:r>
    </w:p>
    <w:p w14:paraId="1E451CF2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0D3C31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绿色建筑设计专篇；</w:t>
      </w:r>
    </w:p>
    <w:p w14:paraId="63E307B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建筑专业施工图；</w:t>
      </w:r>
    </w:p>
    <w:p w14:paraId="14767978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</w:t>
      </w:r>
      <w:r>
        <w:rPr>
          <w:rFonts w:hint="eastAsia" w:ascii="Times New Roman" w:hAnsi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 w:eastAsiaTheme="minorEastAsia"/>
          <w:lang w:val="zh-CN"/>
        </w:rPr>
        <w:t>住宅建筑外窗可开启面积比例计算书；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4. 公共建筑室内自然通风模拟分析报告。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A07435"/>
    <w:rsid w:val="21D20D22"/>
    <w:rsid w:val="23687929"/>
    <w:rsid w:val="24003DE4"/>
    <w:rsid w:val="24375649"/>
    <w:rsid w:val="29B07868"/>
    <w:rsid w:val="2A5243AF"/>
    <w:rsid w:val="2CFD5EA4"/>
    <w:rsid w:val="2D172F1E"/>
    <w:rsid w:val="2D587456"/>
    <w:rsid w:val="2DDF698C"/>
    <w:rsid w:val="2E915161"/>
    <w:rsid w:val="2FBE561B"/>
    <w:rsid w:val="306E1122"/>
    <w:rsid w:val="33451239"/>
    <w:rsid w:val="34366DCB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8170BD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1F868F1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348</Characters>
  <Lines>0</Lines>
  <Paragraphs>0</Paragraphs>
  <TotalTime>72</TotalTime>
  <ScaleCrop>false</ScaleCrop>
  <LinksUpToDate>false</LinksUpToDate>
  <CharactersWithSpaces>359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