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D3" w:rsidRPr="00C12BE4" w:rsidRDefault="001F2BD3" w:rsidP="001F2BD3">
      <w:pPr>
        <w:pStyle w:val="3"/>
      </w:pPr>
      <w:r>
        <w:rPr>
          <w:rFonts w:hint="eastAsia"/>
        </w:rPr>
        <w:t>5.2.1结合场地自然条件，对建筑的体形、朝向、楼距、</w:t>
      </w:r>
      <w:proofErr w:type="gramStart"/>
      <w:r>
        <w:rPr>
          <w:rFonts w:hint="eastAsia"/>
        </w:rPr>
        <w:t>窗墙比</w:t>
      </w:r>
      <w:proofErr w:type="gramEnd"/>
      <w:r>
        <w:rPr>
          <w:rFonts w:hint="eastAsia"/>
        </w:rPr>
        <w:t>等进行优化设计。</w:t>
      </w:r>
      <w:r w:rsidRPr="00B16334">
        <w:rPr>
          <w:rFonts w:hint="eastAsia"/>
        </w:rPr>
        <w:t>（总分6分）</w:t>
      </w:r>
    </w:p>
    <w:p w:rsidR="001F2BD3" w:rsidRDefault="001F2BD3" w:rsidP="001F2BD3">
      <w:pPr>
        <w:pStyle w:val="1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得分自评：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6"/>
        <w:gridCol w:w="2173"/>
        <w:gridCol w:w="2171"/>
      </w:tblGrid>
      <w:tr w:rsidR="001F2BD3" w:rsidTr="009D46BE">
        <w:trPr>
          <w:trHeight w:val="660"/>
        </w:trPr>
        <w:tc>
          <w:tcPr>
            <w:tcW w:w="5226" w:type="dxa"/>
            <w:vAlign w:val="center"/>
          </w:tcPr>
          <w:p w:rsidR="001F2BD3" w:rsidRDefault="001F2BD3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评价内容</w:t>
            </w:r>
          </w:p>
        </w:tc>
        <w:tc>
          <w:tcPr>
            <w:tcW w:w="2173" w:type="dxa"/>
            <w:vAlign w:val="center"/>
          </w:tcPr>
          <w:p w:rsidR="001F2BD3" w:rsidRDefault="001F2BD3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评价分值（分）</w:t>
            </w:r>
          </w:p>
        </w:tc>
        <w:tc>
          <w:tcPr>
            <w:tcW w:w="2171" w:type="dxa"/>
            <w:vAlign w:val="center"/>
          </w:tcPr>
          <w:p w:rsidR="001F2BD3" w:rsidRDefault="001F2BD3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自评得分（分）</w:t>
            </w:r>
          </w:p>
        </w:tc>
      </w:tr>
      <w:tr w:rsidR="001F2BD3" w:rsidTr="009D46BE">
        <w:trPr>
          <w:trHeight w:val="644"/>
        </w:trPr>
        <w:tc>
          <w:tcPr>
            <w:tcW w:w="5226" w:type="dxa"/>
            <w:vAlign w:val="center"/>
          </w:tcPr>
          <w:p w:rsidR="001F2BD3" w:rsidRDefault="001F2BD3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建筑体形系数、朝向、楼距、</w:t>
            </w:r>
            <w:proofErr w:type="gramStart"/>
            <w:r>
              <w:rPr>
                <w:rFonts w:hint="eastAsia"/>
              </w:rPr>
              <w:t>窗墙比</w:t>
            </w:r>
            <w:proofErr w:type="gramEnd"/>
            <w:r>
              <w:rPr>
                <w:rFonts w:hint="eastAsia"/>
              </w:rPr>
              <w:t>均满足相关标准中的限值</w:t>
            </w:r>
          </w:p>
        </w:tc>
        <w:tc>
          <w:tcPr>
            <w:tcW w:w="2173" w:type="dxa"/>
            <w:vAlign w:val="center"/>
          </w:tcPr>
          <w:p w:rsidR="001F2BD3" w:rsidRDefault="001F2BD3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71" w:type="dxa"/>
            <w:vAlign w:val="center"/>
          </w:tcPr>
          <w:p w:rsidR="001F2BD3" w:rsidRDefault="001F2BD3" w:rsidP="009D46BE">
            <w:pPr>
              <w:pStyle w:val="1"/>
              <w:ind w:firstLineChars="0" w:firstLine="0"/>
              <w:jc w:val="center"/>
            </w:pPr>
          </w:p>
        </w:tc>
      </w:tr>
      <w:tr w:rsidR="001F2BD3" w:rsidTr="009D46BE">
        <w:trPr>
          <w:trHeight w:val="644"/>
        </w:trPr>
        <w:tc>
          <w:tcPr>
            <w:tcW w:w="5226" w:type="dxa"/>
            <w:vAlign w:val="center"/>
          </w:tcPr>
          <w:p w:rsidR="001F2BD3" w:rsidRDefault="001F2BD3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173" w:type="dxa"/>
            <w:vAlign w:val="center"/>
          </w:tcPr>
          <w:p w:rsidR="001F2BD3" w:rsidRDefault="001F2BD3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71" w:type="dxa"/>
            <w:vAlign w:val="center"/>
          </w:tcPr>
          <w:p w:rsidR="001F2BD3" w:rsidRDefault="001F2BD3" w:rsidP="009D46BE">
            <w:pPr>
              <w:pStyle w:val="1"/>
              <w:ind w:firstLineChars="0" w:firstLine="0"/>
              <w:jc w:val="center"/>
            </w:pPr>
          </w:p>
        </w:tc>
      </w:tr>
    </w:tbl>
    <w:p w:rsidR="001F2BD3" w:rsidRDefault="001F2BD3" w:rsidP="001F2BD3">
      <w:pPr>
        <w:jc w:val="left"/>
        <w:rPr>
          <w:b/>
          <w:sz w:val="24"/>
        </w:rPr>
      </w:pPr>
    </w:p>
    <w:p w:rsidR="001F2BD3" w:rsidRDefault="001F2BD3" w:rsidP="001F2BD3">
      <w:pPr>
        <w:jc w:val="left"/>
        <w:rPr>
          <w:b/>
          <w:sz w:val="24"/>
        </w:rPr>
      </w:pPr>
    </w:p>
    <w:p w:rsidR="001F2BD3" w:rsidRDefault="001F2BD3" w:rsidP="001F2BD3">
      <w:pPr>
        <w:pStyle w:val="1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评价要点：</w:t>
      </w:r>
    </w:p>
    <w:p w:rsidR="001F2BD3" w:rsidRPr="009F0471" w:rsidRDefault="001F2BD3" w:rsidP="001F2BD3">
      <w:pPr>
        <w:spacing w:line="360" w:lineRule="auto"/>
        <w:ind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9F0471">
        <w:rPr>
          <w:rFonts w:asciiTheme="minorEastAsia" w:eastAsiaTheme="minorEastAsia" w:hAnsiTheme="minorEastAsia" w:hint="eastAsia"/>
          <w:color w:val="000000" w:themeColor="text1"/>
          <w:szCs w:val="21"/>
        </w:rPr>
        <w:t>建筑体形为：</w:t>
      </w:r>
      <w:r w:rsidRPr="009F0471">
        <w:rPr>
          <w:rFonts w:asciiTheme="minorEastAsia" w:eastAsiaTheme="minorEastAsia" w:hAnsiTheme="minorEastAsia"/>
          <w:color w:val="000000" w:themeColor="text1"/>
          <w:szCs w:val="21"/>
        </w:rPr>
        <w:t>□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</w:rPr>
        <w:t>条式、□点式，体形系数为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9F0471">
        <w:rPr>
          <w:rFonts w:asciiTheme="minorEastAsia" w:eastAsiaTheme="minorEastAsia" w:hAnsiTheme="minorEastAsia"/>
          <w:color w:val="000000" w:themeColor="text1"/>
          <w:szCs w:val="21"/>
        </w:rPr>
        <w:t>□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</w:rPr>
        <w:t>满足国家或地方节能标准；</w:t>
      </w:r>
    </w:p>
    <w:p w:rsidR="001F2BD3" w:rsidRPr="009F0471" w:rsidRDefault="001F2BD3" w:rsidP="001F2BD3">
      <w:pPr>
        <w:spacing w:line="360" w:lineRule="auto"/>
        <w:ind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9F0471">
        <w:rPr>
          <w:rFonts w:asciiTheme="minorEastAsia" w:eastAsiaTheme="minorEastAsia" w:hAnsiTheme="minorEastAsia" w:hint="eastAsia"/>
          <w:color w:val="000000" w:themeColor="text1"/>
          <w:szCs w:val="21"/>
        </w:rPr>
        <w:t>建筑朝向为：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</w:rPr>
        <w:t>；</w:t>
      </w:r>
    </w:p>
    <w:p w:rsidR="001F2BD3" w:rsidRPr="009F0471" w:rsidRDefault="001F2BD3" w:rsidP="001F2BD3">
      <w:pPr>
        <w:spacing w:line="360" w:lineRule="auto"/>
        <w:ind w:firstLine="420"/>
        <w:rPr>
          <w:rFonts w:asciiTheme="minorEastAsia" w:eastAsiaTheme="minorEastAsia" w:hAnsiTheme="minorEastAsia"/>
          <w:color w:val="000000" w:themeColor="text1"/>
          <w:szCs w:val="21"/>
        </w:rPr>
      </w:pPr>
      <w:proofErr w:type="gramStart"/>
      <w:r w:rsidRPr="009F0471">
        <w:rPr>
          <w:rFonts w:asciiTheme="minorEastAsia" w:eastAsiaTheme="minorEastAsia" w:hAnsiTheme="minorEastAsia" w:hint="eastAsia"/>
          <w:color w:val="000000" w:themeColor="text1"/>
          <w:szCs w:val="21"/>
        </w:rPr>
        <w:t>窗墙比</w:t>
      </w:r>
      <w:proofErr w:type="gramEnd"/>
      <w:r w:rsidRPr="009F0471">
        <w:rPr>
          <w:rFonts w:asciiTheme="minorEastAsia" w:eastAsiaTheme="minorEastAsia" w:hAnsiTheme="minorEastAsia" w:hint="eastAsia"/>
          <w:color w:val="000000" w:themeColor="text1"/>
          <w:szCs w:val="21"/>
        </w:rPr>
        <w:t>为：东向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</w:rPr>
        <w:t>南向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</w:rPr>
        <w:t>西向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</w:rPr>
        <w:t>北向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Pr="009F0471">
        <w:rPr>
          <w:rFonts w:asciiTheme="minorEastAsia" w:eastAsiaTheme="minorEastAsia" w:hAnsiTheme="minorEastAsia"/>
          <w:color w:val="000000" w:themeColor="text1"/>
          <w:szCs w:val="21"/>
        </w:rPr>
        <w:t>□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</w:rPr>
        <w:t>满足国家或地方节能标准；</w:t>
      </w:r>
    </w:p>
    <w:p w:rsidR="001F2BD3" w:rsidRPr="009F0471" w:rsidRDefault="001F2BD3" w:rsidP="001F2BD3">
      <w:pPr>
        <w:spacing w:line="360" w:lineRule="auto"/>
        <w:ind w:firstLine="420"/>
        <w:rPr>
          <w:b/>
          <w:color w:val="000000" w:themeColor="text1"/>
          <w:szCs w:val="21"/>
        </w:rPr>
      </w:pPr>
      <w:r w:rsidRPr="009F0471">
        <w:rPr>
          <w:rFonts w:asciiTheme="minorEastAsia" w:eastAsiaTheme="minorEastAsia" w:hAnsiTheme="minorEastAsia" w:hint="eastAsia"/>
          <w:color w:val="000000" w:themeColor="text1"/>
          <w:szCs w:val="21"/>
        </w:rPr>
        <w:t>建筑的楼间距最小是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</w:rPr>
        <w:t>和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</w:rPr>
        <w:t>之间，距离为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 </w:t>
      </w:r>
      <w:r w:rsidRPr="009F047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m。</w:t>
      </w:r>
    </w:p>
    <w:p w:rsidR="001F2BD3" w:rsidRPr="009F0471" w:rsidRDefault="001F2BD3" w:rsidP="001F2BD3">
      <w:pPr>
        <w:pStyle w:val="1"/>
        <w:spacing w:line="288" w:lineRule="auto"/>
        <w:ind w:firstLineChars="0" w:firstLine="0"/>
        <w:rPr>
          <w:rFonts w:cs="宋体"/>
        </w:rPr>
      </w:pPr>
    </w:p>
    <w:p w:rsidR="001F2BD3" w:rsidRDefault="001F2BD3" w:rsidP="001F2BD3">
      <w:pPr>
        <w:pStyle w:val="1"/>
        <w:spacing w:line="288" w:lineRule="auto"/>
        <w:ind w:firstLineChars="0" w:firstLine="0"/>
      </w:pPr>
      <w:r>
        <w:rPr>
          <w:rFonts w:cs="宋体" w:hint="eastAsia"/>
        </w:rPr>
        <w:t>简要说明对建筑体形、朝向、楼距、</w:t>
      </w:r>
      <w:proofErr w:type="gramStart"/>
      <w:r>
        <w:rPr>
          <w:rFonts w:cs="宋体" w:hint="eastAsia"/>
        </w:rPr>
        <w:t>窗墙比</w:t>
      </w:r>
      <w:proofErr w:type="gramEnd"/>
      <w:r>
        <w:rPr>
          <w:rFonts w:cs="宋体" w:hint="eastAsia"/>
        </w:rPr>
        <w:t>等进行的优化设计。</w:t>
      </w:r>
    </w:p>
    <w:p w:rsidR="001F2BD3" w:rsidRDefault="001F2BD3" w:rsidP="001F2BD3">
      <w:pPr>
        <w:pStyle w:val="1"/>
        <w:spacing w:line="288" w:lineRule="auto"/>
        <w:ind w:firstLineChars="0" w:firstLine="0"/>
      </w:pPr>
      <w:r>
        <w:t>1</w:t>
      </w:r>
      <w:r>
        <w:rPr>
          <w:rFonts w:cs="宋体" w:hint="eastAsia"/>
        </w:rPr>
        <w:t>、概述项目所在地气候条件特点，在建筑朝向、布局设计时如何考虑冬季获得足够的日照，避开主导风向，夏季利用自然通风，降低太阳辐射影响及防止暴风雨袭击等。（</w:t>
      </w:r>
      <w:r>
        <w:t>150</w:t>
      </w:r>
      <w:r>
        <w:rPr>
          <w:rFonts w:cs="宋体" w:hint="eastAsia"/>
        </w:rPr>
        <w:t>字以内）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1F2BD3" w:rsidTr="009D46BE">
        <w:trPr>
          <w:trHeight w:val="170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D3" w:rsidRPr="00D94759" w:rsidRDefault="001F2BD3" w:rsidP="009D46BE">
            <w:pPr>
              <w:spacing w:line="288" w:lineRule="auto"/>
              <w:ind w:firstLineChars="200" w:firstLine="420"/>
            </w:pPr>
          </w:p>
        </w:tc>
      </w:tr>
    </w:tbl>
    <w:p w:rsidR="001F2BD3" w:rsidRDefault="001F2BD3" w:rsidP="001F2BD3">
      <w:pPr>
        <w:pStyle w:val="a3"/>
        <w:spacing w:line="288" w:lineRule="auto"/>
        <w:outlineLvl w:val="9"/>
        <w:rPr>
          <w:sz w:val="21"/>
          <w:szCs w:val="21"/>
        </w:rPr>
      </w:pPr>
    </w:p>
    <w:p w:rsidR="001F2BD3" w:rsidRDefault="001F2BD3" w:rsidP="001F2BD3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rFonts w:cs="宋体" w:hint="eastAsia"/>
          <w:sz w:val="21"/>
          <w:szCs w:val="21"/>
        </w:rPr>
        <w:t>、概述自然通风效果优化模拟计算结论（</w:t>
      </w:r>
      <w:r>
        <w:rPr>
          <w:sz w:val="21"/>
          <w:szCs w:val="21"/>
        </w:rPr>
        <w:t>100</w:t>
      </w:r>
      <w:r>
        <w:rPr>
          <w:rFonts w:cs="宋体" w:hint="eastAsia"/>
          <w:sz w:val="21"/>
          <w:szCs w:val="21"/>
        </w:rPr>
        <w:t>字以内）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1F2BD3" w:rsidTr="009D46BE">
        <w:trPr>
          <w:trHeight w:val="188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D3" w:rsidRPr="00D94759" w:rsidRDefault="001F2BD3" w:rsidP="009D46BE">
            <w:pPr>
              <w:pStyle w:val="a4"/>
              <w:spacing w:line="288" w:lineRule="auto"/>
              <w:ind w:firstLine="420"/>
              <w:rPr>
                <w:rFonts w:ascii="Times New Roman" w:eastAsia="宋体" w:hAnsi="Times New Roman"/>
                <w:sz w:val="21"/>
              </w:rPr>
            </w:pPr>
          </w:p>
        </w:tc>
      </w:tr>
    </w:tbl>
    <w:p w:rsidR="001F2BD3" w:rsidRDefault="001F2BD3" w:rsidP="001F2BD3">
      <w:pPr>
        <w:pStyle w:val="a3"/>
        <w:spacing w:line="288" w:lineRule="auto"/>
        <w:jc w:val="left"/>
        <w:outlineLvl w:val="9"/>
        <w:rPr>
          <w:sz w:val="21"/>
          <w:szCs w:val="21"/>
        </w:rPr>
      </w:pPr>
    </w:p>
    <w:p w:rsidR="001F2BD3" w:rsidRDefault="001F2BD3" w:rsidP="001F2BD3">
      <w:pPr>
        <w:pStyle w:val="a3"/>
        <w:spacing w:line="288" w:lineRule="auto"/>
        <w:jc w:val="left"/>
        <w:outlineLvl w:val="9"/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rFonts w:cs="宋体" w:hint="eastAsia"/>
          <w:sz w:val="21"/>
          <w:szCs w:val="21"/>
        </w:rPr>
        <w:t>、概述自然采光效果优化模拟计算结论（</w:t>
      </w:r>
      <w:r>
        <w:rPr>
          <w:sz w:val="21"/>
          <w:szCs w:val="21"/>
        </w:rPr>
        <w:t>100</w:t>
      </w:r>
      <w:r>
        <w:rPr>
          <w:rFonts w:cs="宋体" w:hint="eastAsia"/>
          <w:sz w:val="21"/>
          <w:szCs w:val="21"/>
        </w:rPr>
        <w:t>字以内）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1F2BD3" w:rsidTr="009D46BE">
        <w:trPr>
          <w:trHeight w:val="184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D3" w:rsidRPr="00D94759" w:rsidRDefault="001F2BD3" w:rsidP="009D46BE">
            <w:pPr>
              <w:pStyle w:val="a3"/>
              <w:spacing w:line="288" w:lineRule="auto"/>
              <w:ind w:firstLineChars="200" w:firstLine="420"/>
              <w:outlineLvl w:val="9"/>
              <w:rPr>
                <w:sz w:val="21"/>
                <w:szCs w:val="21"/>
              </w:rPr>
            </w:pPr>
          </w:p>
        </w:tc>
      </w:tr>
    </w:tbl>
    <w:p w:rsidR="001F2BD3" w:rsidRDefault="001F2BD3" w:rsidP="001F2BD3">
      <w:pPr>
        <w:pStyle w:val="1"/>
        <w:ind w:left="375" w:firstLineChars="0" w:firstLine="0"/>
        <w:jc w:val="left"/>
        <w:rPr>
          <w:b/>
          <w:bCs/>
          <w:lang w:val="zh-CN"/>
        </w:rPr>
      </w:pPr>
    </w:p>
    <w:p w:rsidR="001F2BD3" w:rsidRDefault="001F2BD3" w:rsidP="001F2BD3">
      <w:pPr>
        <w:pStyle w:val="1"/>
        <w:numPr>
          <w:ilvl w:val="0"/>
          <w:numId w:val="1"/>
        </w:numPr>
        <w:ind w:firstLineChars="0"/>
        <w:jc w:val="left"/>
        <w:rPr>
          <w:b/>
        </w:rPr>
      </w:pPr>
      <w:r>
        <w:rPr>
          <w:rFonts w:hint="eastAsia"/>
          <w:b/>
        </w:rPr>
        <w:t>证明材料：</w:t>
      </w:r>
    </w:p>
    <w:p w:rsidR="001F2BD3" w:rsidRDefault="001F2BD3" w:rsidP="001F2BD3">
      <w:pPr>
        <w:pStyle w:val="1"/>
        <w:spacing w:line="288" w:lineRule="auto"/>
        <w:ind w:firstLineChars="0" w:firstLine="0"/>
        <w:jc w:val="left"/>
        <w:rPr>
          <w:b/>
        </w:rPr>
      </w:pPr>
      <w:r>
        <w:rPr>
          <w:rFonts w:hint="eastAsia"/>
          <w:b/>
        </w:rPr>
        <w:t>建议提交材料及要求：</w:t>
      </w:r>
    </w:p>
    <w:p w:rsidR="001F2BD3" w:rsidRPr="00475EBC" w:rsidRDefault="001F2BD3" w:rsidP="001F2BD3">
      <w:pPr>
        <w:pStyle w:val="1"/>
        <w:numPr>
          <w:ilvl w:val="0"/>
          <w:numId w:val="2"/>
        </w:numPr>
        <w:spacing w:line="288" w:lineRule="auto"/>
        <w:ind w:left="0" w:firstLineChars="0" w:firstLine="0"/>
        <w:jc w:val="left"/>
        <w:rPr>
          <w:rFonts w:cs="宋体"/>
          <w:szCs w:val="21"/>
        </w:rPr>
      </w:pPr>
      <w:r>
        <w:rPr>
          <w:rFonts w:hint="eastAsia"/>
        </w:rPr>
        <w:t>建筑效果图：应包括建筑鸟瞰图、单体效果图。</w:t>
      </w:r>
    </w:p>
    <w:p w:rsidR="001F2BD3" w:rsidRDefault="001F2BD3" w:rsidP="001F2BD3">
      <w:pPr>
        <w:pStyle w:val="1"/>
        <w:numPr>
          <w:ilvl w:val="0"/>
          <w:numId w:val="2"/>
        </w:numPr>
        <w:spacing w:line="288" w:lineRule="auto"/>
        <w:ind w:left="0" w:firstLineChars="0" w:firstLine="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场地地形图、建筑施工图设计说明：应有对建筑总平面设计原则的简要阐述，以及</w:t>
      </w:r>
      <w:r>
        <w:rPr>
          <w:rFonts w:hint="eastAsia"/>
          <w:szCs w:val="21"/>
        </w:rPr>
        <w:t>对朝向、体形系数、</w:t>
      </w:r>
      <w:proofErr w:type="gramStart"/>
      <w:r>
        <w:rPr>
          <w:rFonts w:hint="eastAsia"/>
          <w:szCs w:val="21"/>
        </w:rPr>
        <w:t>窗墙比</w:t>
      </w:r>
      <w:proofErr w:type="gramEnd"/>
      <w:r>
        <w:rPr>
          <w:rFonts w:hint="eastAsia"/>
          <w:szCs w:val="21"/>
        </w:rPr>
        <w:t>的具体说明，并与详图吻合；</w:t>
      </w:r>
    </w:p>
    <w:p w:rsidR="001F2BD3" w:rsidRPr="00A270A2" w:rsidRDefault="001F2BD3" w:rsidP="001F2BD3">
      <w:pPr>
        <w:pStyle w:val="1"/>
        <w:numPr>
          <w:ilvl w:val="0"/>
          <w:numId w:val="2"/>
        </w:numPr>
        <w:spacing w:line="288" w:lineRule="auto"/>
        <w:ind w:firstLineChars="0"/>
        <w:jc w:val="left"/>
      </w:pPr>
      <w:r w:rsidRPr="008219E4">
        <w:rPr>
          <w:rFonts w:cs="宋体" w:hint="eastAsia"/>
          <w:szCs w:val="21"/>
        </w:rPr>
        <w:t>日照模拟计算报告、自然通风效果优化模拟计算报告、自然采光效果优化计算模拟报告：应对模拟计算的计算模型、初始条件、计算参数、计算结果进行详细说明</w:t>
      </w:r>
      <w:r>
        <w:rPr>
          <w:rFonts w:cs="宋体" w:hint="eastAsia"/>
          <w:szCs w:val="21"/>
        </w:rPr>
        <w:t>。</w:t>
      </w:r>
    </w:p>
    <w:p w:rsidR="001F2BD3" w:rsidRDefault="001F2BD3" w:rsidP="001F2BD3">
      <w:pPr>
        <w:spacing w:line="288" w:lineRule="auto"/>
        <w:jc w:val="left"/>
      </w:pPr>
      <w:r w:rsidRPr="004351BF">
        <w:rPr>
          <w:rFonts w:hint="eastAsia"/>
          <w:b/>
        </w:rPr>
        <w:t>实际提交材料：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1F2BD3" w:rsidTr="009D46BE">
        <w:trPr>
          <w:trHeight w:val="113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D3" w:rsidRDefault="001F2BD3" w:rsidP="009D46BE">
            <w:pPr>
              <w:spacing w:line="288" w:lineRule="auto"/>
            </w:pPr>
          </w:p>
        </w:tc>
      </w:tr>
    </w:tbl>
    <w:p w:rsidR="001F2BD3" w:rsidRDefault="001F2BD3" w:rsidP="001F2BD3">
      <w:pPr>
        <w:jc w:val="left"/>
      </w:pPr>
    </w:p>
    <w:sectPr w:rsidR="001F2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042CF"/>
    <w:multiLevelType w:val="multilevel"/>
    <w:tmpl w:val="50F042CF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6A692B"/>
    <w:multiLevelType w:val="multilevel"/>
    <w:tmpl w:val="706A692B"/>
    <w:lvl w:ilvl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2BD3"/>
    <w:rsid w:val="001F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2B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F2BD3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1F2BD3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1F2BD3"/>
    <w:pPr>
      <w:ind w:firstLineChars="200" w:firstLine="420"/>
    </w:pPr>
  </w:style>
  <w:style w:type="paragraph" w:customStyle="1" w:styleId="a3">
    <w:name w:val="条文"/>
    <w:basedOn w:val="a"/>
    <w:link w:val="Char"/>
    <w:rsid w:val="001F2BD3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1F2BD3"/>
    <w:rPr>
      <w:rFonts w:ascii="Times New Roman" w:eastAsia="宋体" w:hAnsi="Times New Roman" w:cs="Times New Roman"/>
      <w:sz w:val="24"/>
      <w:szCs w:val="24"/>
    </w:rPr>
  </w:style>
  <w:style w:type="paragraph" w:styleId="a4">
    <w:name w:val="Body Text Indent"/>
    <w:basedOn w:val="a"/>
    <w:link w:val="Char0"/>
    <w:rsid w:val="001F2BD3"/>
    <w:pPr>
      <w:spacing w:line="400" w:lineRule="exact"/>
      <w:ind w:firstLineChars="200" w:firstLine="480"/>
    </w:pPr>
    <w:rPr>
      <w:rFonts w:ascii="微软雅黑" w:eastAsia="微软雅黑" w:hAnsi="微软雅黑"/>
      <w:sz w:val="24"/>
    </w:rPr>
  </w:style>
  <w:style w:type="character" w:customStyle="1" w:styleId="Char0">
    <w:name w:val="正文文本缩进 Char"/>
    <w:basedOn w:val="a0"/>
    <w:link w:val="a4"/>
    <w:rsid w:val="001F2BD3"/>
    <w:rPr>
      <w:rFonts w:ascii="微软雅黑" w:eastAsia="微软雅黑" w:hAnsi="微软雅黑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1F2BD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2016-03-22T03:08:00Z</dcterms:created>
  <dcterms:modified xsi:type="dcterms:W3CDTF">2016-03-22T03:08:00Z</dcterms:modified>
</cp:coreProperties>
</file>