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B0" w:rsidRDefault="009D30B0" w:rsidP="009D30B0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7.1.4 </w:t>
      </w:r>
      <w:r>
        <w:rPr>
          <w:rFonts w:ascii="Times New Roman" w:hAnsi="Times New Roman" w:hint="eastAsia"/>
        </w:rPr>
        <w:t>冷却水量小于及等于</w:t>
      </w:r>
      <w:r>
        <w:rPr>
          <w:rFonts w:ascii="Times New Roman" w:hAnsi="Times New Roman" w:hint="eastAsia"/>
        </w:rPr>
        <w:t>1000m3/h</w:t>
      </w:r>
      <w:r>
        <w:rPr>
          <w:rFonts w:ascii="Times New Roman" w:hAnsi="Times New Roman" w:hint="eastAsia"/>
        </w:rPr>
        <w:t>的中小型冷却塔飘水率低于</w:t>
      </w:r>
      <w:r>
        <w:rPr>
          <w:rFonts w:ascii="Times New Roman" w:hAnsi="Times New Roman" w:hint="eastAsia"/>
        </w:rPr>
        <w:t>0.015%</w:t>
      </w:r>
      <w:r>
        <w:rPr>
          <w:rFonts w:ascii="Times New Roman" w:hAnsi="Times New Roman" w:hint="eastAsia"/>
        </w:rPr>
        <w:t>，冷却水量大于</w:t>
      </w:r>
      <w:r>
        <w:rPr>
          <w:rFonts w:ascii="Times New Roman" w:hAnsi="Times New Roman" w:hint="eastAsia"/>
        </w:rPr>
        <w:t>1000m3/h</w:t>
      </w:r>
      <w:r>
        <w:rPr>
          <w:rFonts w:ascii="Times New Roman" w:hAnsi="Times New Roman" w:hint="eastAsia"/>
        </w:rPr>
        <w:t>的大型冷却塔飘水率低于</w:t>
      </w:r>
      <w:r>
        <w:rPr>
          <w:rFonts w:ascii="Times New Roman" w:hAnsi="Times New Roman" w:hint="eastAsia"/>
        </w:rPr>
        <w:t>0.005%</w:t>
      </w:r>
      <w:r>
        <w:rPr>
          <w:rFonts w:ascii="Times New Roman" w:hAnsi="Times New Roman" w:hint="eastAsia"/>
        </w:rPr>
        <w:t>。</w:t>
      </w:r>
    </w:p>
    <w:p w:rsidR="009D30B0" w:rsidRDefault="009D30B0" w:rsidP="009D30B0">
      <w:pPr>
        <w:spacing w:line="288" w:lineRule="auto"/>
        <w:rPr>
          <w:szCs w:val="21"/>
        </w:rPr>
      </w:pPr>
    </w:p>
    <w:p w:rsidR="009D30B0" w:rsidRDefault="009D30B0" w:rsidP="009D30B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）达标自评</w:t>
      </w:r>
    </w:p>
    <w:p w:rsidR="009D30B0" w:rsidRDefault="00B55812" w:rsidP="009D30B0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D30B0"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8702939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D30B0">
        <w:rPr>
          <w:szCs w:val="21"/>
        </w:rPr>
        <w:t>不达标</w:t>
      </w:r>
      <w:r w:rsidR="009D30B0">
        <w:rPr>
          <w:rFonts w:hint="eastAsia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256176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D30B0">
        <w:t>不参评（</w:t>
      </w:r>
      <w:r w:rsidR="009D30B0">
        <w:rPr>
          <w:rFonts w:hint="eastAsia"/>
          <w:szCs w:val="21"/>
        </w:rPr>
        <w:t>未采用冷却塔</w:t>
      </w:r>
      <w:r w:rsidR="009D30B0">
        <w:rPr>
          <w:szCs w:val="21"/>
        </w:rPr>
        <w:t>建筑</w:t>
      </w:r>
      <w:r w:rsidR="009D30B0">
        <w:t>不参评）</w:t>
      </w:r>
    </w:p>
    <w:p w:rsidR="009D30B0" w:rsidRDefault="009D30B0" w:rsidP="009D30B0">
      <w:pPr>
        <w:spacing w:line="288" w:lineRule="auto"/>
        <w:rPr>
          <w:szCs w:val="21"/>
        </w:rPr>
      </w:pPr>
    </w:p>
    <w:p w:rsidR="009D30B0" w:rsidRDefault="009D30B0" w:rsidP="009D30B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9D30B0" w:rsidRDefault="009D30B0" w:rsidP="009D30B0"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是否设置了</w:t>
      </w:r>
      <w:r>
        <w:rPr>
          <w:rFonts w:hint="eastAsia"/>
          <w:szCs w:val="21"/>
        </w:rPr>
        <w:t>冷却塔</w:t>
      </w:r>
      <w:r>
        <w:rPr>
          <w:szCs w:val="21"/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6772384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55812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2649989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55812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否</w:t>
      </w:r>
      <w:bookmarkStart w:id="0" w:name="_GoBack"/>
      <w:bookmarkEnd w:id="0"/>
    </w:p>
    <w:p w:rsidR="009D30B0" w:rsidRDefault="009D30B0" w:rsidP="009D30B0">
      <w:pPr>
        <w:spacing w:line="288" w:lineRule="auto"/>
      </w:pPr>
      <w:r>
        <w:rPr>
          <w:szCs w:val="21"/>
          <w:lang w:val="zh-CN"/>
        </w:rPr>
        <w:t>简要说明冷却</w:t>
      </w:r>
      <w:r>
        <w:rPr>
          <w:rFonts w:hint="eastAsia"/>
          <w:szCs w:val="21"/>
          <w:lang w:val="zh-CN"/>
        </w:rPr>
        <w:t>塔设备参数及飘水率</w:t>
      </w:r>
      <w:r>
        <w:rPr>
          <w:szCs w:val="21"/>
          <w:lang w:val="zh-CN"/>
        </w:rPr>
        <w:t>。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2"/>
      </w:tblGrid>
      <w:tr w:rsidR="009D30B0" w:rsidTr="00A72A21">
        <w:trPr>
          <w:cantSplit/>
          <w:trHeight w:val="1179"/>
          <w:jc w:val="center"/>
        </w:trPr>
        <w:tc>
          <w:tcPr>
            <w:tcW w:w="8412" w:type="dxa"/>
          </w:tcPr>
          <w:p w:rsidR="009D30B0" w:rsidRDefault="009D30B0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9D30B0" w:rsidRDefault="009D30B0" w:rsidP="009D30B0">
      <w:pPr>
        <w:spacing w:line="360" w:lineRule="auto"/>
      </w:pPr>
    </w:p>
    <w:p w:rsidR="009D30B0" w:rsidRDefault="009D30B0" w:rsidP="009D30B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9D30B0" w:rsidRDefault="009D30B0" w:rsidP="009D30B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9D30B0" w:rsidRDefault="009D30B0" w:rsidP="009D30B0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暖通专业施工图及设计说明：应包括循环冷却系统的说明、冷却塔设备参数</w:t>
      </w:r>
      <w:r>
        <w:rPr>
          <w:szCs w:val="21"/>
        </w:rPr>
        <w:t>。</w:t>
      </w:r>
    </w:p>
    <w:p w:rsidR="009D30B0" w:rsidRDefault="009D30B0" w:rsidP="009D30B0">
      <w:pPr>
        <w:spacing w:line="288" w:lineRule="auto"/>
        <w:rPr>
          <w:szCs w:val="21"/>
        </w:rPr>
      </w:pPr>
    </w:p>
    <w:p w:rsidR="009D30B0" w:rsidRDefault="009D30B0" w:rsidP="009D30B0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0"/>
      </w:tblGrid>
      <w:tr w:rsidR="009D30B0" w:rsidTr="00A72A21">
        <w:trPr>
          <w:cantSplit/>
          <w:trHeight w:val="1179"/>
          <w:jc w:val="center"/>
        </w:trPr>
        <w:tc>
          <w:tcPr>
            <w:tcW w:w="8440" w:type="dxa"/>
          </w:tcPr>
          <w:p w:rsidR="009D30B0" w:rsidRDefault="009D30B0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29" w:rsidRDefault="009D0129" w:rsidP="009D30B0">
      <w:r>
        <w:separator/>
      </w:r>
    </w:p>
  </w:endnote>
  <w:endnote w:type="continuationSeparator" w:id="0">
    <w:p w:rsidR="009D0129" w:rsidRDefault="009D0129" w:rsidP="009D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29" w:rsidRDefault="009D0129" w:rsidP="009D30B0">
      <w:r>
        <w:separator/>
      </w:r>
    </w:p>
  </w:footnote>
  <w:footnote w:type="continuationSeparator" w:id="0">
    <w:p w:rsidR="009D0129" w:rsidRDefault="009D0129" w:rsidP="009D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03E6C"/>
    <w:multiLevelType w:val="multilevel"/>
    <w:tmpl w:val="37503E6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81"/>
    <w:rsid w:val="005A458E"/>
    <w:rsid w:val="009D0129"/>
    <w:rsid w:val="009D30B0"/>
    <w:rsid w:val="00A57281"/>
    <w:rsid w:val="00B55812"/>
    <w:rsid w:val="00B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D5D6BD-6F15-4C28-BA86-20514AD3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D30B0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B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D30B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9D3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2019-10-21T02:35:00Z</dcterms:created>
  <dcterms:modified xsi:type="dcterms:W3CDTF">2019-11-07T05:57:00Z</dcterms:modified>
</cp:coreProperties>
</file>