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6D5" w:rsidRDefault="000926D5" w:rsidP="000926D5">
      <w:pPr>
        <w:pStyle w:val="2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8.1.2 </w:t>
      </w:r>
      <w:r>
        <w:rPr>
          <w:rFonts w:ascii="Times New Roman" w:hAnsi="Times New Roman"/>
        </w:rPr>
        <w:t>混凝土结构中梁、柱纵向受力普通钢筋应采用不低于</w:t>
      </w:r>
      <w:r>
        <w:rPr>
          <w:rFonts w:ascii="Times New Roman" w:hAnsi="Times New Roman"/>
        </w:rPr>
        <w:t>400MPa</w:t>
      </w:r>
      <w:r>
        <w:rPr>
          <w:rFonts w:ascii="Times New Roman" w:hAnsi="Times New Roman"/>
        </w:rPr>
        <w:t>级的热轧带肋钢筋。</w:t>
      </w:r>
    </w:p>
    <w:p w:rsidR="000926D5" w:rsidRDefault="000926D5" w:rsidP="000926D5">
      <w:pPr>
        <w:spacing w:line="288" w:lineRule="auto"/>
        <w:rPr>
          <w:b/>
          <w:bCs/>
          <w:sz w:val="24"/>
        </w:rPr>
      </w:pPr>
    </w:p>
    <w:p w:rsidR="000926D5" w:rsidRDefault="000926D5" w:rsidP="000926D5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</w:t>
      </w:r>
      <w:r>
        <w:rPr>
          <w:b/>
          <w:bCs/>
          <w:lang w:val="zh-CN"/>
        </w:rPr>
        <w:t>）达标自评</w:t>
      </w:r>
    </w:p>
    <w:p w:rsidR="000926D5" w:rsidRDefault="00BE09D6" w:rsidP="000926D5">
      <w:pPr>
        <w:spacing w:line="360" w:lineRule="auto"/>
        <w:rPr>
          <w:b/>
          <w:bCs/>
          <w:lang w:val="zh-CN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0926D5">
        <w:rPr>
          <w:lang w:val="zh-CN"/>
        </w:rPr>
        <w:t>达标；</w:t>
      </w:r>
      <w:sdt>
        <w:sdtPr>
          <w:rPr>
            <w:b/>
            <w:bCs/>
            <w:szCs w:val="21"/>
            <w:lang w:val="zh-CN"/>
          </w:rPr>
          <w:id w:val="85700279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0926D5">
        <w:rPr>
          <w:lang w:val="zh-CN"/>
        </w:rPr>
        <w:t>不达标；</w:t>
      </w:r>
      <w:sdt>
        <w:sdtPr>
          <w:rPr>
            <w:b/>
            <w:bCs/>
            <w:szCs w:val="21"/>
            <w:lang w:val="zh-CN"/>
          </w:rPr>
          <w:id w:val="6420082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0926D5">
        <w:rPr>
          <w:lang w:val="zh-CN"/>
        </w:rPr>
        <w:t>不参评</w:t>
      </w:r>
      <w:r w:rsidR="000926D5">
        <w:t>（钢结构、砌体结构、木结构等其它结构建筑）</w:t>
      </w:r>
      <w:bookmarkStart w:id="0" w:name="_GoBack"/>
      <w:bookmarkEnd w:id="0"/>
    </w:p>
    <w:p w:rsidR="000926D5" w:rsidRDefault="000926D5" w:rsidP="000926D5">
      <w:pPr>
        <w:pStyle w:val="20"/>
        <w:spacing w:line="360" w:lineRule="auto"/>
        <w:ind w:left="360" w:firstLineChars="0" w:firstLine="0"/>
        <w:rPr>
          <w:b/>
          <w:bCs/>
          <w:lang w:val="zh-CN"/>
        </w:rPr>
      </w:pPr>
    </w:p>
    <w:p w:rsidR="000926D5" w:rsidRDefault="000926D5" w:rsidP="000926D5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b/>
          <w:bCs/>
          <w:lang w:val="zh-CN"/>
        </w:rPr>
        <w:t>）评价要点</w:t>
      </w:r>
    </w:p>
    <w:p w:rsidR="000926D5" w:rsidRDefault="000926D5" w:rsidP="000926D5">
      <w:pPr>
        <w:spacing w:line="288" w:lineRule="auto"/>
        <w:rPr>
          <w:u w:val="single"/>
        </w:rPr>
      </w:pPr>
      <w:r>
        <w:t>1</w:t>
      </w:r>
      <w:r>
        <w:t>、本项目结构类型为：</w:t>
      </w:r>
      <w:r>
        <w:rPr>
          <w:rFonts w:hint="eastAsia"/>
        </w:rPr>
        <w:t>框架剪力墙结构</w:t>
      </w:r>
    </w:p>
    <w:p w:rsidR="000926D5" w:rsidRDefault="000926D5" w:rsidP="000926D5">
      <w:pPr>
        <w:spacing w:line="288" w:lineRule="auto"/>
        <w:rPr>
          <w:lang w:val="zh-CN"/>
        </w:rPr>
      </w:pPr>
      <w:r>
        <w:t>2</w:t>
      </w:r>
      <w:r>
        <w:t>、混凝土梁</w:t>
      </w:r>
      <w:r>
        <w:rPr>
          <w:rFonts w:hint="eastAsia"/>
        </w:rPr>
        <w:t>、柱</w:t>
      </w:r>
      <w:r>
        <w:t>纵向受力普通钢筋全部采用不低于</w:t>
      </w:r>
      <w:r>
        <w:t>400MPa</w:t>
      </w:r>
      <w:r>
        <w:t>级的热轧带肋钢筋：</w:t>
      </w:r>
      <w:sdt>
        <w:sdtPr>
          <w:rPr>
            <w:b/>
            <w:bCs/>
            <w:szCs w:val="21"/>
            <w:lang w:val="zh-CN"/>
          </w:rPr>
          <w:id w:val="97934433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E09D6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是、</w:t>
      </w:r>
      <w:sdt>
        <w:sdtPr>
          <w:rPr>
            <w:b/>
            <w:bCs/>
            <w:szCs w:val="21"/>
            <w:lang w:val="zh-CN"/>
          </w:rPr>
          <w:id w:val="-11513479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E09D6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否</w:t>
      </w:r>
    </w:p>
    <w:p w:rsidR="000926D5" w:rsidRDefault="000926D5" w:rsidP="000926D5">
      <w:pPr>
        <w:spacing w:line="288" w:lineRule="auto"/>
        <w:rPr>
          <w:b/>
          <w:bCs/>
          <w:lang w:val="zh-CN"/>
        </w:rPr>
      </w:pPr>
    </w:p>
    <w:p w:rsidR="000926D5" w:rsidRDefault="000926D5" w:rsidP="000926D5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</w:t>
      </w:r>
      <w:r>
        <w:rPr>
          <w:b/>
          <w:bCs/>
          <w:lang w:val="zh-CN"/>
        </w:rPr>
        <w:t>）证明材料</w:t>
      </w:r>
    </w:p>
    <w:p w:rsidR="000926D5" w:rsidRDefault="000926D5" w:rsidP="000926D5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0926D5" w:rsidRDefault="000926D5" w:rsidP="000926D5">
      <w:pPr>
        <w:pStyle w:val="20"/>
        <w:numPr>
          <w:ilvl w:val="0"/>
          <w:numId w:val="1"/>
        </w:numPr>
        <w:spacing w:line="288" w:lineRule="auto"/>
        <w:ind w:firstLineChars="0"/>
      </w:pPr>
      <w:r>
        <w:t>结构施工图及设计说明：</w:t>
      </w:r>
      <w:r>
        <w:rPr>
          <w:rFonts w:eastAsiaTheme="minorEastAsia"/>
        </w:rPr>
        <w:t>包含结构设计总说明、梁配筋图及柱配筋图；</w:t>
      </w:r>
      <w:r>
        <w:t>对于各位置钢筋应有明确的标号要求；</w:t>
      </w:r>
    </w:p>
    <w:p w:rsidR="000926D5" w:rsidRDefault="000926D5" w:rsidP="000926D5">
      <w:pPr>
        <w:pStyle w:val="20"/>
        <w:numPr>
          <w:ilvl w:val="0"/>
          <w:numId w:val="1"/>
        </w:numPr>
        <w:spacing w:line="288" w:lineRule="auto"/>
        <w:ind w:firstLineChars="0"/>
      </w:pPr>
      <w:r>
        <w:t>建筑工程造价预算表。</w:t>
      </w:r>
      <w:r>
        <w:rPr>
          <w:rFonts w:hint="eastAsia"/>
        </w:rPr>
        <w:t xml:space="preserve"> </w:t>
      </w:r>
    </w:p>
    <w:p w:rsidR="000926D5" w:rsidRDefault="000926D5" w:rsidP="000926D5">
      <w:pPr>
        <w:spacing w:line="288" w:lineRule="auto"/>
      </w:pPr>
    </w:p>
    <w:p w:rsidR="000926D5" w:rsidRDefault="000926D5" w:rsidP="000926D5"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W w:w="8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5"/>
      </w:tblGrid>
      <w:tr w:rsidR="000926D5" w:rsidTr="00A72A21">
        <w:trPr>
          <w:trHeight w:val="1134"/>
          <w:jc w:val="center"/>
        </w:trPr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D5" w:rsidRDefault="000926D5" w:rsidP="00A72A21">
            <w:pPr>
              <w:tabs>
                <w:tab w:val="left" w:pos="1875"/>
              </w:tabs>
              <w:spacing w:line="288" w:lineRule="auto"/>
            </w:pPr>
          </w:p>
        </w:tc>
      </w:tr>
    </w:tbl>
    <w:p w:rsidR="005A458E" w:rsidRPr="000926D5" w:rsidRDefault="005A458E"/>
    <w:sectPr w:rsidR="005A458E" w:rsidRPr="00092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D44" w:rsidRDefault="007C4D44" w:rsidP="000926D5">
      <w:r>
        <w:separator/>
      </w:r>
    </w:p>
  </w:endnote>
  <w:endnote w:type="continuationSeparator" w:id="0">
    <w:p w:rsidR="007C4D44" w:rsidRDefault="007C4D44" w:rsidP="0009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D44" w:rsidRDefault="007C4D44" w:rsidP="000926D5">
      <w:r>
        <w:separator/>
      </w:r>
    </w:p>
  </w:footnote>
  <w:footnote w:type="continuationSeparator" w:id="0">
    <w:p w:rsidR="007C4D44" w:rsidRDefault="007C4D44" w:rsidP="00092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D53D7"/>
    <w:multiLevelType w:val="multilevel"/>
    <w:tmpl w:val="102D53D7"/>
    <w:lvl w:ilvl="0">
      <w:start w:val="1"/>
      <w:numFmt w:val="decimal"/>
      <w:lvlText w:val="%1、"/>
      <w:lvlJc w:val="left"/>
      <w:pPr>
        <w:ind w:left="360" w:hanging="360"/>
      </w:pPr>
      <w:rPr>
        <w:rFonts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C70"/>
    <w:rsid w:val="000926D5"/>
    <w:rsid w:val="004E3C70"/>
    <w:rsid w:val="005A458E"/>
    <w:rsid w:val="007C4D44"/>
    <w:rsid w:val="00A22727"/>
    <w:rsid w:val="00BE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DDBC79-962E-408E-B33A-4FBAC62A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6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0926D5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6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6D5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0926D5"/>
    <w:rPr>
      <w:rFonts w:ascii="黑体" w:eastAsia="黑体" w:hAnsi="黑体" w:cs="Times New Roman"/>
      <w:b/>
      <w:bCs/>
      <w:sz w:val="24"/>
      <w:szCs w:val="32"/>
    </w:rPr>
  </w:style>
  <w:style w:type="paragraph" w:customStyle="1" w:styleId="20">
    <w:name w:val="列出段落2"/>
    <w:basedOn w:val="a"/>
    <w:uiPriority w:val="34"/>
    <w:qFormat/>
    <w:rsid w:val="000926D5"/>
    <w:pPr>
      <w:ind w:firstLineChars="200" w:firstLine="4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2019-10-21T03:02:00Z</dcterms:created>
  <dcterms:modified xsi:type="dcterms:W3CDTF">2019-11-07T06:00:00Z</dcterms:modified>
</cp:coreProperties>
</file>