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9A" w:rsidRDefault="005C6F9A" w:rsidP="005C6F9A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8.2.9 </w:t>
      </w:r>
      <w:r>
        <w:rPr>
          <w:rFonts w:ascii="Times New Roman" w:hAnsi="Times New Roman"/>
        </w:rPr>
        <w:t>建筑砂浆采用预拌砂浆。（总分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5C6F9A" w:rsidRDefault="005C6F9A" w:rsidP="005C6F9A">
      <w:pPr>
        <w:spacing w:line="288" w:lineRule="auto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5C6F9A" w:rsidRDefault="005C6F9A" w:rsidP="005C6F9A">
      <w:pPr>
        <w:spacing w:line="288" w:lineRule="auto"/>
        <w:rPr>
          <w:b/>
        </w:rPr>
      </w:pPr>
    </w:p>
    <w:p w:rsidR="005C6F9A" w:rsidRDefault="005C6F9A" w:rsidP="005C6F9A">
      <w:pPr>
        <w:spacing w:line="288" w:lineRule="auto"/>
        <w:rPr>
          <w:bCs/>
        </w:rPr>
      </w:pPr>
      <w:r>
        <w:rPr>
          <w:b/>
        </w:rPr>
        <w:t>1</w:t>
      </w:r>
      <w:r>
        <w:rPr>
          <w:b/>
        </w:rPr>
        <w:t>）自评得分</w:t>
      </w:r>
    </w:p>
    <w:p w:rsidR="005C6F9A" w:rsidRDefault="00F05CC9" w:rsidP="005C6F9A">
      <w:pPr>
        <w:pStyle w:val="1"/>
        <w:snapToGrid w:val="0"/>
        <w:spacing w:afterLines="50" w:after="156"/>
        <w:ind w:firstLineChars="0" w:firstLine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5C6F9A">
        <w:rPr>
          <w:b/>
        </w:rPr>
        <w:t>不参评：</w:t>
      </w:r>
      <w:r w:rsidR="005C6F9A">
        <w:rPr>
          <w:bCs/>
        </w:rPr>
        <w:t>距本项目施工现场</w:t>
      </w:r>
      <w:r w:rsidR="005C6F9A">
        <w:rPr>
          <w:bCs/>
        </w:rPr>
        <w:t>500km</w:t>
      </w:r>
      <w:r w:rsidR="005C6F9A">
        <w:rPr>
          <w:bCs/>
        </w:rPr>
        <w:t>范围内无干混砂浆供应且</w:t>
      </w:r>
      <w:r w:rsidR="005C6F9A">
        <w:rPr>
          <w:bCs/>
        </w:rPr>
        <w:t>50km</w:t>
      </w:r>
      <w:r w:rsidR="005C6F9A">
        <w:rPr>
          <w:bCs/>
        </w:rPr>
        <w:t>范围内无湿拌砂浆供应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653"/>
        <w:gridCol w:w="1844"/>
        <w:gridCol w:w="1559"/>
        <w:gridCol w:w="1466"/>
      </w:tblGrid>
      <w:tr w:rsidR="005C6F9A" w:rsidTr="00A72A21">
        <w:trPr>
          <w:trHeight w:val="414"/>
          <w:jc w:val="center"/>
        </w:trPr>
        <w:tc>
          <w:tcPr>
            <w:tcW w:w="5497" w:type="dxa"/>
            <w:gridSpan w:val="2"/>
            <w:vAlign w:val="center"/>
          </w:tcPr>
          <w:p w:rsidR="005C6F9A" w:rsidRDefault="005C6F9A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5C6F9A" w:rsidRDefault="005C6F9A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466" w:type="dxa"/>
            <w:vAlign w:val="center"/>
          </w:tcPr>
          <w:p w:rsidR="005C6F9A" w:rsidRDefault="005C6F9A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5C6F9A" w:rsidTr="00A72A21">
        <w:trPr>
          <w:trHeight w:val="372"/>
          <w:jc w:val="center"/>
        </w:trPr>
        <w:tc>
          <w:tcPr>
            <w:tcW w:w="3653" w:type="dxa"/>
            <w:vMerge w:val="restart"/>
            <w:vAlign w:val="center"/>
          </w:tcPr>
          <w:p w:rsidR="005C6F9A" w:rsidRDefault="005C6F9A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建筑砂浆采用预拌砂浆的比例</w:t>
            </w:r>
          </w:p>
        </w:tc>
        <w:tc>
          <w:tcPr>
            <w:tcW w:w="1844" w:type="dxa"/>
            <w:vAlign w:val="center"/>
          </w:tcPr>
          <w:p w:rsidR="005C6F9A" w:rsidRDefault="005C6F9A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50%</w:t>
            </w:r>
          </w:p>
        </w:tc>
        <w:tc>
          <w:tcPr>
            <w:tcW w:w="1559" w:type="dxa"/>
            <w:vAlign w:val="center"/>
          </w:tcPr>
          <w:p w:rsidR="005C6F9A" w:rsidRDefault="005C6F9A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466" w:type="dxa"/>
            <w:vMerge w:val="restart"/>
            <w:vAlign w:val="center"/>
          </w:tcPr>
          <w:p w:rsidR="005C6F9A" w:rsidRDefault="005C6F9A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5C6F9A" w:rsidTr="00A72A21">
        <w:trPr>
          <w:trHeight w:val="372"/>
          <w:jc w:val="center"/>
        </w:trPr>
        <w:tc>
          <w:tcPr>
            <w:tcW w:w="3653" w:type="dxa"/>
            <w:vMerge/>
            <w:vAlign w:val="center"/>
          </w:tcPr>
          <w:p w:rsidR="005C6F9A" w:rsidRDefault="005C6F9A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844" w:type="dxa"/>
            <w:vAlign w:val="center"/>
          </w:tcPr>
          <w:p w:rsidR="005C6F9A" w:rsidRDefault="005C6F9A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100%</w:t>
            </w:r>
          </w:p>
        </w:tc>
        <w:tc>
          <w:tcPr>
            <w:tcW w:w="1559" w:type="dxa"/>
            <w:vAlign w:val="center"/>
          </w:tcPr>
          <w:p w:rsidR="005C6F9A" w:rsidRDefault="005C6F9A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466" w:type="dxa"/>
            <w:vMerge/>
            <w:vAlign w:val="center"/>
          </w:tcPr>
          <w:p w:rsidR="005C6F9A" w:rsidRDefault="005C6F9A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5C6F9A" w:rsidRDefault="005C6F9A" w:rsidP="005C6F9A">
      <w:pPr>
        <w:spacing w:line="288" w:lineRule="auto"/>
      </w:pPr>
    </w:p>
    <w:p w:rsidR="005C6F9A" w:rsidRDefault="005C6F9A" w:rsidP="005C6F9A">
      <w:pPr>
        <w:spacing w:line="288" w:lineRule="auto"/>
        <w:rPr>
          <w:b/>
        </w:rPr>
      </w:pPr>
      <w:r>
        <w:rPr>
          <w:b/>
        </w:rPr>
        <w:t>2</w:t>
      </w:r>
      <w:r>
        <w:rPr>
          <w:b/>
        </w:rPr>
        <w:t>）评价要点</w:t>
      </w:r>
      <w:bookmarkStart w:id="0" w:name="_GoBack"/>
      <w:bookmarkEnd w:id="0"/>
    </w:p>
    <w:p w:rsidR="005C6F9A" w:rsidRDefault="005C6F9A" w:rsidP="005C6F9A">
      <w:pPr>
        <w:spacing w:line="288" w:lineRule="auto"/>
        <w:rPr>
          <w:lang w:val="zh-CN"/>
        </w:rPr>
      </w:pPr>
      <w:r>
        <w:rPr>
          <w:lang w:val="zh-CN"/>
        </w:rPr>
        <w:t>简要说明本项目预拌砂浆使用的部位、用途、厚度及预拌砂浆的使用量占建筑砂浆的比例。且注明本项目使用的预拌砂浆是否符合现行标准《预拌砂浆》</w:t>
      </w:r>
      <w:r>
        <w:rPr>
          <w:lang w:val="zh-CN"/>
        </w:rPr>
        <w:t>GB/T 2181</w:t>
      </w:r>
      <w:r>
        <w:rPr>
          <w:lang w:val="zh-CN"/>
        </w:rPr>
        <w:t>及《预拌砂浆应用技术规程》</w:t>
      </w:r>
      <w:r>
        <w:rPr>
          <w:lang w:val="zh-CN"/>
        </w:rPr>
        <w:t>JGJ/T 223</w:t>
      </w:r>
      <w:r>
        <w:rPr>
          <w:lang w:val="zh-CN"/>
        </w:rPr>
        <w:t>的规定。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C6F9A" w:rsidTr="00A72A21">
        <w:trPr>
          <w:trHeight w:val="1527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A" w:rsidRDefault="005C6F9A" w:rsidP="00A72A21">
            <w:pPr>
              <w:spacing w:line="288" w:lineRule="auto"/>
              <w:rPr>
                <w:color w:val="FF0000"/>
                <w:lang w:val="zh-CN"/>
              </w:rPr>
            </w:pPr>
            <w:r>
              <w:rPr>
                <w:rFonts w:hint="eastAsia"/>
                <w:lang w:val="zh-CN"/>
              </w:rPr>
              <w:t>本项目所有砂浆，全部采用预拌砂浆。</w:t>
            </w:r>
          </w:p>
        </w:tc>
      </w:tr>
    </w:tbl>
    <w:p w:rsidR="005C6F9A" w:rsidRDefault="005C6F9A" w:rsidP="005C6F9A">
      <w:pPr>
        <w:spacing w:line="288" w:lineRule="auto"/>
        <w:rPr>
          <w:b/>
          <w:bCs/>
          <w:lang w:val="zh-CN"/>
        </w:rPr>
      </w:pPr>
    </w:p>
    <w:p w:rsidR="005C6F9A" w:rsidRDefault="005C6F9A" w:rsidP="005C6F9A">
      <w:pPr>
        <w:spacing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b/>
          <w:lang w:val="zh-CN"/>
        </w:rPr>
        <w:t>）证明材料</w:t>
      </w:r>
    </w:p>
    <w:p w:rsidR="005C6F9A" w:rsidRDefault="005C6F9A" w:rsidP="005C6F9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5C6F9A" w:rsidRDefault="005C6F9A" w:rsidP="005C6F9A">
      <w:pPr>
        <w:pStyle w:val="3"/>
        <w:numPr>
          <w:ilvl w:val="0"/>
          <w:numId w:val="1"/>
        </w:numPr>
        <w:spacing w:line="288" w:lineRule="auto"/>
        <w:ind w:firstLineChars="0"/>
      </w:pPr>
      <w:r>
        <w:t>建筑</w:t>
      </w:r>
      <w:r>
        <w:rPr>
          <w:rFonts w:hint="eastAsia"/>
        </w:rPr>
        <w:t>/</w:t>
      </w:r>
      <w:r>
        <w:rPr>
          <w:rFonts w:hint="eastAsia"/>
        </w:rPr>
        <w:t>结构</w:t>
      </w:r>
      <w:r>
        <w:t>专业施工图及设计说明：需明确预拌砂浆使用的部位、用途</w:t>
      </w:r>
      <w:r>
        <w:rPr>
          <w:rFonts w:hint="eastAsia"/>
        </w:rPr>
        <w:t>；</w:t>
      </w:r>
    </w:p>
    <w:p w:rsidR="005C6F9A" w:rsidRDefault="005C6F9A" w:rsidP="005C6F9A">
      <w:pPr>
        <w:pStyle w:val="3"/>
        <w:numPr>
          <w:ilvl w:val="0"/>
          <w:numId w:val="1"/>
        </w:numPr>
        <w:spacing w:line="288" w:lineRule="auto"/>
        <w:ind w:firstLineChars="0"/>
      </w:pPr>
      <w:r>
        <w:t>预拌砂浆用量占建筑砂浆用量比例的计算书。</w:t>
      </w:r>
    </w:p>
    <w:p w:rsidR="005C6F9A" w:rsidRDefault="005C6F9A" w:rsidP="005C6F9A">
      <w:pPr>
        <w:spacing w:line="288" w:lineRule="auto"/>
      </w:pPr>
    </w:p>
    <w:p w:rsidR="005C6F9A" w:rsidRDefault="005C6F9A" w:rsidP="005C6F9A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C6F9A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A" w:rsidRDefault="005C6F9A" w:rsidP="00A72A21">
            <w:pPr>
              <w:spacing w:line="288" w:lineRule="auto"/>
              <w:rPr>
                <w:b/>
              </w:rPr>
            </w:pPr>
          </w:p>
        </w:tc>
      </w:tr>
    </w:tbl>
    <w:p w:rsidR="005A458E" w:rsidRPr="005C6F9A" w:rsidRDefault="005A458E"/>
    <w:sectPr w:rsidR="005A458E" w:rsidRPr="005C6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CB" w:rsidRDefault="008356CB" w:rsidP="005C6F9A">
      <w:r>
        <w:separator/>
      </w:r>
    </w:p>
  </w:endnote>
  <w:endnote w:type="continuationSeparator" w:id="0">
    <w:p w:rsidR="008356CB" w:rsidRDefault="008356CB" w:rsidP="005C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CB" w:rsidRDefault="008356CB" w:rsidP="005C6F9A">
      <w:r>
        <w:separator/>
      </w:r>
    </w:p>
  </w:footnote>
  <w:footnote w:type="continuationSeparator" w:id="0">
    <w:p w:rsidR="008356CB" w:rsidRDefault="008356CB" w:rsidP="005C6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63AE8"/>
    <w:multiLevelType w:val="multilevel"/>
    <w:tmpl w:val="53163AE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6E"/>
    <w:rsid w:val="002F1545"/>
    <w:rsid w:val="00431E6E"/>
    <w:rsid w:val="005A458E"/>
    <w:rsid w:val="005C6F9A"/>
    <w:rsid w:val="008356CB"/>
    <w:rsid w:val="00F0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22F6A2-22F3-45EB-9862-04D922DD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C6F9A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6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6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6F9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5C6F9A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5C6F9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5C6F9A"/>
    <w:pPr>
      <w:ind w:firstLineChars="200" w:firstLine="420"/>
    </w:pPr>
  </w:style>
  <w:style w:type="paragraph" w:customStyle="1" w:styleId="3">
    <w:name w:val="列出段落3"/>
    <w:basedOn w:val="a"/>
    <w:uiPriority w:val="99"/>
    <w:unhideWhenUsed/>
    <w:qFormat/>
    <w:rsid w:val="005C6F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2019-10-21T03:36:00Z</dcterms:created>
  <dcterms:modified xsi:type="dcterms:W3CDTF">2019-11-07T06:02:00Z</dcterms:modified>
</cp:coreProperties>
</file>