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D63" w:rsidRPr="00117305" w:rsidRDefault="00461D63" w:rsidP="00461D63">
      <w:pPr>
        <w:pStyle w:val="4"/>
        <w:rPr>
          <w:rFonts w:hint="eastAsia"/>
        </w:rPr>
      </w:pPr>
      <w:r w:rsidRPr="00117305">
        <w:rPr>
          <w:rFonts w:hint="eastAsia"/>
        </w:rPr>
        <w:t>5.2.1</w:t>
      </w:r>
      <w:r>
        <w:rPr>
          <w:rFonts w:hint="eastAsia"/>
        </w:rPr>
        <w:t>0</w:t>
      </w:r>
      <w:r w:rsidRPr="00FA0A2F">
        <w:rPr>
          <w:rFonts w:hint="eastAsia"/>
        </w:rPr>
        <w:t>各种电梯及提升设备应选用具有节能拖动及节能控制措施的产品</w:t>
      </w:r>
      <w:r w:rsidRPr="00117305">
        <w:rPr>
          <w:rFonts w:hint="eastAsia"/>
        </w:rPr>
        <w:t>。</w:t>
      </w:r>
    </w:p>
    <w:p w:rsidR="00461D63" w:rsidRPr="006F6CE5" w:rsidRDefault="00461D63" w:rsidP="00461D63">
      <w:pPr>
        <w:spacing w:beforeLines="100" w:before="312" w:afterLines="25" w:after="78" w:line="288" w:lineRule="auto"/>
        <w:rPr>
          <w:rFonts w:cs="宋体"/>
          <w:b/>
          <w:bCs/>
          <w:lang w:val="zh-CN"/>
        </w:rPr>
      </w:pPr>
      <w:r w:rsidRPr="006F6CE5">
        <w:rPr>
          <w:rFonts w:cs="宋体" w:hint="eastAsia"/>
          <w:b/>
          <w:bCs/>
          <w:lang w:val="zh-CN"/>
        </w:rPr>
        <w:t>1</w:t>
      </w:r>
      <w:r w:rsidRPr="006F6CE5">
        <w:rPr>
          <w:rFonts w:cs="宋体" w:hint="eastAsia"/>
          <w:b/>
          <w:bCs/>
          <w:lang w:val="zh-CN"/>
        </w:rPr>
        <w:t>）参评情况</w:t>
      </w:r>
    </w:p>
    <w:p w:rsidR="00461D63" w:rsidRPr="007150AA" w:rsidRDefault="00461D63" w:rsidP="00461D63">
      <w:pPr>
        <w:spacing w:line="288" w:lineRule="auto"/>
        <w:rPr>
          <w:rFonts w:ascii="宋体" w:hAnsi="宋体"/>
        </w:rPr>
      </w:pPr>
      <w:r w:rsidRPr="007150AA">
        <w:rPr>
          <w:rFonts w:ascii="宋体" w:hAnsi="宋体" w:cs="宋体" w:hint="eastAsia"/>
          <w:b/>
        </w:rPr>
        <w:t>□</w:t>
      </w:r>
      <w:r w:rsidRPr="007150AA">
        <w:rPr>
          <w:rFonts w:ascii="宋体" w:hAnsi="宋体" w:cs="宋体" w:hint="eastAsia"/>
        </w:rPr>
        <w:t>参评</w:t>
      </w:r>
      <w:r w:rsidRPr="007150AA">
        <w:rPr>
          <w:rFonts w:ascii="宋体" w:hAnsi="宋体"/>
        </w:rPr>
        <w:t>；</w:t>
      </w:r>
      <w:r w:rsidRPr="007150AA">
        <w:rPr>
          <w:rFonts w:ascii="宋体" w:hAnsi="宋体" w:hint="eastAsia"/>
          <w:b/>
          <w:bCs/>
          <w:lang w:val="zh-CN"/>
        </w:rPr>
        <w:t>□</w:t>
      </w:r>
      <w:r w:rsidRPr="007150AA">
        <w:rPr>
          <w:rFonts w:ascii="宋体" w:hAnsi="宋体"/>
        </w:rPr>
        <w:t>不</w:t>
      </w:r>
      <w:r w:rsidRPr="007150AA">
        <w:rPr>
          <w:rFonts w:ascii="宋体" w:hAnsi="宋体" w:hint="eastAsia"/>
        </w:rPr>
        <w:t>参评</w:t>
      </w:r>
    </w:p>
    <w:p w:rsidR="00461D63" w:rsidRDefault="00461D63" w:rsidP="00461D63">
      <w:pPr>
        <w:spacing w:line="288" w:lineRule="auto"/>
        <w:rPr>
          <w:rFonts w:asciiTheme="minorEastAsia" w:eastAsiaTheme="minorEastAsia" w:hAnsiTheme="minorEastAsia"/>
          <w:lang w:val="zh-CN"/>
        </w:rPr>
      </w:pPr>
      <w:r>
        <w:rPr>
          <w:rFonts w:ascii="宋体" w:hAnsi="宋体" w:cs="宋体" w:hint="eastAsia"/>
        </w:rPr>
        <w:t>不参评条件：</w:t>
      </w:r>
      <w:r w:rsidRPr="00AF1C1B">
        <w:rPr>
          <w:rFonts w:asciiTheme="minorEastAsia" w:eastAsiaTheme="minorEastAsia" w:hAnsiTheme="minorEastAsia"/>
          <w:b/>
        </w:rPr>
        <w:t>□</w:t>
      </w:r>
      <w:r>
        <w:rPr>
          <w:rFonts w:ascii="宋体" w:hAnsi="宋体" w:cs="宋体" w:hint="eastAsia"/>
        </w:rPr>
        <w:t>不设电梯、自动扶梯的建筑</w:t>
      </w:r>
    </w:p>
    <w:p w:rsidR="00461D63" w:rsidRPr="006F6CE5" w:rsidRDefault="00461D63" w:rsidP="00461D63">
      <w:pPr>
        <w:spacing w:beforeLines="100" w:before="312" w:afterLines="25" w:after="78" w:line="288" w:lineRule="auto"/>
        <w:rPr>
          <w:rFonts w:cs="宋体"/>
          <w:b/>
          <w:bCs/>
          <w:lang w:val="zh-CN"/>
        </w:rPr>
      </w:pPr>
      <w:r w:rsidRPr="006F6CE5">
        <w:rPr>
          <w:rFonts w:cs="宋体" w:hint="eastAsia"/>
          <w:b/>
          <w:bCs/>
          <w:lang w:val="zh-CN"/>
        </w:rPr>
        <w:t>2</w:t>
      </w:r>
      <w:r>
        <w:rPr>
          <w:rFonts w:cs="宋体" w:hint="eastAsia"/>
          <w:b/>
          <w:bCs/>
          <w:lang w:val="zh-CN"/>
        </w:rPr>
        <w:t>）得分自评</w:t>
      </w:r>
    </w:p>
    <w:tbl>
      <w:tblPr>
        <w:tblStyle w:val="a7"/>
        <w:tblW w:w="8425" w:type="dxa"/>
        <w:jc w:val="center"/>
        <w:tblLook w:val="04A0" w:firstRow="1" w:lastRow="0" w:firstColumn="1" w:lastColumn="0" w:noHBand="0" w:noVBand="1"/>
      </w:tblPr>
      <w:tblGrid>
        <w:gridCol w:w="668"/>
        <w:gridCol w:w="3642"/>
        <w:gridCol w:w="2057"/>
        <w:gridCol w:w="2058"/>
      </w:tblGrid>
      <w:tr w:rsidR="00461D63" w:rsidRPr="00EA50B0" w:rsidTr="001B1638">
        <w:trPr>
          <w:trHeight w:val="340"/>
          <w:jc w:val="center"/>
        </w:trPr>
        <w:tc>
          <w:tcPr>
            <w:tcW w:w="668" w:type="dxa"/>
            <w:vAlign w:val="center"/>
          </w:tcPr>
          <w:p w:rsidR="00461D63" w:rsidRPr="00EA50B0" w:rsidRDefault="00461D63" w:rsidP="001B1638">
            <w:pPr>
              <w:pStyle w:val="a5"/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EA50B0"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3642" w:type="dxa"/>
            <w:vAlign w:val="center"/>
          </w:tcPr>
          <w:p w:rsidR="00461D63" w:rsidRPr="00EA50B0" w:rsidRDefault="00461D63" w:rsidP="001B1638">
            <w:pPr>
              <w:pStyle w:val="a5"/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EA50B0">
              <w:rPr>
                <w:rFonts w:hint="eastAsia"/>
                <w:b/>
                <w:sz w:val="18"/>
                <w:szCs w:val="18"/>
              </w:rPr>
              <w:t>评价内容</w:t>
            </w:r>
          </w:p>
        </w:tc>
        <w:tc>
          <w:tcPr>
            <w:tcW w:w="2057" w:type="dxa"/>
            <w:vAlign w:val="center"/>
          </w:tcPr>
          <w:p w:rsidR="00461D63" w:rsidRPr="00EA50B0" w:rsidRDefault="00461D63" w:rsidP="001B1638">
            <w:pPr>
              <w:pStyle w:val="a5"/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EA50B0">
              <w:rPr>
                <w:rFonts w:hint="eastAsia"/>
                <w:b/>
                <w:sz w:val="18"/>
                <w:szCs w:val="18"/>
              </w:rPr>
              <w:t>评价分值（分）</w:t>
            </w:r>
          </w:p>
        </w:tc>
        <w:tc>
          <w:tcPr>
            <w:tcW w:w="2058" w:type="dxa"/>
            <w:vAlign w:val="center"/>
          </w:tcPr>
          <w:p w:rsidR="00461D63" w:rsidRPr="00EA50B0" w:rsidRDefault="00461D63" w:rsidP="001B1638">
            <w:pPr>
              <w:pStyle w:val="a5"/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EA50B0">
              <w:rPr>
                <w:rFonts w:hint="eastAsia"/>
                <w:b/>
                <w:sz w:val="18"/>
                <w:szCs w:val="18"/>
              </w:rPr>
              <w:t>自评得分（分）</w:t>
            </w:r>
          </w:p>
        </w:tc>
      </w:tr>
      <w:tr w:rsidR="00461D63" w:rsidRPr="00EA50B0" w:rsidTr="001B1638">
        <w:trPr>
          <w:trHeight w:val="340"/>
          <w:jc w:val="center"/>
        </w:trPr>
        <w:tc>
          <w:tcPr>
            <w:tcW w:w="668" w:type="dxa"/>
            <w:vAlign w:val="center"/>
          </w:tcPr>
          <w:p w:rsidR="00461D63" w:rsidRPr="00EA50B0" w:rsidRDefault="00461D63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 w:rsidRPr="00EA50B0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642" w:type="dxa"/>
            <w:vAlign w:val="center"/>
          </w:tcPr>
          <w:p w:rsidR="00461D63" w:rsidRPr="00EA50B0" w:rsidRDefault="00461D63" w:rsidP="001B1638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BF4E20">
              <w:rPr>
                <w:rFonts w:hint="eastAsia"/>
                <w:sz w:val="18"/>
                <w:szCs w:val="18"/>
              </w:rPr>
              <w:t>当</w:t>
            </w:r>
            <w:r w:rsidRPr="00BF4E20">
              <w:rPr>
                <w:rFonts w:hint="eastAsia"/>
                <w:sz w:val="18"/>
                <w:szCs w:val="18"/>
              </w:rPr>
              <w:t>2</w:t>
            </w:r>
            <w:r w:rsidRPr="00BF4E20">
              <w:rPr>
                <w:rFonts w:hint="eastAsia"/>
                <w:sz w:val="18"/>
                <w:szCs w:val="18"/>
              </w:rPr>
              <w:t>台及以上的电梯集中布置时，电梯控制系统应具备按程序群控或集中调控的功能。当有公共建筑的自动扶梯、自动人行道时应选用具备空载时暂停或低速运转功能的节能型产品。</w:t>
            </w:r>
          </w:p>
        </w:tc>
        <w:tc>
          <w:tcPr>
            <w:tcW w:w="2057" w:type="dxa"/>
            <w:vAlign w:val="center"/>
          </w:tcPr>
          <w:p w:rsidR="00461D63" w:rsidRPr="00EA50B0" w:rsidRDefault="00461D63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 w:rsidRPr="00EA50B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058" w:type="dxa"/>
            <w:vAlign w:val="center"/>
          </w:tcPr>
          <w:p w:rsidR="00461D63" w:rsidRPr="00EA50B0" w:rsidRDefault="00461D63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461D63" w:rsidRPr="00EA50B0" w:rsidTr="001B1638">
        <w:trPr>
          <w:trHeight w:val="340"/>
          <w:jc w:val="center"/>
        </w:trPr>
        <w:tc>
          <w:tcPr>
            <w:tcW w:w="4310" w:type="dxa"/>
            <w:gridSpan w:val="2"/>
            <w:vAlign w:val="center"/>
          </w:tcPr>
          <w:p w:rsidR="00461D63" w:rsidRPr="00EA50B0" w:rsidRDefault="00461D63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 w:rsidRPr="00EA50B0">
              <w:rPr>
                <w:rFonts w:hint="eastAsia"/>
                <w:sz w:val="18"/>
                <w:szCs w:val="18"/>
              </w:rPr>
              <w:t>总分</w:t>
            </w:r>
          </w:p>
        </w:tc>
        <w:tc>
          <w:tcPr>
            <w:tcW w:w="2057" w:type="dxa"/>
            <w:vAlign w:val="center"/>
          </w:tcPr>
          <w:p w:rsidR="00461D63" w:rsidRPr="00EA50B0" w:rsidRDefault="00461D63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 w:rsidRPr="00EA50B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058" w:type="dxa"/>
            <w:vAlign w:val="center"/>
          </w:tcPr>
          <w:p w:rsidR="00461D63" w:rsidRPr="00EA50B0" w:rsidRDefault="00461D63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</w:tbl>
    <w:p w:rsidR="00461D63" w:rsidRPr="006F6CE5" w:rsidRDefault="00461D63" w:rsidP="00461D63">
      <w:pPr>
        <w:spacing w:beforeLines="100" w:before="312" w:afterLines="25" w:after="78" w:line="288" w:lineRule="auto"/>
        <w:rPr>
          <w:rFonts w:cs="宋体"/>
          <w:b/>
          <w:bCs/>
          <w:lang w:val="zh-CN"/>
        </w:rPr>
      </w:pPr>
      <w:r w:rsidRPr="006F6CE5">
        <w:rPr>
          <w:rFonts w:cs="宋体" w:hint="eastAsia"/>
          <w:b/>
          <w:bCs/>
          <w:lang w:val="zh-CN"/>
        </w:rPr>
        <w:t>3</w:t>
      </w:r>
      <w:r w:rsidRPr="006F6CE5">
        <w:rPr>
          <w:rFonts w:cs="宋体" w:hint="eastAsia"/>
          <w:b/>
          <w:bCs/>
          <w:lang w:val="zh-CN"/>
        </w:rPr>
        <w:t>）评价要点</w:t>
      </w:r>
    </w:p>
    <w:p w:rsidR="00461D63" w:rsidRDefault="00461D63" w:rsidP="00461D63">
      <w:pPr>
        <w:spacing w:line="288" w:lineRule="auto"/>
        <w:rPr>
          <w:rFonts w:cs="宋体"/>
        </w:rPr>
      </w:pPr>
      <w:r>
        <w:rPr>
          <w:rFonts w:cs="宋体" w:hint="eastAsia"/>
        </w:rPr>
        <w:t>电梯、自动扶梯统计表：</w:t>
      </w:r>
    </w:p>
    <w:tbl>
      <w:tblPr>
        <w:tblStyle w:val="a7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784"/>
        <w:gridCol w:w="1611"/>
        <w:gridCol w:w="1417"/>
        <w:gridCol w:w="1417"/>
        <w:gridCol w:w="1417"/>
        <w:gridCol w:w="1632"/>
      </w:tblGrid>
      <w:tr w:rsidR="00461D63" w:rsidRPr="003E0EDD" w:rsidTr="001B1638">
        <w:trPr>
          <w:trHeight w:val="340"/>
          <w:jc w:val="center"/>
        </w:trPr>
        <w:tc>
          <w:tcPr>
            <w:tcW w:w="2395" w:type="dxa"/>
            <w:gridSpan w:val="2"/>
            <w:vAlign w:val="center"/>
          </w:tcPr>
          <w:p w:rsidR="00461D63" w:rsidRPr="0031784F" w:rsidRDefault="00461D63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31784F">
              <w:rPr>
                <w:rFonts w:hint="eastAsia"/>
                <w:sz w:val="18"/>
                <w:szCs w:val="18"/>
              </w:rPr>
              <w:t>设备类型及型号</w:t>
            </w:r>
          </w:p>
        </w:tc>
        <w:tc>
          <w:tcPr>
            <w:tcW w:w="1417" w:type="dxa"/>
            <w:vAlign w:val="center"/>
          </w:tcPr>
          <w:p w:rsidR="00461D63" w:rsidRPr="0031784F" w:rsidRDefault="00461D63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31784F">
              <w:rPr>
                <w:rFonts w:hint="eastAsia"/>
                <w:sz w:val="18"/>
                <w:szCs w:val="18"/>
              </w:rPr>
              <w:t>台数</w:t>
            </w:r>
          </w:p>
        </w:tc>
        <w:tc>
          <w:tcPr>
            <w:tcW w:w="1417" w:type="dxa"/>
            <w:vAlign w:val="center"/>
          </w:tcPr>
          <w:p w:rsidR="00461D63" w:rsidRPr="0031784F" w:rsidRDefault="00461D63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节能特性</w:t>
            </w:r>
          </w:p>
        </w:tc>
        <w:tc>
          <w:tcPr>
            <w:tcW w:w="1417" w:type="dxa"/>
            <w:vAlign w:val="center"/>
          </w:tcPr>
          <w:p w:rsidR="00461D63" w:rsidRPr="0031784F" w:rsidRDefault="00461D63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31784F">
              <w:rPr>
                <w:rFonts w:hint="eastAsia"/>
                <w:sz w:val="18"/>
                <w:szCs w:val="18"/>
              </w:rPr>
              <w:t>控制方式</w:t>
            </w:r>
          </w:p>
        </w:tc>
        <w:tc>
          <w:tcPr>
            <w:tcW w:w="1632" w:type="dxa"/>
            <w:vAlign w:val="center"/>
          </w:tcPr>
          <w:p w:rsidR="00461D63" w:rsidRPr="0031784F" w:rsidRDefault="00461D63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31784F">
              <w:rPr>
                <w:rFonts w:hint="eastAsia"/>
                <w:sz w:val="18"/>
                <w:szCs w:val="18"/>
              </w:rPr>
              <w:t>是否符合要求</w:t>
            </w:r>
          </w:p>
        </w:tc>
      </w:tr>
      <w:tr w:rsidR="00461D63" w:rsidRPr="003E0EDD" w:rsidTr="001B1638">
        <w:trPr>
          <w:trHeight w:val="340"/>
          <w:jc w:val="center"/>
        </w:trPr>
        <w:tc>
          <w:tcPr>
            <w:tcW w:w="784" w:type="dxa"/>
            <w:vMerge w:val="restart"/>
            <w:vAlign w:val="center"/>
          </w:tcPr>
          <w:p w:rsidR="00461D63" w:rsidRPr="0031784F" w:rsidRDefault="00461D63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31784F">
              <w:rPr>
                <w:rFonts w:hint="eastAsia"/>
                <w:sz w:val="18"/>
                <w:szCs w:val="18"/>
              </w:rPr>
              <w:t>电梯</w:t>
            </w:r>
          </w:p>
        </w:tc>
        <w:tc>
          <w:tcPr>
            <w:tcW w:w="1611" w:type="dxa"/>
            <w:vAlign w:val="center"/>
          </w:tcPr>
          <w:p w:rsidR="00461D63" w:rsidRPr="0031784F" w:rsidRDefault="00461D63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61D63" w:rsidRPr="0031784F" w:rsidRDefault="00461D63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61D63" w:rsidRPr="0031784F" w:rsidRDefault="00461D63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61D63" w:rsidRPr="0031784F" w:rsidRDefault="00461D63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:rsidR="00461D63" w:rsidRPr="00FE6012" w:rsidRDefault="00461D63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E6012">
              <w:rPr>
                <w:rFonts w:asciiTheme="minorEastAsia" w:eastAsiaTheme="minorEastAsia" w:hAnsiTheme="minorEastAsia"/>
                <w:sz w:val="18"/>
                <w:szCs w:val="18"/>
              </w:rPr>
              <w:t>□</w:t>
            </w:r>
          </w:p>
        </w:tc>
      </w:tr>
      <w:tr w:rsidR="00461D63" w:rsidRPr="003E0EDD" w:rsidTr="001B1638">
        <w:trPr>
          <w:trHeight w:val="340"/>
          <w:jc w:val="center"/>
        </w:trPr>
        <w:tc>
          <w:tcPr>
            <w:tcW w:w="784" w:type="dxa"/>
            <w:vMerge/>
            <w:vAlign w:val="center"/>
          </w:tcPr>
          <w:p w:rsidR="00461D63" w:rsidRPr="0031784F" w:rsidRDefault="00461D63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1" w:type="dxa"/>
            <w:vAlign w:val="center"/>
          </w:tcPr>
          <w:p w:rsidR="00461D63" w:rsidRPr="0031784F" w:rsidRDefault="00461D63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61D63" w:rsidRPr="0031784F" w:rsidRDefault="00461D63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61D63" w:rsidRPr="0031784F" w:rsidRDefault="00461D63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61D63" w:rsidRPr="0031784F" w:rsidRDefault="00461D63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:rsidR="00461D63" w:rsidRPr="00FE6012" w:rsidRDefault="00461D63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E6012">
              <w:rPr>
                <w:rFonts w:asciiTheme="minorEastAsia" w:eastAsiaTheme="minorEastAsia" w:hAnsiTheme="minorEastAsia"/>
                <w:sz w:val="18"/>
                <w:szCs w:val="18"/>
              </w:rPr>
              <w:t>□</w:t>
            </w:r>
          </w:p>
        </w:tc>
      </w:tr>
      <w:tr w:rsidR="00461D63" w:rsidRPr="003E0EDD" w:rsidTr="001B1638">
        <w:trPr>
          <w:trHeight w:val="340"/>
          <w:jc w:val="center"/>
        </w:trPr>
        <w:tc>
          <w:tcPr>
            <w:tcW w:w="784" w:type="dxa"/>
            <w:vMerge/>
            <w:vAlign w:val="center"/>
          </w:tcPr>
          <w:p w:rsidR="00461D63" w:rsidRPr="0031784F" w:rsidRDefault="00461D63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1" w:type="dxa"/>
            <w:vAlign w:val="center"/>
          </w:tcPr>
          <w:p w:rsidR="00461D63" w:rsidRPr="0031784F" w:rsidRDefault="00461D63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61D63" w:rsidRPr="0031784F" w:rsidRDefault="00461D63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61D63" w:rsidRPr="0031784F" w:rsidRDefault="00461D63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61D63" w:rsidRPr="0031784F" w:rsidRDefault="00461D63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:rsidR="00461D63" w:rsidRPr="00FE6012" w:rsidRDefault="00461D63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E6012">
              <w:rPr>
                <w:rFonts w:asciiTheme="minorEastAsia" w:eastAsiaTheme="minorEastAsia" w:hAnsiTheme="minorEastAsia"/>
                <w:sz w:val="18"/>
                <w:szCs w:val="18"/>
              </w:rPr>
              <w:t>□</w:t>
            </w:r>
          </w:p>
        </w:tc>
      </w:tr>
      <w:tr w:rsidR="00461D63" w:rsidRPr="003E0EDD" w:rsidTr="001B1638">
        <w:trPr>
          <w:trHeight w:val="340"/>
          <w:jc w:val="center"/>
        </w:trPr>
        <w:tc>
          <w:tcPr>
            <w:tcW w:w="784" w:type="dxa"/>
            <w:vMerge w:val="restart"/>
            <w:vAlign w:val="center"/>
          </w:tcPr>
          <w:p w:rsidR="00461D63" w:rsidRDefault="00461D63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31784F">
              <w:rPr>
                <w:rFonts w:hint="eastAsia"/>
                <w:sz w:val="18"/>
                <w:szCs w:val="18"/>
              </w:rPr>
              <w:t>自动</w:t>
            </w:r>
          </w:p>
          <w:p w:rsidR="00461D63" w:rsidRPr="0031784F" w:rsidRDefault="00461D63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31784F">
              <w:rPr>
                <w:rFonts w:hint="eastAsia"/>
                <w:sz w:val="18"/>
                <w:szCs w:val="18"/>
              </w:rPr>
              <w:t>扶梯</w:t>
            </w:r>
          </w:p>
        </w:tc>
        <w:tc>
          <w:tcPr>
            <w:tcW w:w="1611" w:type="dxa"/>
            <w:vAlign w:val="center"/>
          </w:tcPr>
          <w:p w:rsidR="00461D63" w:rsidRPr="0031784F" w:rsidRDefault="00461D63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61D63" w:rsidRPr="0031784F" w:rsidRDefault="00461D63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61D63" w:rsidRPr="0031784F" w:rsidRDefault="00461D63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61D63" w:rsidRPr="0031784F" w:rsidRDefault="00461D63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:rsidR="00461D63" w:rsidRPr="00FE6012" w:rsidRDefault="00461D63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E6012">
              <w:rPr>
                <w:rFonts w:asciiTheme="minorEastAsia" w:eastAsiaTheme="minorEastAsia" w:hAnsiTheme="minorEastAsia"/>
                <w:sz w:val="18"/>
                <w:szCs w:val="18"/>
              </w:rPr>
              <w:t>□</w:t>
            </w:r>
          </w:p>
        </w:tc>
      </w:tr>
      <w:tr w:rsidR="00461D63" w:rsidRPr="003E0EDD" w:rsidTr="001B1638">
        <w:trPr>
          <w:trHeight w:val="340"/>
          <w:jc w:val="center"/>
        </w:trPr>
        <w:tc>
          <w:tcPr>
            <w:tcW w:w="784" w:type="dxa"/>
            <w:vMerge/>
            <w:vAlign w:val="center"/>
          </w:tcPr>
          <w:p w:rsidR="00461D63" w:rsidRPr="0031784F" w:rsidRDefault="00461D63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1" w:type="dxa"/>
            <w:vAlign w:val="center"/>
          </w:tcPr>
          <w:p w:rsidR="00461D63" w:rsidRPr="0031784F" w:rsidRDefault="00461D63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61D63" w:rsidRPr="0031784F" w:rsidRDefault="00461D63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61D63" w:rsidRPr="0031784F" w:rsidRDefault="00461D63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61D63" w:rsidRPr="0031784F" w:rsidRDefault="00461D63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:rsidR="00461D63" w:rsidRPr="00FE6012" w:rsidRDefault="00461D63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E6012">
              <w:rPr>
                <w:rFonts w:asciiTheme="minorEastAsia" w:eastAsiaTheme="minorEastAsia" w:hAnsiTheme="minorEastAsia"/>
                <w:sz w:val="18"/>
                <w:szCs w:val="18"/>
              </w:rPr>
              <w:t>□</w:t>
            </w:r>
          </w:p>
        </w:tc>
      </w:tr>
      <w:tr w:rsidR="00461D63" w:rsidRPr="003E0EDD" w:rsidTr="001B1638">
        <w:trPr>
          <w:trHeight w:val="340"/>
          <w:jc w:val="center"/>
        </w:trPr>
        <w:tc>
          <w:tcPr>
            <w:tcW w:w="784" w:type="dxa"/>
            <w:vMerge/>
            <w:vAlign w:val="center"/>
          </w:tcPr>
          <w:p w:rsidR="00461D63" w:rsidRPr="0031784F" w:rsidRDefault="00461D63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1" w:type="dxa"/>
            <w:vAlign w:val="center"/>
          </w:tcPr>
          <w:p w:rsidR="00461D63" w:rsidRPr="0031784F" w:rsidRDefault="00461D63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61D63" w:rsidRPr="0031784F" w:rsidRDefault="00461D63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61D63" w:rsidRPr="0031784F" w:rsidRDefault="00461D63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61D63" w:rsidRPr="0031784F" w:rsidRDefault="00461D63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:rsidR="00461D63" w:rsidRPr="00FE6012" w:rsidRDefault="00461D63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FE6012">
              <w:rPr>
                <w:rFonts w:asciiTheme="minorEastAsia" w:eastAsiaTheme="minorEastAsia" w:hAnsiTheme="minorEastAsia"/>
                <w:sz w:val="18"/>
                <w:szCs w:val="18"/>
              </w:rPr>
              <w:t>□</w:t>
            </w:r>
          </w:p>
        </w:tc>
      </w:tr>
    </w:tbl>
    <w:p w:rsidR="00461D63" w:rsidRDefault="00461D63" w:rsidP="00461D63">
      <w:pPr>
        <w:pStyle w:val="a6"/>
        <w:spacing w:line="288" w:lineRule="auto"/>
        <w:outlineLvl w:val="9"/>
        <w:rPr>
          <w:rFonts w:cs="宋体"/>
          <w:sz w:val="21"/>
          <w:szCs w:val="21"/>
        </w:rPr>
      </w:pPr>
    </w:p>
    <w:p w:rsidR="00461D63" w:rsidRPr="007514C3" w:rsidRDefault="00461D63" w:rsidP="00461D63">
      <w:pPr>
        <w:pStyle w:val="a6"/>
        <w:spacing w:line="288" w:lineRule="auto"/>
        <w:outlineLvl w:val="9"/>
        <w:rPr>
          <w:sz w:val="21"/>
          <w:szCs w:val="21"/>
        </w:rPr>
      </w:pPr>
      <w:r w:rsidRPr="007514C3">
        <w:rPr>
          <w:rFonts w:cs="宋体" w:hint="eastAsia"/>
          <w:sz w:val="21"/>
          <w:szCs w:val="21"/>
        </w:rPr>
        <w:t>简要</w:t>
      </w:r>
      <w:r>
        <w:rPr>
          <w:rFonts w:cs="宋体" w:hint="eastAsia"/>
          <w:sz w:val="21"/>
          <w:szCs w:val="21"/>
        </w:rPr>
        <w:t>阐述电梯和自动扶梯采取的节能措施。</w:t>
      </w:r>
      <w:r w:rsidRPr="007514C3">
        <w:rPr>
          <w:rFonts w:cs="宋体"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2</w:t>
      </w:r>
      <w:r w:rsidRPr="007514C3">
        <w:rPr>
          <w:sz w:val="21"/>
          <w:szCs w:val="21"/>
        </w:rPr>
        <w:t>00</w:t>
      </w:r>
      <w:r w:rsidRPr="007514C3">
        <w:rPr>
          <w:rFonts w:cs="宋体" w:hint="eastAsia"/>
          <w:sz w:val="21"/>
          <w:szCs w:val="21"/>
        </w:rPr>
        <w:t>字以内）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4"/>
      </w:tblGrid>
      <w:tr w:rsidR="00461D63" w:rsidRPr="00E65834" w:rsidTr="001B1638">
        <w:trPr>
          <w:trHeight w:val="2268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63" w:rsidRPr="002F309A" w:rsidRDefault="00461D63" w:rsidP="001B1638">
            <w:pPr>
              <w:pStyle w:val="Default"/>
              <w:spacing w:line="288" w:lineRule="auto"/>
              <w:jc w:val="both"/>
              <w:rPr>
                <w:rFonts w:ascii="Times New Roman"/>
                <w:color w:val="auto"/>
                <w:kern w:val="2"/>
                <w:sz w:val="21"/>
                <w:szCs w:val="21"/>
              </w:rPr>
            </w:pPr>
          </w:p>
        </w:tc>
      </w:tr>
    </w:tbl>
    <w:p w:rsidR="00461D63" w:rsidRPr="006F6CE5" w:rsidRDefault="00461D63" w:rsidP="00461D63">
      <w:pPr>
        <w:spacing w:beforeLines="100" w:before="312" w:afterLines="25" w:after="78" w:line="288" w:lineRule="auto"/>
        <w:rPr>
          <w:rFonts w:cs="宋体"/>
          <w:b/>
          <w:bCs/>
          <w:lang w:val="zh-CN"/>
        </w:rPr>
      </w:pPr>
      <w:r w:rsidRPr="006F6CE5">
        <w:rPr>
          <w:rFonts w:cs="宋体" w:hint="eastAsia"/>
          <w:b/>
          <w:bCs/>
          <w:lang w:val="zh-CN"/>
        </w:rPr>
        <w:t>4</w:t>
      </w:r>
      <w:r w:rsidRPr="006F6CE5">
        <w:rPr>
          <w:rFonts w:cs="宋体" w:hint="eastAsia"/>
          <w:b/>
          <w:bCs/>
          <w:lang w:val="zh-CN"/>
        </w:rPr>
        <w:t>）证明材料</w:t>
      </w:r>
    </w:p>
    <w:p w:rsidR="00461D63" w:rsidRPr="00E02254" w:rsidRDefault="00461D63" w:rsidP="00461D63">
      <w:pPr>
        <w:pStyle w:val="a6"/>
        <w:spacing w:line="288" w:lineRule="auto"/>
        <w:outlineLvl w:val="9"/>
        <w:rPr>
          <w:b/>
          <w:sz w:val="21"/>
          <w:szCs w:val="21"/>
        </w:rPr>
      </w:pPr>
      <w:r w:rsidRPr="00E02254">
        <w:rPr>
          <w:rFonts w:cs="宋体" w:hint="eastAsia"/>
          <w:b/>
          <w:sz w:val="21"/>
          <w:szCs w:val="21"/>
        </w:rPr>
        <w:t>提交材料及要求：</w:t>
      </w:r>
    </w:p>
    <w:p w:rsidR="00461D63" w:rsidRPr="00CD63B3" w:rsidRDefault="00461D63" w:rsidP="00461D63">
      <w:pPr>
        <w:pStyle w:val="a6"/>
        <w:numPr>
          <w:ilvl w:val="0"/>
          <w:numId w:val="1"/>
        </w:numPr>
        <w:spacing w:line="288" w:lineRule="auto"/>
        <w:ind w:left="420" w:hangingChars="200" w:hanging="420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电梯、扶梯选型参数表：应包含电梯的型号、台数、载客量、速度等指标；</w:t>
      </w:r>
    </w:p>
    <w:p w:rsidR="00461D63" w:rsidRPr="00F82A61" w:rsidRDefault="00461D63" w:rsidP="00461D63">
      <w:pPr>
        <w:pStyle w:val="a6"/>
        <w:numPr>
          <w:ilvl w:val="0"/>
          <w:numId w:val="1"/>
        </w:numPr>
        <w:spacing w:line="288" w:lineRule="auto"/>
        <w:ind w:left="420" w:hangingChars="200" w:hanging="420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人流量较大时提供人流平衡计算分析报告：应预测不同工况时的客</w:t>
      </w:r>
      <w:r>
        <w:rPr>
          <w:rFonts w:cs="宋体" w:hint="eastAsia"/>
          <w:sz w:val="21"/>
          <w:szCs w:val="21"/>
        </w:rPr>
        <w:t>/</w:t>
      </w:r>
      <w:r>
        <w:rPr>
          <w:rFonts w:cs="宋体" w:hint="eastAsia"/>
          <w:sz w:val="21"/>
          <w:szCs w:val="21"/>
        </w:rPr>
        <w:t>货流量，并给予预</w:t>
      </w:r>
      <w:r>
        <w:rPr>
          <w:rFonts w:cs="宋体" w:hint="eastAsia"/>
          <w:sz w:val="21"/>
          <w:szCs w:val="21"/>
        </w:rPr>
        <w:lastRenderedPageBreak/>
        <w:t>测分析及使用需求合理确定电梯台数、载重量、速度等；</w:t>
      </w:r>
    </w:p>
    <w:p w:rsidR="00461D63" w:rsidRPr="00CD63B3" w:rsidRDefault="00461D63" w:rsidP="00461D63">
      <w:pPr>
        <w:pStyle w:val="a6"/>
        <w:numPr>
          <w:ilvl w:val="0"/>
          <w:numId w:val="1"/>
        </w:numPr>
        <w:spacing w:line="288" w:lineRule="auto"/>
        <w:ind w:left="420" w:hangingChars="200" w:hanging="420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电梯、扶梯设计图纸：应包括配电系统图、控制系统图，图纸中应</w:t>
      </w:r>
      <w:r>
        <w:rPr>
          <w:rFonts w:hint="eastAsia"/>
          <w:sz w:val="21"/>
          <w:szCs w:val="21"/>
        </w:rPr>
        <w:t>体现群控和启停控制等节能控制措施。</w:t>
      </w:r>
    </w:p>
    <w:p w:rsidR="00461D63" w:rsidRPr="00CD63B3" w:rsidRDefault="00461D63" w:rsidP="00461D63">
      <w:pPr>
        <w:spacing w:line="288" w:lineRule="auto"/>
        <w:rPr>
          <w:rFonts w:cs="宋体"/>
        </w:rPr>
      </w:pPr>
    </w:p>
    <w:p w:rsidR="00461D63" w:rsidRPr="007C3AE5" w:rsidRDefault="00461D63" w:rsidP="00461D63">
      <w:pPr>
        <w:tabs>
          <w:tab w:val="num" w:pos="0"/>
        </w:tabs>
        <w:spacing w:line="288" w:lineRule="auto"/>
        <w:rPr>
          <w:b/>
          <w:sz w:val="24"/>
        </w:rPr>
      </w:pPr>
      <w:r w:rsidRPr="007C3AE5">
        <w:rPr>
          <w:rFonts w:hint="eastAsia"/>
          <w:b/>
        </w:rPr>
        <w:t>实际提交材料：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4"/>
      </w:tblGrid>
      <w:tr w:rsidR="00461D63" w:rsidRPr="002D7505" w:rsidTr="001B1638">
        <w:trPr>
          <w:cantSplit/>
          <w:trHeight w:val="1474"/>
          <w:jc w:val="center"/>
        </w:trPr>
        <w:tc>
          <w:tcPr>
            <w:tcW w:w="8334" w:type="dxa"/>
          </w:tcPr>
          <w:p w:rsidR="00461D63" w:rsidRPr="002D7505" w:rsidRDefault="00461D63" w:rsidP="001B1638">
            <w:pPr>
              <w:spacing w:line="288" w:lineRule="auto"/>
            </w:pPr>
          </w:p>
        </w:tc>
      </w:tr>
    </w:tbl>
    <w:p w:rsidR="00461D63" w:rsidRDefault="00461D63" w:rsidP="00461D63">
      <w:pPr>
        <w:pStyle w:val="4"/>
        <w:rPr>
          <w:rFonts w:hint="eastAsia"/>
        </w:rPr>
        <w:sectPr w:rsidR="00461D63" w:rsidSect="00124A9E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:rsidR="005F4B4A" w:rsidRDefault="00193A43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A43" w:rsidRDefault="00193A43" w:rsidP="00461D63">
      <w:r>
        <w:separator/>
      </w:r>
    </w:p>
  </w:endnote>
  <w:endnote w:type="continuationSeparator" w:id="0">
    <w:p w:rsidR="00193A43" w:rsidRDefault="00193A43" w:rsidP="0046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A43" w:rsidRDefault="00193A43" w:rsidP="00461D63">
      <w:r>
        <w:separator/>
      </w:r>
    </w:p>
  </w:footnote>
  <w:footnote w:type="continuationSeparator" w:id="0">
    <w:p w:rsidR="00193A43" w:rsidRDefault="00193A43" w:rsidP="00461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646811"/>
    <w:multiLevelType w:val="hybridMultilevel"/>
    <w:tmpl w:val="F56CC558"/>
    <w:lvl w:ilvl="0" w:tplc="B11ADD14">
      <w:start w:val="1"/>
      <w:numFmt w:val="decimal"/>
      <w:lvlText w:val="%1、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22"/>
    <w:rsid w:val="00193A43"/>
    <w:rsid w:val="0036396F"/>
    <w:rsid w:val="00461D63"/>
    <w:rsid w:val="00811C22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477757-3112-4ACA-B530-6B3779B3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D6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461D63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1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1D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1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1D63"/>
    <w:rPr>
      <w:sz w:val="18"/>
      <w:szCs w:val="18"/>
    </w:rPr>
  </w:style>
  <w:style w:type="character" w:customStyle="1" w:styleId="4Char">
    <w:name w:val="标题 4 Char"/>
    <w:basedOn w:val="a0"/>
    <w:link w:val="4"/>
    <w:rsid w:val="00461D63"/>
    <w:rPr>
      <w:rFonts w:ascii="tim" w:eastAsia="黑体" w:hAnsi="tim" w:cstheme="majorBidi"/>
      <w:b/>
      <w:bCs/>
      <w:sz w:val="24"/>
      <w:szCs w:val="28"/>
    </w:rPr>
  </w:style>
  <w:style w:type="paragraph" w:styleId="a5">
    <w:name w:val="List Paragraph"/>
    <w:basedOn w:val="a"/>
    <w:uiPriority w:val="34"/>
    <w:qFormat/>
    <w:rsid w:val="00461D63"/>
    <w:pPr>
      <w:ind w:firstLineChars="200" w:firstLine="420"/>
    </w:pPr>
    <w:rPr>
      <w:szCs w:val="24"/>
    </w:rPr>
  </w:style>
  <w:style w:type="paragraph" w:customStyle="1" w:styleId="a6">
    <w:name w:val="条文"/>
    <w:basedOn w:val="a"/>
    <w:rsid w:val="00461D63"/>
    <w:pPr>
      <w:spacing w:line="300" w:lineRule="auto"/>
      <w:outlineLvl w:val="2"/>
    </w:pPr>
    <w:rPr>
      <w:sz w:val="24"/>
      <w:szCs w:val="24"/>
    </w:rPr>
  </w:style>
  <w:style w:type="paragraph" w:customStyle="1" w:styleId="Default">
    <w:name w:val="Default"/>
    <w:rsid w:val="00461D63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table" w:styleId="a7">
    <w:name w:val="Table Grid"/>
    <w:basedOn w:val="a1"/>
    <w:rsid w:val="00461D6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2017-11-13T07:22:00Z</dcterms:created>
  <dcterms:modified xsi:type="dcterms:W3CDTF">2017-11-13T07:22:00Z</dcterms:modified>
</cp:coreProperties>
</file>