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BE" w:rsidRPr="00541DBE" w:rsidRDefault="00541DBE" w:rsidP="00541DBE">
      <w:pPr>
        <w:pStyle w:val="4"/>
        <w:rPr>
          <w:rFonts w:hint="eastAsia"/>
        </w:rPr>
      </w:pPr>
      <w:r>
        <w:rPr>
          <w:rFonts w:hint="eastAsia"/>
        </w:rPr>
        <w:t>11.2.4</w:t>
      </w:r>
      <w:r>
        <w:rPr>
          <w:rFonts w:ascii="Times New Roman" w:hAnsi="Times New Roman"/>
          <w:bCs w:val="0"/>
          <w:kern w:val="0"/>
          <w:szCs w:val="24"/>
        </w:rPr>
        <w:t>卫生器具的用水效率均达到国家现行有关卫生器具用水效率等级标准规定的</w:t>
      </w:r>
      <w:r>
        <w:rPr>
          <w:rFonts w:ascii="Times New Roman" w:hAnsi="Times New Roman"/>
          <w:bCs w:val="0"/>
          <w:kern w:val="0"/>
          <w:szCs w:val="24"/>
        </w:rPr>
        <w:t xml:space="preserve"> 1</w:t>
      </w:r>
      <w:r>
        <w:rPr>
          <w:rFonts w:ascii="Times New Roman" w:hAnsi="Times New Roman"/>
          <w:bCs w:val="0"/>
          <w:kern w:val="0"/>
          <w:szCs w:val="24"/>
        </w:rPr>
        <w:t>级。（总分</w:t>
      </w:r>
      <w:r>
        <w:rPr>
          <w:rFonts w:ascii="Times New Roman" w:hAnsi="Times New Roman"/>
          <w:bCs w:val="0"/>
          <w:kern w:val="0"/>
          <w:szCs w:val="24"/>
        </w:rPr>
        <w:t>1</w:t>
      </w:r>
      <w:r>
        <w:rPr>
          <w:rFonts w:ascii="Times New Roman" w:hAnsi="Times New Roman"/>
          <w:bCs w:val="0"/>
          <w:kern w:val="0"/>
          <w:szCs w:val="24"/>
        </w:rPr>
        <w:t>分）</w:t>
      </w:r>
    </w:p>
    <w:p w:rsidR="00541DBE" w:rsidRPr="00EF23B4" w:rsidRDefault="00541DBE" w:rsidP="00EF23B4">
      <w:pPr>
        <w:pStyle w:val="1"/>
        <w:adjustRightInd w:val="0"/>
        <w:snapToGrid w:val="0"/>
        <w:spacing w:line="288" w:lineRule="auto"/>
        <w:ind w:firstLineChars="0" w:firstLine="0"/>
        <w:rPr>
          <w:rFonts w:ascii="宋体" w:hAnsi="宋体" w:cs="宋体"/>
          <w:b/>
          <w:kern w:val="0"/>
          <w:szCs w:val="21"/>
        </w:rPr>
      </w:pPr>
      <w:r w:rsidRPr="00EF23B4">
        <w:rPr>
          <w:rFonts w:ascii="宋体" w:hAnsi="宋体" w:cs="宋体"/>
          <w:b/>
          <w:kern w:val="0"/>
          <w:szCs w:val="21"/>
        </w:rPr>
        <w:t>1）自评得分</w:t>
      </w:r>
    </w:p>
    <w:tbl>
      <w:tblPr>
        <w:tblW w:w="0" w:type="auto"/>
        <w:jc w:val="center"/>
        <w:tblLayout w:type="fixed"/>
        <w:tblCellMar>
          <w:left w:w="0" w:type="dxa"/>
          <w:right w:w="0" w:type="dxa"/>
        </w:tblCellMar>
        <w:tblLook w:val="0000" w:firstRow="0" w:lastRow="0" w:firstColumn="0" w:lastColumn="0" w:noHBand="0" w:noVBand="0"/>
      </w:tblPr>
      <w:tblGrid>
        <w:gridCol w:w="6096"/>
        <w:gridCol w:w="1241"/>
        <w:gridCol w:w="1219"/>
      </w:tblGrid>
      <w:tr w:rsidR="00541DBE" w:rsidTr="00512DBB">
        <w:trPr>
          <w:trHeight w:hRule="exact" w:val="384"/>
          <w:jc w:val="center"/>
        </w:trPr>
        <w:tc>
          <w:tcPr>
            <w:tcW w:w="6096" w:type="dxa"/>
            <w:tcBorders>
              <w:top w:val="single" w:sz="4" w:space="0" w:color="000000"/>
              <w:left w:val="single" w:sz="4" w:space="0" w:color="000000"/>
              <w:bottom w:val="single" w:sz="4" w:space="0" w:color="000000"/>
              <w:right w:val="single" w:sz="4" w:space="0" w:color="000000"/>
            </w:tcBorders>
            <w:vAlign w:val="center"/>
          </w:tcPr>
          <w:p w:rsidR="00541DBE" w:rsidRPr="00EF23B4" w:rsidRDefault="00541DBE" w:rsidP="00512DBB">
            <w:pPr>
              <w:jc w:val="center"/>
              <w:rPr>
                <w:b/>
              </w:rPr>
            </w:pPr>
            <w:r w:rsidRPr="00EF23B4">
              <w:rPr>
                <w:b/>
                <w:position w:val="-2"/>
              </w:rPr>
              <w:t>评价内容</w:t>
            </w:r>
          </w:p>
        </w:tc>
        <w:tc>
          <w:tcPr>
            <w:tcW w:w="1241" w:type="dxa"/>
            <w:tcBorders>
              <w:top w:val="single" w:sz="4" w:space="0" w:color="000000"/>
              <w:left w:val="single" w:sz="4" w:space="0" w:color="000000"/>
              <w:bottom w:val="single" w:sz="4" w:space="0" w:color="000000"/>
              <w:right w:val="single" w:sz="4" w:space="0" w:color="000000"/>
            </w:tcBorders>
            <w:vAlign w:val="center"/>
          </w:tcPr>
          <w:p w:rsidR="00541DBE" w:rsidRPr="00EF23B4" w:rsidRDefault="00541DBE" w:rsidP="00512DBB">
            <w:pPr>
              <w:jc w:val="center"/>
              <w:rPr>
                <w:b/>
              </w:rPr>
            </w:pPr>
            <w:r w:rsidRPr="00EF23B4">
              <w:rPr>
                <w:b/>
                <w:position w:val="-2"/>
              </w:rPr>
              <w:t>评价分值</w:t>
            </w:r>
          </w:p>
        </w:tc>
        <w:tc>
          <w:tcPr>
            <w:tcW w:w="1219" w:type="dxa"/>
            <w:tcBorders>
              <w:top w:val="single" w:sz="4" w:space="0" w:color="000000"/>
              <w:left w:val="single" w:sz="4" w:space="0" w:color="000000"/>
              <w:bottom w:val="single" w:sz="4" w:space="0" w:color="000000"/>
              <w:right w:val="single" w:sz="4" w:space="0" w:color="000000"/>
            </w:tcBorders>
            <w:vAlign w:val="center"/>
          </w:tcPr>
          <w:p w:rsidR="00541DBE" w:rsidRPr="00EF23B4" w:rsidRDefault="00541DBE" w:rsidP="00512DBB">
            <w:pPr>
              <w:jc w:val="center"/>
              <w:rPr>
                <w:b/>
              </w:rPr>
            </w:pPr>
            <w:r w:rsidRPr="00EF23B4">
              <w:rPr>
                <w:b/>
                <w:position w:val="-2"/>
              </w:rPr>
              <w:t>自评分值</w:t>
            </w:r>
          </w:p>
        </w:tc>
      </w:tr>
      <w:tr w:rsidR="00541DBE" w:rsidTr="00512DBB">
        <w:trPr>
          <w:trHeight w:hRule="exact" w:val="758"/>
          <w:jc w:val="center"/>
        </w:trPr>
        <w:tc>
          <w:tcPr>
            <w:tcW w:w="6096" w:type="dxa"/>
            <w:tcBorders>
              <w:top w:val="single" w:sz="4" w:space="0" w:color="000000"/>
              <w:left w:val="single" w:sz="4" w:space="0" w:color="000000"/>
              <w:bottom w:val="single" w:sz="4" w:space="0" w:color="000000"/>
              <w:right w:val="single" w:sz="4" w:space="0" w:color="000000"/>
            </w:tcBorders>
            <w:vAlign w:val="center"/>
          </w:tcPr>
          <w:p w:rsidR="00541DBE" w:rsidRDefault="00541DBE" w:rsidP="00512DBB">
            <w:pPr>
              <w:jc w:val="left"/>
            </w:pPr>
            <w:r>
              <w:rPr>
                <w:position w:val="-2"/>
              </w:rPr>
              <w:t>卫生</w:t>
            </w:r>
            <w:r>
              <w:rPr>
                <w:spacing w:val="-2"/>
                <w:position w:val="-2"/>
              </w:rPr>
              <w:t>器</w:t>
            </w:r>
            <w:r>
              <w:rPr>
                <w:position w:val="-2"/>
              </w:rPr>
              <w:t>具</w:t>
            </w:r>
            <w:r>
              <w:rPr>
                <w:spacing w:val="-2"/>
                <w:position w:val="-2"/>
              </w:rPr>
              <w:t>的</w:t>
            </w:r>
            <w:r>
              <w:rPr>
                <w:position w:val="-2"/>
              </w:rPr>
              <w:t>用</w:t>
            </w:r>
            <w:r>
              <w:rPr>
                <w:spacing w:val="-2"/>
                <w:position w:val="-2"/>
              </w:rPr>
              <w:t>水</w:t>
            </w:r>
            <w:r>
              <w:rPr>
                <w:position w:val="-2"/>
              </w:rPr>
              <w:t>效</w:t>
            </w:r>
            <w:r>
              <w:rPr>
                <w:spacing w:val="-2"/>
                <w:position w:val="-2"/>
              </w:rPr>
              <w:t>率</w:t>
            </w:r>
            <w:r>
              <w:rPr>
                <w:position w:val="-2"/>
              </w:rPr>
              <w:t>均</w:t>
            </w:r>
            <w:r>
              <w:rPr>
                <w:spacing w:val="-2"/>
                <w:position w:val="-2"/>
              </w:rPr>
              <w:t>达</w:t>
            </w:r>
            <w:r>
              <w:rPr>
                <w:position w:val="-2"/>
              </w:rPr>
              <w:t>到国</w:t>
            </w:r>
            <w:r>
              <w:rPr>
                <w:spacing w:val="-2"/>
                <w:position w:val="-2"/>
              </w:rPr>
              <w:t>家</w:t>
            </w:r>
            <w:r>
              <w:rPr>
                <w:position w:val="-2"/>
              </w:rPr>
              <w:t>现</w:t>
            </w:r>
            <w:r>
              <w:rPr>
                <w:spacing w:val="-2"/>
                <w:position w:val="-2"/>
              </w:rPr>
              <w:t>行</w:t>
            </w:r>
            <w:r>
              <w:rPr>
                <w:position w:val="-2"/>
              </w:rPr>
              <w:t>有</w:t>
            </w:r>
            <w:r>
              <w:rPr>
                <w:spacing w:val="-2"/>
                <w:position w:val="-2"/>
              </w:rPr>
              <w:t>关</w:t>
            </w:r>
            <w:r>
              <w:rPr>
                <w:position w:val="-2"/>
              </w:rPr>
              <w:t>卫</w:t>
            </w:r>
            <w:r>
              <w:rPr>
                <w:spacing w:val="-2"/>
                <w:position w:val="-2"/>
              </w:rPr>
              <w:t>生</w:t>
            </w:r>
            <w:r>
              <w:rPr>
                <w:position w:val="-2"/>
              </w:rPr>
              <w:t>器</w:t>
            </w:r>
            <w:r>
              <w:rPr>
                <w:spacing w:val="-2"/>
                <w:position w:val="-2"/>
              </w:rPr>
              <w:t>具</w:t>
            </w:r>
            <w:r>
              <w:rPr>
                <w:position w:val="-2"/>
              </w:rPr>
              <w:t>用水</w:t>
            </w:r>
            <w:r>
              <w:rPr>
                <w:spacing w:val="-2"/>
                <w:position w:val="-2"/>
              </w:rPr>
              <w:t>效</w:t>
            </w:r>
            <w:r>
              <w:rPr>
                <w:position w:val="-2"/>
              </w:rPr>
              <w:t>率</w:t>
            </w:r>
            <w:r>
              <w:rPr>
                <w:spacing w:val="-2"/>
                <w:position w:val="-2"/>
              </w:rPr>
              <w:t>等</w:t>
            </w:r>
            <w:r>
              <w:rPr>
                <w:position w:val="-2"/>
              </w:rPr>
              <w:t>级</w:t>
            </w:r>
            <w:r>
              <w:t>标准</w:t>
            </w:r>
            <w:r>
              <w:rPr>
                <w:spacing w:val="-2"/>
              </w:rPr>
              <w:t>规定</w:t>
            </w:r>
            <w:r>
              <w:t>的</w:t>
            </w:r>
            <w:r>
              <w:rPr>
                <w:spacing w:val="-52"/>
              </w:rPr>
              <w:t xml:space="preserve"> </w:t>
            </w:r>
            <w:r>
              <w:t>1</w:t>
            </w:r>
            <w:r>
              <w:rPr>
                <w:spacing w:val="-52"/>
              </w:rPr>
              <w:t xml:space="preserve"> </w:t>
            </w:r>
            <w:r>
              <w:rPr>
                <w:spacing w:val="-2"/>
              </w:rPr>
              <w:t>级。</w:t>
            </w:r>
          </w:p>
        </w:tc>
        <w:tc>
          <w:tcPr>
            <w:tcW w:w="1241" w:type="dxa"/>
            <w:tcBorders>
              <w:top w:val="single" w:sz="4" w:space="0" w:color="000000"/>
              <w:left w:val="single" w:sz="4" w:space="0" w:color="000000"/>
              <w:bottom w:val="single" w:sz="4" w:space="0" w:color="000000"/>
              <w:right w:val="single" w:sz="4" w:space="0" w:color="000000"/>
            </w:tcBorders>
            <w:vAlign w:val="center"/>
          </w:tcPr>
          <w:p w:rsidR="00541DBE" w:rsidRDefault="00541DBE" w:rsidP="00512DBB">
            <w:pPr>
              <w:jc w:val="center"/>
            </w:pPr>
            <w: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541DBE" w:rsidRDefault="00541DBE" w:rsidP="00512DBB">
            <w:pPr>
              <w:jc w:val="center"/>
            </w:pPr>
          </w:p>
        </w:tc>
      </w:tr>
      <w:tr w:rsidR="00541DBE" w:rsidTr="00512DBB">
        <w:trPr>
          <w:trHeight w:hRule="exact" w:val="384"/>
          <w:jc w:val="center"/>
        </w:trPr>
        <w:tc>
          <w:tcPr>
            <w:tcW w:w="6096" w:type="dxa"/>
            <w:tcBorders>
              <w:top w:val="single" w:sz="4" w:space="0" w:color="000000"/>
              <w:left w:val="single" w:sz="4" w:space="0" w:color="000000"/>
              <w:bottom w:val="single" w:sz="4" w:space="0" w:color="000000"/>
              <w:right w:val="single" w:sz="4" w:space="0" w:color="000000"/>
            </w:tcBorders>
            <w:vAlign w:val="center"/>
          </w:tcPr>
          <w:p w:rsidR="00541DBE" w:rsidRDefault="00541DBE" w:rsidP="00512DBB">
            <w:pPr>
              <w:jc w:val="center"/>
            </w:pPr>
            <w:r>
              <w:rPr>
                <w:position w:val="-2"/>
              </w:rPr>
              <w:t>总计</w:t>
            </w:r>
          </w:p>
        </w:tc>
        <w:tc>
          <w:tcPr>
            <w:tcW w:w="1241" w:type="dxa"/>
            <w:tcBorders>
              <w:top w:val="single" w:sz="4" w:space="0" w:color="000000"/>
              <w:left w:val="single" w:sz="4" w:space="0" w:color="000000"/>
              <w:bottom w:val="single" w:sz="4" w:space="0" w:color="000000"/>
              <w:right w:val="single" w:sz="4" w:space="0" w:color="000000"/>
            </w:tcBorders>
            <w:vAlign w:val="center"/>
          </w:tcPr>
          <w:p w:rsidR="00541DBE" w:rsidRDefault="00541DBE" w:rsidP="00512DBB">
            <w:pPr>
              <w:jc w:val="center"/>
            </w:pPr>
            <w:r>
              <w:rPr>
                <w:position w:val="-2"/>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541DBE" w:rsidRDefault="00541DBE" w:rsidP="00512DBB">
            <w:pPr>
              <w:jc w:val="center"/>
            </w:pPr>
          </w:p>
        </w:tc>
      </w:tr>
    </w:tbl>
    <w:p w:rsidR="00EF23B4" w:rsidRDefault="00EF23B4" w:rsidP="00EF23B4">
      <w:pPr>
        <w:pStyle w:val="1"/>
        <w:adjustRightInd w:val="0"/>
        <w:snapToGrid w:val="0"/>
        <w:spacing w:line="288" w:lineRule="auto"/>
        <w:ind w:firstLineChars="0" w:firstLine="0"/>
        <w:rPr>
          <w:rFonts w:ascii="宋体" w:hAnsi="宋体" w:cs="宋体"/>
          <w:b/>
          <w:kern w:val="0"/>
          <w:szCs w:val="21"/>
        </w:rPr>
      </w:pPr>
    </w:p>
    <w:p w:rsidR="00541DBE" w:rsidRPr="00EF23B4" w:rsidRDefault="00541DBE" w:rsidP="00EF23B4">
      <w:pPr>
        <w:pStyle w:val="1"/>
        <w:adjustRightInd w:val="0"/>
        <w:snapToGrid w:val="0"/>
        <w:spacing w:line="288" w:lineRule="auto"/>
        <w:ind w:firstLineChars="0" w:firstLine="0"/>
        <w:rPr>
          <w:rFonts w:ascii="宋体" w:hAnsi="宋体" w:cs="宋体"/>
          <w:b/>
          <w:kern w:val="0"/>
          <w:szCs w:val="21"/>
        </w:rPr>
      </w:pPr>
      <w:r w:rsidRPr="00EF23B4">
        <w:rPr>
          <w:rFonts w:ascii="宋体" w:hAnsi="宋体" w:cs="宋体"/>
          <w:b/>
          <w:kern w:val="0"/>
          <w:szCs w:val="21"/>
        </w:rPr>
        <w:t>2）评价要点</w:t>
      </w:r>
    </w:p>
    <w:p w:rsidR="00541DBE" w:rsidRDefault="00541DBE" w:rsidP="00541DBE">
      <w:pPr>
        <w:spacing w:line="400" w:lineRule="exact"/>
      </w:pPr>
      <w:r>
        <w:t>简要</w:t>
      </w:r>
      <w:r>
        <w:rPr>
          <w:spacing w:val="-2"/>
        </w:rPr>
        <w:t>说</w:t>
      </w:r>
      <w:r>
        <w:t>明</w:t>
      </w:r>
      <w:r>
        <w:rPr>
          <w:spacing w:val="-2"/>
        </w:rPr>
        <w:t>卫</w:t>
      </w:r>
      <w:r>
        <w:t>生</w:t>
      </w:r>
      <w:r>
        <w:rPr>
          <w:spacing w:val="-2"/>
        </w:rPr>
        <w:t>器</w:t>
      </w:r>
      <w:r>
        <w:t>具</w:t>
      </w:r>
      <w:r>
        <w:rPr>
          <w:spacing w:val="-3"/>
        </w:rPr>
        <w:t>的</w:t>
      </w:r>
      <w:r>
        <w:t>选</w:t>
      </w:r>
      <w:r>
        <w:rPr>
          <w:spacing w:val="-2"/>
        </w:rPr>
        <w:t>用</w:t>
      </w:r>
      <w:r>
        <w:t>情况</w:t>
      </w:r>
      <w:r>
        <w:rPr>
          <w:spacing w:val="-2"/>
        </w:rPr>
        <w:t>及</w:t>
      </w:r>
      <w:r>
        <w:t>用</w:t>
      </w:r>
      <w:r>
        <w:rPr>
          <w:spacing w:val="-2"/>
        </w:rPr>
        <w:t>水</w:t>
      </w:r>
      <w:r>
        <w:t>效</w:t>
      </w:r>
      <w:r>
        <w:rPr>
          <w:spacing w:val="-3"/>
        </w:rPr>
        <w:t>率</w:t>
      </w:r>
      <w:r>
        <w:t>（</w:t>
      </w:r>
      <w:r>
        <w:t>1</w:t>
      </w:r>
      <w:r>
        <w:rPr>
          <w:spacing w:val="-2"/>
        </w:rPr>
        <w:t>0</w:t>
      </w:r>
      <w:r>
        <w:t>0</w:t>
      </w:r>
      <w:r>
        <w:rPr>
          <w:spacing w:val="-52"/>
        </w:rPr>
        <w:t xml:space="preserve"> </w:t>
      </w:r>
      <w:r>
        <w:rPr>
          <w:spacing w:val="-2"/>
        </w:rPr>
        <w:t>字</w:t>
      </w:r>
      <w:r>
        <w:t>以内</w:t>
      </w:r>
      <w:r>
        <w:rPr>
          <w:spacing w:val="-3"/>
        </w:rPr>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541DBE" w:rsidTr="00512DBB">
        <w:trPr>
          <w:trHeight w:val="1326"/>
        </w:trPr>
        <w:tc>
          <w:tcPr>
            <w:tcW w:w="8536" w:type="dxa"/>
          </w:tcPr>
          <w:p w:rsidR="00541DBE" w:rsidRDefault="00541DBE" w:rsidP="00512DBB">
            <w:pPr>
              <w:spacing w:line="400" w:lineRule="exact"/>
              <w:rPr>
                <w:sz w:val="20"/>
                <w:szCs w:val="20"/>
              </w:rPr>
            </w:pPr>
          </w:p>
        </w:tc>
      </w:tr>
    </w:tbl>
    <w:p w:rsidR="00EF23B4" w:rsidRDefault="00EF23B4" w:rsidP="00EF23B4">
      <w:pPr>
        <w:pStyle w:val="1"/>
        <w:adjustRightInd w:val="0"/>
        <w:snapToGrid w:val="0"/>
        <w:spacing w:line="288" w:lineRule="auto"/>
        <w:ind w:firstLineChars="0" w:firstLine="0"/>
        <w:rPr>
          <w:rFonts w:ascii="宋体" w:hAnsi="宋体" w:cs="宋体"/>
          <w:b/>
          <w:kern w:val="0"/>
          <w:szCs w:val="21"/>
        </w:rPr>
      </w:pPr>
    </w:p>
    <w:p w:rsidR="00541DBE" w:rsidRPr="00EF23B4" w:rsidRDefault="00541DBE" w:rsidP="00EF23B4">
      <w:pPr>
        <w:pStyle w:val="1"/>
        <w:adjustRightInd w:val="0"/>
        <w:snapToGrid w:val="0"/>
        <w:spacing w:line="288" w:lineRule="auto"/>
        <w:ind w:firstLineChars="0" w:firstLine="0"/>
        <w:rPr>
          <w:rFonts w:ascii="宋体" w:hAnsi="宋体" w:cs="宋体"/>
          <w:b/>
          <w:kern w:val="0"/>
          <w:szCs w:val="21"/>
        </w:rPr>
      </w:pPr>
      <w:bookmarkStart w:id="0" w:name="_GoBack"/>
      <w:bookmarkEnd w:id="0"/>
      <w:r w:rsidRPr="00EF23B4">
        <w:rPr>
          <w:rFonts w:ascii="宋体" w:hAnsi="宋体" w:cs="宋体"/>
          <w:b/>
          <w:kern w:val="0"/>
          <w:szCs w:val="21"/>
        </w:rPr>
        <w:t>3）证明材料</w:t>
      </w:r>
    </w:p>
    <w:p w:rsidR="00541DBE" w:rsidRPr="00EF23B4" w:rsidRDefault="00541DBE" w:rsidP="00EF23B4">
      <w:pPr>
        <w:pStyle w:val="1"/>
        <w:adjustRightInd w:val="0"/>
        <w:snapToGrid w:val="0"/>
        <w:spacing w:line="288" w:lineRule="auto"/>
        <w:ind w:firstLineChars="0" w:firstLine="0"/>
        <w:rPr>
          <w:rFonts w:ascii="宋体" w:hAnsi="宋体" w:cs="宋体"/>
          <w:b/>
          <w:kern w:val="0"/>
          <w:szCs w:val="21"/>
        </w:rPr>
      </w:pPr>
      <w:r w:rsidRPr="00EF23B4">
        <w:rPr>
          <w:rFonts w:ascii="宋体" w:hAnsi="宋体" w:cs="宋体"/>
          <w:b/>
          <w:kern w:val="0"/>
          <w:szCs w:val="21"/>
        </w:rPr>
        <w:t>提交清单及要求：</w:t>
      </w:r>
    </w:p>
    <w:p w:rsidR="00541DBE" w:rsidRDefault="00541DBE" w:rsidP="00541DBE">
      <w:pPr>
        <w:tabs>
          <w:tab w:val="left" w:pos="240"/>
        </w:tabs>
        <w:spacing w:line="400" w:lineRule="exact"/>
      </w:pPr>
      <w:r>
        <w:t>1.</w:t>
      </w:r>
      <w:r>
        <w:tab/>
      </w:r>
      <w:r>
        <w:t>给排</w:t>
      </w:r>
      <w:r>
        <w:rPr>
          <w:spacing w:val="-2"/>
        </w:rPr>
        <w:t>水</w:t>
      </w:r>
      <w:r>
        <w:t>专</w:t>
      </w:r>
      <w:r>
        <w:rPr>
          <w:spacing w:val="-3"/>
        </w:rPr>
        <w:t>业</w:t>
      </w:r>
      <w:r>
        <w:t>施</w:t>
      </w:r>
      <w:r>
        <w:rPr>
          <w:spacing w:val="-2"/>
        </w:rPr>
        <w:t>工</w:t>
      </w:r>
      <w:r>
        <w:t>图</w:t>
      </w:r>
      <w:r>
        <w:rPr>
          <w:spacing w:val="-2"/>
        </w:rPr>
        <w:t>设</w:t>
      </w:r>
      <w:r>
        <w:t>计</w:t>
      </w:r>
      <w:r>
        <w:rPr>
          <w:spacing w:val="-2"/>
        </w:rPr>
        <w:t>说</w:t>
      </w:r>
      <w:r>
        <w:t>明；</w:t>
      </w:r>
    </w:p>
    <w:p w:rsidR="00541DBE" w:rsidRDefault="00541DBE" w:rsidP="00541DBE">
      <w:pPr>
        <w:tabs>
          <w:tab w:val="left" w:pos="235"/>
        </w:tabs>
        <w:spacing w:line="400" w:lineRule="exact"/>
      </w:pPr>
      <w:r>
        <w:t>2.</w:t>
      </w:r>
      <w:r>
        <w:tab/>
      </w:r>
      <w:r>
        <w:t>拟选</w:t>
      </w:r>
      <w:r>
        <w:rPr>
          <w:spacing w:val="-2"/>
        </w:rPr>
        <w:t>用</w:t>
      </w:r>
      <w:r>
        <w:t>卫</w:t>
      </w:r>
      <w:r>
        <w:rPr>
          <w:spacing w:val="-2"/>
        </w:rPr>
        <w:t>生</w:t>
      </w:r>
      <w:r>
        <w:t>器</w:t>
      </w:r>
      <w:r>
        <w:rPr>
          <w:spacing w:val="-2"/>
        </w:rPr>
        <w:t>具</w:t>
      </w:r>
      <w:r>
        <w:t>的</w:t>
      </w:r>
      <w:r>
        <w:rPr>
          <w:spacing w:val="-2"/>
        </w:rPr>
        <w:t>产</w:t>
      </w:r>
      <w:r>
        <w:t>品</w:t>
      </w:r>
      <w:r>
        <w:rPr>
          <w:spacing w:val="-2"/>
        </w:rPr>
        <w:t>说</w:t>
      </w:r>
      <w:r>
        <w:t>明或</w:t>
      </w:r>
      <w:r>
        <w:rPr>
          <w:spacing w:val="-2"/>
        </w:rPr>
        <w:t>检</w:t>
      </w:r>
      <w:r>
        <w:t>测</w:t>
      </w:r>
      <w:r>
        <w:rPr>
          <w:spacing w:val="-2"/>
        </w:rPr>
        <w:t>报</w:t>
      </w:r>
      <w:r>
        <w:t>告。</w:t>
      </w:r>
      <w:r>
        <w:t xml:space="preserve"> </w:t>
      </w:r>
    </w:p>
    <w:p w:rsidR="00541DBE" w:rsidRPr="00EF23B4" w:rsidRDefault="00541DBE" w:rsidP="00EF23B4">
      <w:pPr>
        <w:pStyle w:val="1"/>
        <w:adjustRightInd w:val="0"/>
        <w:snapToGrid w:val="0"/>
        <w:spacing w:line="288" w:lineRule="auto"/>
        <w:ind w:firstLineChars="0" w:firstLine="0"/>
        <w:rPr>
          <w:rFonts w:ascii="宋体" w:hAnsi="宋体" w:cs="宋体"/>
          <w:b/>
          <w:kern w:val="0"/>
          <w:szCs w:val="21"/>
        </w:rPr>
      </w:pPr>
      <w:r w:rsidRPr="00EF23B4">
        <w:rPr>
          <w:rFonts w:ascii="宋体" w:hAnsi="宋体" w:cs="宋体"/>
          <w:b/>
          <w:kern w:val="0"/>
          <w:szCs w:val="21"/>
        </w:rPr>
        <w:t>实际提交资料：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541DBE" w:rsidTr="00512DBB">
        <w:trPr>
          <w:trHeight w:val="1150"/>
        </w:trPr>
        <w:tc>
          <w:tcPr>
            <w:tcW w:w="8536" w:type="dxa"/>
          </w:tcPr>
          <w:p w:rsidR="00541DBE" w:rsidRDefault="00541DBE" w:rsidP="00512DBB">
            <w:pPr>
              <w:tabs>
                <w:tab w:val="left" w:pos="235"/>
              </w:tabs>
              <w:spacing w:line="400" w:lineRule="exact"/>
            </w:pPr>
          </w:p>
        </w:tc>
      </w:tr>
    </w:tbl>
    <w:p w:rsidR="00DB19F1" w:rsidRDefault="00DB19F1"/>
    <w:sectPr w:rsidR="00DB19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BE7" w:rsidRDefault="00DD6BE7" w:rsidP="00EF23B4">
      <w:r>
        <w:separator/>
      </w:r>
    </w:p>
  </w:endnote>
  <w:endnote w:type="continuationSeparator" w:id="0">
    <w:p w:rsidR="00DD6BE7" w:rsidRDefault="00DD6BE7" w:rsidP="00EF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BE7" w:rsidRDefault="00DD6BE7" w:rsidP="00EF23B4">
      <w:r>
        <w:separator/>
      </w:r>
    </w:p>
  </w:footnote>
  <w:footnote w:type="continuationSeparator" w:id="0">
    <w:p w:rsidR="00DD6BE7" w:rsidRDefault="00DD6BE7" w:rsidP="00EF2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1DBE"/>
    <w:rsid w:val="00541DBE"/>
    <w:rsid w:val="00DB19F1"/>
    <w:rsid w:val="00DD6BE7"/>
    <w:rsid w:val="00EF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7E60D-FE16-45F4-A40E-EF16EBCA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BE"/>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541DBE"/>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541DBE"/>
    <w:rPr>
      <w:rFonts w:ascii="tim" w:eastAsia="黑体" w:hAnsi="tim" w:cstheme="majorBidi"/>
      <w:b/>
      <w:bCs/>
      <w:sz w:val="24"/>
      <w:szCs w:val="28"/>
    </w:rPr>
  </w:style>
  <w:style w:type="paragraph" w:styleId="a3">
    <w:name w:val="header"/>
    <w:basedOn w:val="a"/>
    <w:link w:val="Char"/>
    <w:uiPriority w:val="99"/>
    <w:unhideWhenUsed/>
    <w:rsid w:val="00EF2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23B4"/>
    <w:rPr>
      <w:rFonts w:ascii="Times New Roman" w:eastAsia="宋体" w:hAnsi="Times New Roman" w:cs="Times New Roman"/>
      <w:sz w:val="18"/>
      <w:szCs w:val="18"/>
    </w:rPr>
  </w:style>
  <w:style w:type="paragraph" w:styleId="a4">
    <w:name w:val="footer"/>
    <w:basedOn w:val="a"/>
    <w:link w:val="Char0"/>
    <w:uiPriority w:val="99"/>
    <w:unhideWhenUsed/>
    <w:rsid w:val="00EF23B4"/>
    <w:pPr>
      <w:tabs>
        <w:tab w:val="center" w:pos="4153"/>
        <w:tab w:val="right" w:pos="8306"/>
      </w:tabs>
      <w:snapToGrid w:val="0"/>
      <w:jc w:val="left"/>
    </w:pPr>
    <w:rPr>
      <w:sz w:val="18"/>
      <w:szCs w:val="18"/>
    </w:rPr>
  </w:style>
  <w:style w:type="character" w:customStyle="1" w:styleId="Char0">
    <w:name w:val="页脚 Char"/>
    <w:basedOn w:val="a0"/>
    <w:link w:val="a4"/>
    <w:uiPriority w:val="99"/>
    <w:rsid w:val="00EF23B4"/>
    <w:rPr>
      <w:rFonts w:ascii="Times New Roman" w:eastAsia="宋体" w:hAnsi="Times New Roman" w:cs="Times New Roman"/>
      <w:sz w:val="18"/>
      <w:szCs w:val="18"/>
    </w:rPr>
  </w:style>
  <w:style w:type="paragraph" w:customStyle="1" w:styleId="1">
    <w:name w:val="列出段落1"/>
    <w:basedOn w:val="a"/>
    <w:uiPriority w:val="34"/>
    <w:qFormat/>
    <w:rsid w:val="00EF23B4"/>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2017-12-11T07:03:00Z</dcterms:created>
  <dcterms:modified xsi:type="dcterms:W3CDTF">2018-04-21T08:45:00Z</dcterms:modified>
</cp:coreProperties>
</file>