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2F" w:rsidRDefault="001E5C2F" w:rsidP="001E5C2F">
      <w:pPr>
        <w:pStyle w:val="4"/>
        <w:rPr>
          <w:rFonts w:ascii="Times New Roman" w:hAnsi="Times New Roman"/>
          <w:bCs w:val="0"/>
          <w:kern w:val="0"/>
          <w:szCs w:val="24"/>
        </w:rPr>
      </w:pPr>
      <w:r>
        <w:rPr>
          <w:rFonts w:hint="eastAsia"/>
        </w:rPr>
        <w:t>7.2.6</w:t>
      </w:r>
      <w:r>
        <w:rPr>
          <w:rFonts w:ascii="Times New Roman" w:hAnsi="Times New Roman"/>
          <w:bCs w:val="0"/>
          <w:kern w:val="0"/>
          <w:szCs w:val="24"/>
        </w:rPr>
        <w:t>采用整体化定型设计的厨房、卫浴间。（总分</w:t>
      </w:r>
      <w:r>
        <w:rPr>
          <w:rFonts w:ascii="Times New Roman" w:hAnsi="Times New Roman"/>
          <w:bCs w:val="0"/>
          <w:kern w:val="0"/>
          <w:szCs w:val="24"/>
        </w:rPr>
        <w:t xml:space="preserve"> 6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15432C" w:rsidRDefault="0015432C" w:rsidP="0015432C">
      <w:pPr>
        <w:numPr>
          <w:ilvl w:val="0"/>
          <w:numId w:val="2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  <w:r>
        <w:rPr>
          <w:rFonts w:cs="宋体" w:hint="eastAsia"/>
          <w:lang w:val="zh-CN"/>
        </w:rPr>
        <w:t>（</w:t>
      </w:r>
      <w:r w:rsidRPr="009E0C1F">
        <w:rPr>
          <w:rFonts w:cs="宋体" w:hint="eastAsia"/>
          <w:lang w:val="zh-CN"/>
        </w:rPr>
        <w:t>本条适用于居住建筑及旅馆</w:t>
      </w:r>
      <w:r>
        <w:rPr>
          <w:rFonts w:cs="宋体" w:hint="eastAsia"/>
          <w:lang w:val="zh-CN"/>
        </w:rPr>
        <w:t>饭店</w:t>
      </w:r>
      <w:r w:rsidRPr="009E0C1F">
        <w:rPr>
          <w:rFonts w:cs="宋体" w:hint="eastAsia"/>
          <w:lang w:val="zh-CN"/>
        </w:rPr>
        <w:t>建筑的设计、运行评价。对旅馆建筑，本条第</w:t>
      </w:r>
      <w:r w:rsidRPr="009E0C1F">
        <w:rPr>
          <w:rFonts w:cs="宋体" w:hint="eastAsia"/>
          <w:lang w:val="zh-CN"/>
        </w:rPr>
        <w:t>1</w:t>
      </w:r>
      <w:r w:rsidRPr="009E0C1F">
        <w:rPr>
          <w:rFonts w:cs="宋体" w:hint="eastAsia"/>
          <w:lang w:val="zh-CN"/>
        </w:rPr>
        <w:t>款可不参评。</w:t>
      </w:r>
      <w:r>
        <w:rPr>
          <w:rFonts w:cs="宋体" w:hint="eastAsia"/>
          <w:lang w:val="zh-CN"/>
        </w:rPr>
        <w:t>）</w:t>
      </w:r>
    </w:p>
    <w:p w:rsidR="001E5C2F" w:rsidRPr="0015432C" w:rsidRDefault="001E5C2F" w:rsidP="0015432C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hint="eastAsia"/>
          <w:bCs/>
          <w:kern w:val="0"/>
          <w:sz w:val="24"/>
          <w:szCs w:val="24"/>
          <w:u w:val="single"/>
        </w:rPr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.75pt;height:9.75pt" o:ole="">
            <v:imagedata r:id="rId7" o:title=""/>
          </v:shape>
          <w:control r:id="rId8" w:name="CheckBox2611" w:shapeid="_x0000_i1027"/>
        </w:object>
      </w:r>
      <w:r>
        <w:rPr>
          <w:rFonts w:hint="eastAsia"/>
          <w:bCs/>
          <w:kern w:val="0"/>
          <w:sz w:val="24"/>
          <w:szCs w:val="24"/>
        </w:rPr>
        <w:t>不参评，原因：</w:t>
      </w:r>
      <w:r>
        <w:rPr>
          <w:rFonts w:hint="eastAsia"/>
          <w:bCs/>
          <w:kern w:val="0"/>
          <w:sz w:val="24"/>
          <w:szCs w:val="24"/>
          <w:u w:val="single"/>
        </w:rPr>
        <w:t xml:space="preserve">                 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4"/>
        <w:gridCol w:w="1969"/>
        <w:gridCol w:w="1669"/>
      </w:tblGrid>
      <w:tr w:rsidR="001E5C2F" w:rsidTr="00512DBB">
        <w:trPr>
          <w:trHeight w:hRule="exact" w:val="385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Pr="0015432C" w:rsidRDefault="001E5C2F" w:rsidP="00512DBB">
            <w:pPr>
              <w:jc w:val="center"/>
              <w:rPr>
                <w:b/>
              </w:rPr>
            </w:pPr>
            <w:r w:rsidRPr="0015432C">
              <w:rPr>
                <w:b/>
                <w:spacing w:val="1"/>
                <w:position w:val="-2"/>
              </w:rPr>
              <w:t>评价内容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Pr="0015432C" w:rsidRDefault="001E5C2F" w:rsidP="00512DBB">
            <w:pPr>
              <w:jc w:val="center"/>
              <w:rPr>
                <w:b/>
              </w:rPr>
            </w:pPr>
            <w:r w:rsidRPr="0015432C">
              <w:rPr>
                <w:b/>
                <w:spacing w:val="1"/>
                <w:position w:val="-2"/>
              </w:rPr>
              <w:t>评价分</w:t>
            </w:r>
            <w:r w:rsidRPr="0015432C">
              <w:rPr>
                <w:b/>
                <w:position w:val="-2"/>
              </w:rPr>
              <w:t>值（</w:t>
            </w:r>
            <w:r w:rsidRPr="0015432C">
              <w:rPr>
                <w:b/>
                <w:spacing w:val="1"/>
                <w:position w:val="-2"/>
              </w:rPr>
              <w:t>分</w:t>
            </w:r>
            <w:r w:rsidRPr="0015432C">
              <w:rPr>
                <w:b/>
                <w:position w:val="-2"/>
              </w:rPr>
              <w:t>）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Pr="0015432C" w:rsidRDefault="001E5C2F" w:rsidP="00512DBB">
            <w:pPr>
              <w:jc w:val="center"/>
              <w:rPr>
                <w:b/>
              </w:rPr>
            </w:pPr>
            <w:r w:rsidRPr="0015432C">
              <w:rPr>
                <w:b/>
                <w:spacing w:val="1"/>
                <w:position w:val="-2"/>
              </w:rPr>
              <w:t>自评得</w:t>
            </w:r>
            <w:r w:rsidRPr="0015432C">
              <w:rPr>
                <w:b/>
                <w:position w:val="-2"/>
              </w:rPr>
              <w:t>分（</w:t>
            </w:r>
            <w:r w:rsidRPr="0015432C">
              <w:rPr>
                <w:b/>
                <w:spacing w:val="1"/>
                <w:position w:val="-2"/>
              </w:rPr>
              <w:t>分）</w:t>
            </w:r>
          </w:p>
        </w:tc>
      </w:tr>
      <w:tr w:rsidR="001E5C2F" w:rsidTr="00512DBB">
        <w:trPr>
          <w:trHeight w:hRule="exact" w:val="384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</w:pPr>
            <w:r>
              <w:rPr>
                <w:position w:val="-2"/>
              </w:rPr>
              <w:t>采用整体化定型设计的厨房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</w:pPr>
          </w:p>
        </w:tc>
      </w:tr>
      <w:tr w:rsidR="001E5C2F" w:rsidTr="00512DBB">
        <w:trPr>
          <w:trHeight w:hRule="exact" w:val="384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</w:pPr>
            <w:r>
              <w:rPr>
                <w:position w:val="-2"/>
              </w:rPr>
              <w:t>采用整体化定型设计的卫浴间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</w:pPr>
          </w:p>
        </w:tc>
      </w:tr>
      <w:tr w:rsidR="001E5C2F" w:rsidTr="00512DBB">
        <w:trPr>
          <w:trHeight w:hRule="exact" w:val="385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2F" w:rsidRDefault="001E5C2F" w:rsidP="00512DBB">
            <w:pPr>
              <w:jc w:val="center"/>
            </w:pPr>
          </w:p>
        </w:tc>
      </w:tr>
    </w:tbl>
    <w:p w:rsidR="001E5C2F" w:rsidRPr="0015432C" w:rsidRDefault="001E5C2F" w:rsidP="001E5C2F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cs="宋体"/>
          <w:b/>
          <w:bCs/>
          <w:lang w:val="zh-CN"/>
        </w:rPr>
      </w:pPr>
      <w:r w:rsidRPr="0015432C">
        <w:rPr>
          <w:rFonts w:cs="宋体"/>
          <w:b/>
          <w:bCs/>
          <w:lang w:val="zh-CN"/>
        </w:rPr>
        <w:t xml:space="preserve">2) </w:t>
      </w:r>
      <w:r w:rsidRPr="0015432C">
        <w:rPr>
          <w:rFonts w:cs="宋体"/>
          <w:b/>
          <w:bCs/>
          <w:lang w:val="zh-CN"/>
        </w:rPr>
        <w:t>评价要点</w:t>
      </w:r>
    </w:p>
    <w:p w:rsidR="001E5C2F" w:rsidRDefault="001E5C2F" w:rsidP="001E5C2F">
      <w:pPr>
        <w:spacing w:before="49" w:line="400" w:lineRule="exact"/>
      </w:pPr>
      <w:r>
        <w:rPr>
          <w:position w:val="-1"/>
        </w:rPr>
        <w:t>简要说明本项目采用整体定型设计的内容（</w:t>
      </w:r>
      <w:r>
        <w:rPr>
          <w:rFonts w:eastAsia="Times New Roman"/>
          <w:spacing w:val="1"/>
          <w:position w:val="-1"/>
        </w:rPr>
        <w:t>1</w:t>
      </w:r>
      <w:r>
        <w:rPr>
          <w:rFonts w:eastAsia="Times New Roman"/>
          <w:spacing w:val="-1"/>
          <w:position w:val="-1"/>
        </w:rPr>
        <w:t>0</w:t>
      </w:r>
      <w:r>
        <w:rPr>
          <w:rFonts w:eastAsia="Times New Roman"/>
          <w:position w:val="-1"/>
        </w:rPr>
        <w:t xml:space="preserve">0 </w:t>
      </w:r>
      <w:r>
        <w:rPr>
          <w:position w:val="-1"/>
        </w:rPr>
        <w:t>字以内</w:t>
      </w:r>
      <w:r>
        <w:rPr>
          <w:spacing w:val="-104"/>
          <w:position w:val="-1"/>
        </w:rPr>
        <w:t>）</w:t>
      </w:r>
      <w:r>
        <w:rPr>
          <w:position w:val="-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E5C2F" w:rsidTr="00512DBB">
        <w:trPr>
          <w:trHeight w:val="1150"/>
        </w:trPr>
        <w:tc>
          <w:tcPr>
            <w:tcW w:w="8536" w:type="dxa"/>
          </w:tcPr>
          <w:p w:rsidR="001E5C2F" w:rsidRDefault="001E5C2F" w:rsidP="00512DBB">
            <w:pPr>
              <w:spacing w:before="8" w:line="400" w:lineRule="exact"/>
              <w:rPr>
                <w:sz w:val="18"/>
                <w:szCs w:val="18"/>
              </w:rPr>
            </w:pPr>
          </w:p>
        </w:tc>
      </w:tr>
    </w:tbl>
    <w:p w:rsidR="001E5C2F" w:rsidRPr="0015432C" w:rsidRDefault="001E5C2F" w:rsidP="001E5C2F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cs="宋体"/>
          <w:b/>
          <w:bCs/>
          <w:lang w:val="zh-CN"/>
        </w:rPr>
      </w:pPr>
      <w:r w:rsidRPr="0015432C">
        <w:rPr>
          <w:rFonts w:cs="宋体"/>
          <w:b/>
          <w:bCs/>
          <w:lang w:val="zh-CN"/>
        </w:rPr>
        <w:t xml:space="preserve">3) </w:t>
      </w:r>
      <w:r w:rsidRPr="0015432C">
        <w:rPr>
          <w:rFonts w:cs="宋体"/>
          <w:b/>
          <w:bCs/>
          <w:lang w:val="zh-CN"/>
        </w:rPr>
        <w:t>证明材料</w:t>
      </w:r>
    </w:p>
    <w:p w:rsidR="001E5C2F" w:rsidRPr="0015432C" w:rsidRDefault="001E5C2F" w:rsidP="0015432C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cs="宋体"/>
          <w:b/>
          <w:bCs/>
          <w:lang w:val="zh-CN"/>
        </w:rPr>
      </w:pPr>
      <w:r w:rsidRPr="0015432C">
        <w:rPr>
          <w:rFonts w:cs="宋体"/>
          <w:b/>
          <w:bCs/>
          <w:lang w:val="zh-CN"/>
        </w:rPr>
        <w:t>提交材料及要求：</w:t>
      </w:r>
    </w:p>
    <w:p w:rsidR="001E5C2F" w:rsidRDefault="001E5C2F" w:rsidP="001E5C2F">
      <w:pPr>
        <w:spacing w:before="64" w:line="400" w:lineRule="exact"/>
      </w:pPr>
      <w:r>
        <w:rPr>
          <w:rFonts w:eastAsia="Times New Roman"/>
          <w:spacing w:val="1"/>
        </w:rPr>
        <w:t>1</w:t>
      </w:r>
      <w:r>
        <w:t>、建筑专</w:t>
      </w:r>
      <w:r>
        <w:rPr>
          <w:spacing w:val="-1"/>
        </w:rPr>
        <w:t>业</w:t>
      </w:r>
      <w:r>
        <w:t>全套施工图纸：包括总设计说明、平立剖、节点详图的全套施工图；</w:t>
      </w:r>
    </w:p>
    <w:p w:rsidR="001E5C2F" w:rsidRDefault="001E5C2F" w:rsidP="001E5C2F">
      <w:pPr>
        <w:spacing w:before="49" w:line="400" w:lineRule="exact"/>
      </w:pPr>
      <w:r>
        <w:rPr>
          <w:rFonts w:eastAsia="Times New Roman"/>
          <w:spacing w:val="1"/>
        </w:rPr>
        <w:t>2</w:t>
      </w:r>
      <w:r>
        <w:t>、装修施</w:t>
      </w:r>
      <w:r>
        <w:rPr>
          <w:spacing w:val="-1"/>
        </w:rPr>
        <w:t>工</w:t>
      </w:r>
      <w:r w:rsidR="0015432C">
        <w:t>图：需包含厨房和卫生间大样，并通过图审盖章确认</w:t>
      </w:r>
      <w:r w:rsidR="0015432C">
        <w:rPr>
          <w:rFonts w:hint="eastAsia"/>
        </w:rPr>
        <w:t>；</w:t>
      </w:r>
    </w:p>
    <w:p w:rsidR="0015432C" w:rsidRPr="0015432C" w:rsidRDefault="0015432C" w:rsidP="0015432C">
      <w:pPr>
        <w:pStyle w:val="a5"/>
        <w:spacing w:line="320" w:lineRule="exact"/>
        <w:ind w:left="0"/>
        <w:jc w:val="both"/>
        <w:rPr>
          <w:rFonts w:ascii="Times New Roman" w:hAnsi="Times New Roman"/>
          <w:kern w:val="2"/>
          <w:lang w:eastAsia="zh-CN"/>
        </w:rPr>
      </w:pPr>
      <w:r w:rsidRPr="0015432C">
        <w:rPr>
          <w:rFonts w:ascii="Times New Roman" w:hAnsi="Times New Roman"/>
          <w:kern w:val="2"/>
          <w:lang w:eastAsia="zh-CN"/>
        </w:rPr>
        <w:t>3</w:t>
      </w:r>
      <w:r w:rsidRPr="0015432C">
        <w:rPr>
          <w:rFonts w:ascii="Times New Roman" w:hAnsi="Times New Roman" w:hint="eastAsia"/>
          <w:kern w:val="2"/>
          <w:lang w:eastAsia="zh-CN"/>
        </w:rPr>
        <w:t>、</w:t>
      </w:r>
      <w:r w:rsidRPr="0015432C">
        <w:rPr>
          <w:rFonts w:ascii="Times New Roman" w:hAnsi="Times New Roman" w:hint="eastAsia"/>
          <w:kern w:val="2"/>
          <w:lang w:eastAsia="zh-CN"/>
        </w:rPr>
        <w:t>选用产品清单：</w:t>
      </w:r>
      <w:bookmarkStart w:id="0" w:name="_GoBack"/>
      <w:r w:rsidRPr="0015432C">
        <w:rPr>
          <w:rFonts w:ascii="Times New Roman" w:hAnsi="Times New Roman" w:hint="eastAsia"/>
          <w:kern w:val="2"/>
          <w:lang w:eastAsia="zh-CN"/>
        </w:rPr>
        <w:t>应体现选用的整体化定型设计的厨房和卫浴间，并与图纸一致。</w:t>
      </w:r>
      <w:bookmarkEnd w:id="0"/>
    </w:p>
    <w:p w:rsidR="0015432C" w:rsidRPr="0015432C" w:rsidRDefault="0015432C" w:rsidP="001E5C2F">
      <w:pPr>
        <w:spacing w:before="49" w:line="400" w:lineRule="exact"/>
      </w:pPr>
    </w:p>
    <w:p w:rsidR="001E5C2F" w:rsidRPr="0015432C" w:rsidRDefault="001E5C2F" w:rsidP="0015432C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cs="宋体"/>
          <w:b/>
          <w:bCs/>
          <w:lang w:val="zh-CN"/>
        </w:rPr>
      </w:pPr>
      <w:r w:rsidRPr="0015432C">
        <w:rPr>
          <w:rFonts w:cs="宋体"/>
          <w:b/>
          <w:bCs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E5C2F" w:rsidTr="00512DBB">
        <w:trPr>
          <w:trHeight w:val="988"/>
        </w:trPr>
        <w:tc>
          <w:tcPr>
            <w:tcW w:w="8536" w:type="dxa"/>
          </w:tcPr>
          <w:p w:rsidR="001E5C2F" w:rsidRDefault="001E5C2F" w:rsidP="00512DBB">
            <w:pPr>
              <w:spacing w:before="49" w:line="400" w:lineRule="exact"/>
            </w:pPr>
          </w:p>
          <w:p w:rsidR="001E5C2F" w:rsidRDefault="001E5C2F" w:rsidP="00512DBB">
            <w:pPr>
              <w:spacing w:before="49" w:line="400" w:lineRule="exact"/>
            </w:pPr>
          </w:p>
          <w:p w:rsidR="001E5C2F" w:rsidRDefault="001E5C2F" w:rsidP="00512DBB">
            <w:pPr>
              <w:spacing w:before="49" w:line="400" w:lineRule="exact"/>
            </w:pPr>
          </w:p>
          <w:p w:rsidR="001E5C2F" w:rsidRDefault="001E5C2F" w:rsidP="00512DBB">
            <w:pPr>
              <w:spacing w:before="49" w:line="400" w:lineRule="exact"/>
            </w:pPr>
          </w:p>
          <w:p w:rsidR="001E5C2F" w:rsidRDefault="001E5C2F" w:rsidP="00512DBB">
            <w:pPr>
              <w:spacing w:before="49" w:line="400" w:lineRule="exact"/>
            </w:pPr>
          </w:p>
        </w:tc>
      </w:tr>
    </w:tbl>
    <w:p w:rsidR="00CF35B1" w:rsidRDefault="00CF35B1"/>
    <w:sectPr w:rsidR="00CF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2C" w:rsidRDefault="0015432C" w:rsidP="0015432C">
      <w:r>
        <w:separator/>
      </w:r>
    </w:p>
  </w:endnote>
  <w:endnote w:type="continuationSeparator" w:id="0">
    <w:p w:rsidR="0015432C" w:rsidRDefault="0015432C" w:rsidP="0015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2C" w:rsidRDefault="0015432C" w:rsidP="0015432C">
      <w:r>
        <w:separator/>
      </w:r>
    </w:p>
  </w:footnote>
  <w:footnote w:type="continuationSeparator" w:id="0">
    <w:p w:rsidR="0015432C" w:rsidRDefault="0015432C" w:rsidP="0015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3A61F8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C2F"/>
    <w:rsid w:val="0015432C"/>
    <w:rsid w:val="001E5C2F"/>
    <w:rsid w:val="00C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D92C7-49AF-47E5-83FF-D78ED3A1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E5C2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1E5C2F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15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3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32C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5432C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15432C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2018-04-21T04:45:00Z</dcterms:modified>
</cp:coreProperties>
</file>