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D2" w:rsidRDefault="008B23D2" w:rsidP="008B23D2">
      <w:pPr>
        <w:pStyle w:val="3"/>
        <w:pageBreakBefore/>
        <w:rPr>
          <w:b/>
        </w:rPr>
      </w:pPr>
      <w:r>
        <w:rPr>
          <w:b/>
        </w:rPr>
        <w:t>4.2.9</w:t>
      </w:r>
      <w:r>
        <w:rPr>
          <w:rFonts w:hint="eastAsia"/>
          <w:b/>
        </w:rPr>
        <w:t>场地内无障碍设计符合现行国家标准《无障碍设计规范》GB50763的规定，人行通道与外部人行系统实现无障碍衔接。（评价总分值</w:t>
      </w:r>
      <w:r>
        <w:rPr>
          <w:b/>
        </w:rPr>
        <w:t>3</w:t>
      </w:r>
      <w:r>
        <w:rPr>
          <w:rFonts w:hint="eastAsia"/>
          <w:b/>
        </w:rPr>
        <w:t>分）</w:t>
      </w:r>
    </w:p>
    <w:p w:rsidR="008B23D2" w:rsidRDefault="008B23D2" w:rsidP="008B23D2"/>
    <w:p w:rsidR="008B23D2" w:rsidRDefault="008B23D2" w:rsidP="008B23D2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480505" w:rsidRDefault="00480505" w:rsidP="0048050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原因（）</w:t>
      </w:r>
    </w:p>
    <w:p w:rsidR="008B23D2" w:rsidRDefault="008B23D2" w:rsidP="008B23D2">
      <w:pPr>
        <w:spacing w:line="288" w:lineRule="auto"/>
        <w:rPr>
          <w:rFonts w:ascii="宋体" w:hAnsi="宋体" w:cs="宋体"/>
          <w:b/>
          <w:bCs/>
          <w:szCs w:val="21"/>
        </w:rPr>
      </w:pPr>
    </w:p>
    <w:p w:rsidR="008B23D2" w:rsidRDefault="008B23D2" w:rsidP="008B23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2"/>
        <w:gridCol w:w="1860"/>
        <w:gridCol w:w="1962"/>
      </w:tblGrid>
      <w:tr w:rsidR="008B23D2" w:rsidTr="00D320F1">
        <w:tc>
          <w:tcPr>
            <w:tcW w:w="5692" w:type="dxa"/>
          </w:tcPr>
          <w:p w:rsidR="008B23D2" w:rsidRDefault="008B23D2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860" w:type="dxa"/>
          </w:tcPr>
          <w:p w:rsidR="008B23D2" w:rsidRDefault="008B23D2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962" w:type="dxa"/>
          </w:tcPr>
          <w:p w:rsidR="008B23D2" w:rsidRDefault="008B23D2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8B23D2" w:rsidTr="00D320F1">
        <w:trPr>
          <w:trHeight w:val="430"/>
        </w:trPr>
        <w:tc>
          <w:tcPr>
            <w:tcW w:w="5692" w:type="dxa"/>
            <w:vAlign w:val="center"/>
          </w:tcPr>
          <w:p w:rsidR="008B23D2" w:rsidRDefault="008B23D2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场地内无障碍设计符合现行国家标准《无障碍设计规范》GB50763的规定，人行通道与外部人行系统实现无障碍衔接。</w:t>
            </w:r>
          </w:p>
        </w:tc>
        <w:tc>
          <w:tcPr>
            <w:tcW w:w="1860" w:type="dxa"/>
            <w:vAlign w:val="center"/>
          </w:tcPr>
          <w:p w:rsidR="008B23D2" w:rsidRDefault="008B23D2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962" w:type="dxa"/>
            <w:vAlign w:val="center"/>
          </w:tcPr>
          <w:p w:rsidR="008B23D2" w:rsidRDefault="008B23D2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8B23D2" w:rsidRDefault="008B23D2" w:rsidP="008B23D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8B23D2" w:rsidRDefault="008B23D2" w:rsidP="008B23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8B23D2" w:rsidRDefault="008B23D2" w:rsidP="008B23D2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建筑的主要出入口满足无障碍要求：</w:t>
      </w:r>
      <w:r w:rsidR="00480505">
        <w:rPr>
          <w:rFonts w:ascii="宋体" w:hAnsi="宋体" w:cs="宋体" w:hint="eastAsia"/>
          <w:bCs/>
          <w:szCs w:val="21"/>
          <w:lang w:val="zh-CN"/>
        </w:rPr>
        <w:t>□</w:t>
      </w:r>
      <w:r w:rsidR="00480505">
        <w:rPr>
          <w:rFonts w:ascii="宋体" w:hAnsi="宋体" w:cs="宋体" w:hint="eastAsia"/>
          <w:szCs w:val="21"/>
          <w:lang w:val="zh-CN"/>
        </w:rPr>
        <w:t>是、</w:t>
      </w:r>
      <w:r w:rsidR="00480505">
        <w:rPr>
          <w:rFonts w:ascii="宋体" w:hAnsi="宋体" w:cs="宋体" w:hint="eastAsia"/>
          <w:bCs/>
          <w:szCs w:val="21"/>
          <w:lang w:val="zh-CN"/>
        </w:rPr>
        <w:t>□</w:t>
      </w:r>
      <w:r w:rsidR="00480505">
        <w:rPr>
          <w:rFonts w:ascii="宋体" w:hAnsi="宋体" w:cs="宋体" w:hint="eastAsia"/>
          <w:szCs w:val="21"/>
          <w:lang w:val="zh-CN"/>
        </w:rPr>
        <w:t>否</w:t>
      </w:r>
      <w:bookmarkStart w:id="0" w:name="_GoBack"/>
      <w:bookmarkEnd w:id="0"/>
    </w:p>
    <w:p w:rsidR="008B23D2" w:rsidRDefault="008B23D2" w:rsidP="008B23D2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  <w:lang w:val="zh-CN"/>
        </w:rPr>
        <w:t>场地内人行通道与外部人行系统实现无障碍衔接：</w:t>
      </w:r>
      <w:r w:rsidR="00480505">
        <w:rPr>
          <w:rFonts w:ascii="宋体" w:hAnsi="宋体" w:cs="宋体" w:hint="eastAsia"/>
          <w:bCs/>
          <w:szCs w:val="21"/>
          <w:lang w:val="zh-CN"/>
        </w:rPr>
        <w:t>□</w:t>
      </w:r>
      <w:r w:rsidR="00480505">
        <w:rPr>
          <w:rFonts w:ascii="宋体" w:hAnsi="宋体" w:cs="宋体" w:hint="eastAsia"/>
          <w:szCs w:val="21"/>
          <w:lang w:val="zh-CN"/>
        </w:rPr>
        <w:t>是、</w:t>
      </w:r>
      <w:r w:rsidR="00480505">
        <w:rPr>
          <w:rFonts w:ascii="宋体" w:hAnsi="宋体" w:cs="宋体" w:hint="eastAsia"/>
          <w:bCs/>
          <w:szCs w:val="21"/>
          <w:lang w:val="zh-CN"/>
        </w:rPr>
        <w:t>□</w:t>
      </w:r>
      <w:r w:rsidR="00480505">
        <w:rPr>
          <w:rFonts w:ascii="宋体" w:hAnsi="宋体" w:cs="宋体" w:hint="eastAsia"/>
          <w:szCs w:val="21"/>
          <w:lang w:val="zh-CN"/>
        </w:rPr>
        <w:t>否</w:t>
      </w:r>
    </w:p>
    <w:p w:rsidR="008B23D2" w:rsidRDefault="008B23D2" w:rsidP="008B23D2">
      <w:pPr>
        <w:autoSpaceDE w:val="0"/>
        <w:autoSpaceDN w:val="0"/>
        <w:adjustRightInd w:val="0"/>
        <w:spacing w:line="288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简要说明场地内人行通道及</w:t>
      </w:r>
      <w:r>
        <w:rPr>
          <w:rFonts w:ascii="宋体" w:hAnsi="宋体" w:cs="宋体" w:hint="eastAsia"/>
          <w:bCs/>
          <w:szCs w:val="21"/>
          <w:lang w:val="zh-CN"/>
        </w:rPr>
        <w:t>与外部人行系统</w:t>
      </w:r>
      <w:r>
        <w:rPr>
          <w:rFonts w:ascii="宋体" w:hAnsi="宋体" w:cs="宋体" w:hint="eastAsia"/>
          <w:szCs w:val="21"/>
        </w:rPr>
        <w:t>的无障碍设计情况。（200字以内）。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8B23D2" w:rsidTr="008B23D2">
        <w:trPr>
          <w:trHeight w:val="1912"/>
        </w:trPr>
        <w:tc>
          <w:tcPr>
            <w:tcW w:w="9514" w:type="dxa"/>
          </w:tcPr>
          <w:p w:rsidR="008B23D2" w:rsidRDefault="008B23D2" w:rsidP="00D320F1">
            <w:pPr>
              <w:pStyle w:val="a5"/>
              <w:spacing w:line="288" w:lineRule="auto"/>
              <w:ind w:firstLineChars="200" w:firstLine="420"/>
              <w:outlineLvl w:val="8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</w:tbl>
    <w:p w:rsidR="008B23D2" w:rsidRDefault="008B23D2" w:rsidP="008B23D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8B23D2" w:rsidRDefault="008B23D2" w:rsidP="008B23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8B23D2" w:rsidRDefault="008B23D2" w:rsidP="008B23D2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92"/>
        <w:gridCol w:w="3719"/>
        <w:gridCol w:w="1128"/>
        <w:gridCol w:w="845"/>
        <w:gridCol w:w="814"/>
        <w:gridCol w:w="796"/>
      </w:tblGrid>
      <w:tr w:rsidR="008B23D2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492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19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28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4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6" w:type="dxa"/>
            <w:shd w:val="clear" w:color="DBE5F1" w:fill="DBE5F1"/>
            <w:vAlign w:val="center"/>
          </w:tcPr>
          <w:p w:rsidR="008B23D2" w:rsidRDefault="008B23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8B23D2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应包括对建筑无障碍设计的专项说明，并与无障碍设计详图吻合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建筑主要出入口无障碍设计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23D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建筑平面图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应体现建筑主要出入口无障碍设施设置及选型内容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建筑主要出入口无障碍设计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23D2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景观设计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景观总平面图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应体现室外人行道与外部人行系统连接的竖向关系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人行道无障碍设计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23D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景观竖向设计图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应体现室外人行道与外部城市道路连接的竖向关系，体现室外人行道、活动广场等无障碍设计的内容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人行道无障碍设计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23D2" w:rsidTr="00D320F1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无障碍通道及设施现场照片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应包括各类无障碍设施和通道的现场照片。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人行道无障碍设计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D2" w:rsidRDefault="008B23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480505" w:rsidP="008B23D2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D2" w:rsidRDefault="008B23D2" w:rsidP="008B23D2">
      <w:r>
        <w:separator/>
      </w:r>
    </w:p>
  </w:endnote>
  <w:endnote w:type="continuationSeparator" w:id="0">
    <w:p w:rsidR="008B23D2" w:rsidRDefault="008B23D2" w:rsidP="008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D2" w:rsidRDefault="008B23D2" w:rsidP="008B23D2">
      <w:r>
        <w:separator/>
      </w:r>
    </w:p>
  </w:footnote>
  <w:footnote w:type="continuationSeparator" w:id="0">
    <w:p w:rsidR="008B23D2" w:rsidRDefault="008B23D2" w:rsidP="008B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E"/>
    <w:rsid w:val="002104FE"/>
    <w:rsid w:val="00480505"/>
    <w:rsid w:val="00546C8E"/>
    <w:rsid w:val="008B23D2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chartTrackingRefBased/>
  <w15:docId w15:val="{8FE3E79A-94A5-4C25-8C87-66336CD3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23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B23D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3D2"/>
    <w:rPr>
      <w:sz w:val="18"/>
      <w:szCs w:val="18"/>
    </w:rPr>
  </w:style>
  <w:style w:type="character" w:customStyle="1" w:styleId="3Char">
    <w:name w:val="标题 3 Char"/>
    <w:basedOn w:val="a0"/>
    <w:link w:val="3"/>
    <w:rsid w:val="008B23D2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8B23D2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8B23D2"/>
    <w:pPr>
      <w:ind w:firstLineChars="200" w:firstLine="420"/>
    </w:pPr>
  </w:style>
  <w:style w:type="paragraph" w:customStyle="1" w:styleId="a5">
    <w:name w:val="条文"/>
    <w:basedOn w:val="a"/>
    <w:link w:val="Char1"/>
    <w:rsid w:val="008B23D2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8B23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2018-06-20T01:56:00Z</dcterms:created>
  <dcterms:modified xsi:type="dcterms:W3CDTF">2018-07-04T07:50:00Z</dcterms:modified>
</cp:coreProperties>
</file>