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6BC" w:rsidRDefault="009616BC" w:rsidP="009616BC">
      <w:pPr>
        <w:pStyle w:val="2"/>
        <w:pageBreakBefore/>
        <w:spacing w:line="288" w:lineRule="auto"/>
        <w:jc w:val="center"/>
        <w:rPr>
          <w:b w:val="0"/>
        </w:rPr>
      </w:pPr>
      <w:bookmarkStart w:id="0" w:name="_Toc412712072"/>
      <w:bookmarkStart w:id="1" w:name="_Toc428800961"/>
      <w:r>
        <w:rPr>
          <w:rFonts w:hint="eastAsia"/>
          <w:b w:val="0"/>
        </w:rPr>
        <w:t>5.1 控制项</w:t>
      </w:r>
      <w:bookmarkEnd w:id="0"/>
      <w:bookmarkEnd w:id="1"/>
    </w:p>
    <w:p w:rsidR="009616BC" w:rsidRDefault="009616BC" w:rsidP="009616BC">
      <w:pPr>
        <w:pStyle w:val="3"/>
        <w:spacing w:line="288" w:lineRule="auto"/>
        <w:rPr>
          <w:b/>
        </w:rPr>
      </w:pPr>
      <w:r>
        <w:rPr>
          <w:rFonts w:hint="eastAsia"/>
          <w:b/>
        </w:rPr>
        <w:t>5.1.1 建筑设计应符合国家及山西省现行相关建筑节能设计标准中的有关规定。</w:t>
      </w:r>
    </w:p>
    <w:p w:rsidR="009616BC" w:rsidRPr="009616BC" w:rsidRDefault="009616BC" w:rsidP="009616BC">
      <w:pPr>
        <w:rPr>
          <w:b/>
        </w:rPr>
      </w:pPr>
      <w:r w:rsidRPr="009616BC">
        <w:rPr>
          <w:rFonts w:hint="eastAsia"/>
          <w:b/>
        </w:rPr>
        <w:t>参评情况</w:t>
      </w:r>
    </w:p>
    <w:p w:rsidR="009616BC" w:rsidRDefault="009616BC" w:rsidP="009616BC">
      <w:r>
        <w:rPr>
          <w:rFonts w:hint="eastAsia"/>
        </w:rPr>
        <w:t>□参评</w:t>
      </w:r>
      <w:r>
        <w:rPr>
          <w:rFonts w:hint="eastAsia"/>
        </w:rPr>
        <w:t xml:space="preserve">   </w:t>
      </w:r>
      <w:r>
        <w:rPr>
          <w:rFonts w:hint="eastAsia"/>
        </w:rPr>
        <w:t>□不参评，原因（）</w:t>
      </w:r>
    </w:p>
    <w:p w:rsidR="009616BC" w:rsidRDefault="009616BC" w:rsidP="009616BC"/>
    <w:p w:rsidR="009616BC" w:rsidRPr="009616BC" w:rsidRDefault="009616BC" w:rsidP="009616BC">
      <w:pPr>
        <w:rPr>
          <w:b/>
        </w:rPr>
      </w:pPr>
      <w:r w:rsidRPr="009616BC">
        <w:rPr>
          <w:rFonts w:hint="eastAsia"/>
          <w:b/>
        </w:rPr>
        <w:t>1</w:t>
      </w:r>
      <w:r w:rsidRPr="009616BC">
        <w:rPr>
          <w:rFonts w:hint="eastAsia"/>
          <w:b/>
        </w:rPr>
        <w:t>、达标自评</w:t>
      </w:r>
    </w:p>
    <w:p w:rsidR="009616BC" w:rsidRDefault="009616BC" w:rsidP="009616BC">
      <w:r>
        <w:rPr>
          <w:rFonts w:hint="eastAsia"/>
          <w:lang w:val="zh-CN"/>
        </w:rPr>
        <w:t>□</w:t>
      </w:r>
      <w:r>
        <w:rPr>
          <w:rFonts w:hint="eastAsia"/>
        </w:rPr>
        <w:t>达标</w:t>
      </w:r>
    </w:p>
    <w:p w:rsidR="009616BC" w:rsidRDefault="009616BC" w:rsidP="009616BC"/>
    <w:p w:rsidR="009616BC" w:rsidRPr="009616BC" w:rsidRDefault="009616BC" w:rsidP="009616BC">
      <w:pPr>
        <w:rPr>
          <w:b/>
          <w:lang w:val="zh-CN"/>
        </w:rPr>
      </w:pPr>
      <w:r w:rsidRPr="009616BC">
        <w:rPr>
          <w:rFonts w:hint="eastAsia"/>
          <w:b/>
        </w:rPr>
        <w:t>2</w:t>
      </w:r>
      <w:r w:rsidRPr="009616BC">
        <w:rPr>
          <w:rFonts w:hint="eastAsia"/>
          <w:b/>
        </w:rPr>
        <w:t>、</w:t>
      </w:r>
      <w:r w:rsidRPr="009616BC">
        <w:rPr>
          <w:rFonts w:hint="eastAsia"/>
          <w:b/>
          <w:lang w:val="zh-CN"/>
        </w:rPr>
        <w:t>评价要点</w:t>
      </w:r>
    </w:p>
    <w:p w:rsidR="009616BC" w:rsidRDefault="009616BC" w:rsidP="009616BC">
      <w:pPr>
        <w:rPr>
          <w:lang w:val="zh-CN"/>
        </w:rPr>
      </w:pPr>
      <w:r>
        <w:rPr>
          <w:rFonts w:hint="eastAsia"/>
        </w:rPr>
        <w:t>□公共建筑</w:t>
      </w:r>
    </w:p>
    <w:p w:rsidR="009616BC" w:rsidRDefault="009616BC" w:rsidP="009616BC">
      <w:r>
        <w:rPr>
          <w:rFonts w:hint="eastAsia"/>
        </w:rPr>
        <w:t>建筑节能设计指标：</w:t>
      </w:r>
    </w:p>
    <w:p w:rsidR="009616BC" w:rsidRDefault="009616BC" w:rsidP="009616BC">
      <w:r>
        <w:rPr>
          <w:rFonts w:hint="eastAsia"/>
        </w:rPr>
        <w:t>建筑所处城市的建筑热工气候分区：□严寒</w:t>
      </w:r>
      <w:r>
        <w:rPr>
          <w:rFonts w:hint="eastAsia"/>
        </w:rPr>
        <w:t>B</w:t>
      </w:r>
      <w:r>
        <w:rPr>
          <w:rFonts w:hint="eastAsia"/>
        </w:rPr>
        <w:t>区、□严寒</w:t>
      </w:r>
      <w:r>
        <w:rPr>
          <w:rFonts w:hint="eastAsia"/>
        </w:rPr>
        <w:t>C</w:t>
      </w:r>
      <w:r>
        <w:rPr>
          <w:rFonts w:hint="eastAsia"/>
        </w:rPr>
        <w:t>区、□寒冷</w:t>
      </w:r>
      <w:r>
        <w:rPr>
          <w:rFonts w:hint="eastAsia"/>
        </w:rPr>
        <w:t>A</w:t>
      </w:r>
      <w:r>
        <w:rPr>
          <w:rFonts w:hint="eastAsia"/>
        </w:rPr>
        <w:t>区、□寒冷</w:t>
      </w:r>
      <w:r>
        <w:rPr>
          <w:rFonts w:hint="eastAsia"/>
        </w:rPr>
        <w:t>B</w:t>
      </w:r>
      <w:r>
        <w:rPr>
          <w:rFonts w:hint="eastAsia"/>
        </w:rPr>
        <w:t>区</w:t>
      </w:r>
    </w:p>
    <w:p w:rsidR="009616BC" w:rsidRDefault="009616BC" w:rsidP="009616BC">
      <w:r>
        <w:rPr>
          <w:rFonts w:hint="eastAsia"/>
        </w:rPr>
        <w:t>建筑面积：</w:t>
      </w:r>
      <w:r w:rsidRPr="009616BC">
        <w:rPr>
          <w:rFonts w:hint="eastAsia"/>
          <w:u w:val="single"/>
        </w:rPr>
        <w:t xml:space="preserve">        </w:t>
      </w:r>
      <w:r>
        <w:rPr>
          <w:rFonts w:hint="eastAsia"/>
        </w:rPr>
        <w:t>m</w:t>
      </w:r>
      <w:r>
        <w:rPr>
          <w:rFonts w:hint="eastAsia"/>
          <w:vertAlign w:val="superscript"/>
        </w:rPr>
        <w:t>2</w:t>
      </w:r>
      <w:r>
        <w:rPr>
          <w:rFonts w:hint="eastAsia"/>
        </w:rPr>
        <w:t>，属于：□甲类公共建筑、□乙类公共建筑</w:t>
      </w:r>
    </w:p>
    <w:p w:rsidR="009616BC" w:rsidRDefault="009616BC" w:rsidP="009616BC">
      <w:r>
        <w:rPr>
          <w:rFonts w:hint="eastAsia"/>
        </w:rPr>
        <w:t>执行的建筑节能标准：</w:t>
      </w:r>
      <w:r>
        <w:rPr>
          <w:rFonts w:hint="eastAsia"/>
          <w:u w:val="single"/>
        </w:rPr>
        <w:t xml:space="preserve">           </w:t>
      </w:r>
      <w:r>
        <w:rPr>
          <w:rFonts w:hint="eastAsia"/>
        </w:rPr>
        <w:t>。</w:t>
      </w:r>
    </w:p>
    <w:p w:rsidR="009616BC" w:rsidRDefault="009616BC" w:rsidP="009616BC">
      <w:r>
        <w:rPr>
          <w:rFonts w:hint="eastAsia"/>
        </w:rPr>
        <w:t>建筑设计是否符合国家及山西省现行有关节能设计标准中强制性条文的规定：□是</w:t>
      </w:r>
      <w:r>
        <w:rPr>
          <w:rFonts w:hint="eastAsia"/>
        </w:rPr>
        <w:t xml:space="preserve">   </w:t>
      </w:r>
      <w:r>
        <w:rPr>
          <w:rFonts w:hint="eastAsia"/>
        </w:rPr>
        <w:t>□否</w:t>
      </w:r>
    </w:p>
    <w:p w:rsidR="009616BC" w:rsidRDefault="009616BC" w:rsidP="009616BC"/>
    <w:p w:rsidR="009616BC" w:rsidRDefault="009616BC" w:rsidP="009616BC">
      <w:r>
        <w:rPr>
          <w:rFonts w:hint="eastAsia"/>
        </w:rPr>
        <w:t>围护结构热工性能指标：</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1"/>
        <w:gridCol w:w="502"/>
        <w:gridCol w:w="552"/>
        <w:gridCol w:w="1130"/>
        <w:gridCol w:w="1349"/>
        <w:gridCol w:w="672"/>
        <w:gridCol w:w="712"/>
        <w:gridCol w:w="754"/>
        <w:gridCol w:w="846"/>
        <w:gridCol w:w="846"/>
      </w:tblGrid>
      <w:tr w:rsidR="009616BC" w:rsidTr="00D320F1">
        <w:trPr>
          <w:cantSplit/>
          <w:trHeight w:val="285"/>
          <w:jc w:val="center"/>
        </w:trPr>
        <w:tc>
          <w:tcPr>
            <w:tcW w:w="4335" w:type="dxa"/>
            <w:gridSpan w:val="4"/>
            <w:vMerge w:val="restart"/>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热工参数</w:t>
            </w:r>
          </w:p>
        </w:tc>
        <w:tc>
          <w:tcPr>
            <w:tcW w:w="1349" w:type="dxa"/>
            <w:vMerge w:val="restart"/>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单位</w:t>
            </w:r>
          </w:p>
        </w:tc>
        <w:tc>
          <w:tcPr>
            <w:tcW w:w="2138" w:type="dxa"/>
            <w:gridSpan w:val="3"/>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参评建筑</w:t>
            </w:r>
          </w:p>
        </w:tc>
        <w:tc>
          <w:tcPr>
            <w:tcW w:w="846" w:type="dxa"/>
            <w:vMerge w:val="restart"/>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标准要求或参照建筑</w:t>
            </w:r>
          </w:p>
        </w:tc>
        <w:tc>
          <w:tcPr>
            <w:tcW w:w="846" w:type="dxa"/>
            <w:vMerge w:val="restart"/>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是否满足</w:t>
            </w:r>
          </w:p>
        </w:tc>
      </w:tr>
      <w:tr w:rsidR="009616BC" w:rsidTr="00D320F1">
        <w:trPr>
          <w:cantSplit/>
          <w:trHeight w:val="285"/>
          <w:jc w:val="center"/>
        </w:trPr>
        <w:tc>
          <w:tcPr>
            <w:tcW w:w="4335" w:type="dxa"/>
            <w:gridSpan w:val="4"/>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349"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类型</w:t>
            </w:r>
            <w:r>
              <w:t>I</w:t>
            </w:r>
          </w:p>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类型</w:t>
            </w:r>
            <w:r>
              <w:t>II</w:t>
            </w:r>
          </w:p>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类型</w:t>
            </w:r>
            <w:r>
              <w:t>III</w:t>
            </w:r>
          </w:p>
        </w:tc>
        <w:tc>
          <w:tcPr>
            <w:tcW w:w="846"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4335" w:type="dxa"/>
            <w:gridSpan w:val="4"/>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体形系数</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653" w:type="dxa"/>
            <w:gridSpan w:val="2"/>
            <w:vMerge w:val="restart"/>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窗墙比</w:t>
            </w:r>
          </w:p>
        </w:tc>
        <w:tc>
          <w:tcPr>
            <w:tcW w:w="1682" w:type="dxa"/>
            <w:gridSpan w:val="2"/>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东向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653" w:type="dxa"/>
            <w:gridSpan w:val="2"/>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682" w:type="dxa"/>
            <w:gridSpan w:val="2"/>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南向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653" w:type="dxa"/>
            <w:gridSpan w:val="2"/>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682" w:type="dxa"/>
            <w:gridSpan w:val="2"/>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西向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653" w:type="dxa"/>
            <w:gridSpan w:val="2"/>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682" w:type="dxa"/>
            <w:gridSpan w:val="2"/>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北向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4335" w:type="dxa"/>
            <w:gridSpan w:val="4"/>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屋顶透光部分面积比例</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4335" w:type="dxa"/>
            <w:gridSpan w:val="4"/>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屋面传热系数</w:t>
            </w:r>
            <w:r>
              <w:t>K</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W/(m</w:t>
            </w:r>
            <w:r>
              <w:rPr>
                <w:vertAlign w:val="superscript"/>
              </w:rPr>
              <w:t>2</w:t>
            </w:r>
            <w:r>
              <w:rPr>
                <w:rFonts w:hint="eastAsia"/>
              </w:rPr>
              <w:t>·</w:t>
            </w:r>
            <w:r>
              <w:t>K)</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4335" w:type="dxa"/>
            <w:gridSpan w:val="4"/>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外墙（包括非透明幕墙）传热系数</w:t>
            </w:r>
            <w:r>
              <w:t>K</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W/(m</w:t>
            </w:r>
            <w:r>
              <w:rPr>
                <w:vertAlign w:val="superscript"/>
              </w:rPr>
              <w:t>2</w:t>
            </w:r>
            <w:r>
              <w:rPr>
                <w:rFonts w:hint="eastAsia"/>
              </w:rPr>
              <w:t>·</w:t>
            </w:r>
            <w:r>
              <w:t>K)</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4335" w:type="dxa"/>
            <w:gridSpan w:val="4"/>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底面接触室外空气的架空或外挑楼板传热系数</w:t>
            </w:r>
            <w:r>
              <w:t>K</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W/(m</w:t>
            </w:r>
            <w:r>
              <w:rPr>
                <w:vertAlign w:val="superscript"/>
              </w:rPr>
              <w:t>2</w:t>
            </w:r>
            <w:r>
              <w:rPr>
                <w:rFonts w:hint="eastAsia"/>
              </w:rPr>
              <w:t>·</w:t>
            </w:r>
            <w:r>
              <w:t>K)</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4335" w:type="dxa"/>
            <w:gridSpan w:val="4"/>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非供暖房间与供暖房间之间的隔墙、楼板</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W/(m</w:t>
            </w:r>
            <w:r>
              <w:rPr>
                <w:vertAlign w:val="superscript"/>
              </w:rPr>
              <w:t>2</w:t>
            </w:r>
            <w:r>
              <w:rPr>
                <w:rFonts w:hint="eastAsia"/>
              </w:rPr>
              <w:t>·</w:t>
            </w:r>
            <w:r>
              <w:t>K)</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151" w:type="dxa"/>
            <w:vMerge w:val="restart"/>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单一立面外窗（包括透明幕墙）</w:t>
            </w:r>
          </w:p>
        </w:tc>
        <w:tc>
          <w:tcPr>
            <w:tcW w:w="1054" w:type="dxa"/>
            <w:gridSpan w:val="2"/>
            <w:vMerge w:val="restart"/>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传热系数</w:t>
            </w:r>
            <w:r>
              <w:t>K</w:t>
            </w:r>
          </w:p>
        </w:tc>
        <w:tc>
          <w:tcPr>
            <w:tcW w:w="1130"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东向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W/(m</w:t>
            </w:r>
            <w:r>
              <w:rPr>
                <w:vertAlign w:val="superscript"/>
              </w:rPr>
              <w:t>2</w:t>
            </w:r>
            <w:r>
              <w:rPr>
                <w:rFonts w:hint="eastAsia"/>
              </w:rPr>
              <w:t>·</w:t>
            </w:r>
            <w:r>
              <w:t>K)</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151"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054" w:type="dxa"/>
            <w:gridSpan w:val="2"/>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130"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南向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W/(m</w:t>
            </w:r>
            <w:r>
              <w:rPr>
                <w:vertAlign w:val="superscript"/>
              </w:rPr>
              <w:t>2</w:t>
            </w:r>
            <w:r>
              <w:rPr>
                <w:rFonts w:hint="eastAsia"/>
              </w:rPr>
              <w:t>·</w:t>
            </w:r>
            <w:r>
              <w:t>K)</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151"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054" w:type="dxa"/>
            <w:gridSpan w:val="2"/>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130"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西向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W/(m</w:t>
            </w:r>
            <w:r>
              <w:rPr>
                <w:vertAlign w:val="superscript"/>
              </w:rPr>
              <w:t>2</w:t>
            </w:r>
            <w:r>
              <w:rPr>
                <w:rFonts w:hint="eastAsia"/>
              </w:rPr>
              <w:t>·</w:t>
            </w:r>
            <w:r>
              <w:t>K)</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151"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054" w:type="dxa"/>
            <w:gridSpan w:val="2"/>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130"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北向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W/(m</w:t>
            </w:r>
            <w:r>
              <w:rPr>
                <w:vertAlign w:val="superscript"/>
              </w:rPr>
              <w:t>2</w:t>
            </w:r>
            <w:r>
              <w:rPr>
                <w:rFonts w:hint="eastAsia"/>
              </w:rPr>
              <w:t>·</w:t>
            </w:r>
            <w:r>
              <w:t>K)</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151"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054" w:type="dxa"/>
            <w:gridSpan w:val="2"/>
            <w:vMerge w:val="restart"/>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太阳得热系数</w:t>
            </w:r>
            <w:r>
              <w:t>S</w:t>
            </w:r>
            <w:r>
              <w:rPr>
                <w:rFonts w:hint="eastAsia"/>
              </w:rPr>
              <w:t>HG</w:t>
            </w:r>
            <w:r>
              <w:t>C</w:t>
            </w:r>
          </w:p>
        </w:tc>
        <w:tc>
          <w:tcPr>
            <w:tcW w:w="1130"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东向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151"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054" w:type="dxa"/>
            <w:gridSpan w:val="2"/>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130"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南向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151"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054" w:type="dxa"/>
            <w:gridSpan w:val="2"/>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130"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西向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285"/>
          <w:jc w:val="center"/>
        </w:trPr>
        <w:tc>
          <w:tcPr>
            <w:tcW w:w="2151"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054" w:type="dxa"/>
            <w:gridSpan w:val="2"/>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1130"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北向</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300"/>
          <w:jc w:val="center"/>
        </w:trPr>
        <w:tc>
          <w:tcPr>
            <w:tcW w:w="2151" w:type="dxa"/>
            <w:vMerge w:val="restart"/>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屋顶透光部分</w:t>
            </w:r>
          </w:p>
        </w:tc>
        <w:tc>
          <w:tcPr>
            <w:tcW w:w="2184" w:type="dxa"/>
            <w:gridSpan w:val="3"/>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传热系数</w:t>
            </w:r>
            <w:r>
              <w:t>K</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W/(m</w:t>
            </w:r>
            <w:r>
              <w:rPr>
                <w:vertAlign w:val="superscript"/>
              </w:rPr>
              <w:t>2</w:t>
            </w:r>
            <w:r>
              <w:rPr>
                <w:rFonts w:hint="eastAsia"/>
              </w:rPr>
              <w:t>·</w:t>
            </w:r>
            <w:r>
              <w:t>K)</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300"/>
          <w:jc w:val="center"/>
        </w:trPr>
        <w:tc>
          <w:tcPr>
            <w:tcW w:w="2151" w:type="dxa"/>
            <w:vMerge/>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2184" w:type="dxa"/>
            <w:gridSpan w:val="3"/>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太阳得热系数</w:t>
            </w:r>
            <w:r>
              <w:t>S</w:t>
            </w:r>
            <w:r>
              <w:rPr>
                <w:rFonts w:hint="eastAsia"/>
              </w:rPr>
              <w:t>HG</w:t>
            </w:r>
            <w:r>
              <w:t>C</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300"/>
          <w:jc w:val="center"/>
        </w:trPr>
        <w:tc>
          <w:tcPr>
            <w:tcW w:w="2151"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lastRenderedPageBreak/>
              <w:t>周边地面</w:t>
            </w:r>
          </w:p>
        </w:tc>
        <w:tc>
          <w:tcPr>
            <w:tcW w:w="2184" w:type="dxa"/>
            <w:gridSpan w:val="3"/>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保温材料层热阻</w:t>
            </w:r>
            <w:r>
              <w:t>R</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(m</w:t>
            </w:r>
            <w:r>
              <w:rPr>
                <w:vertAlign w:val="superscript"/>
              </w:rPr>
              <w:t>2</w:t>
            </w:r>
            <w:r>
              <w:rPr>
                <w:rFonts w:hint="eastAsia"/>
              </w:rPr>
              <w:t>·</w:t>
            </w:r>
            <w:r>
              <w:t>K)/W</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300"/>
          <w:jc w:val="center"/>
        </w:trPr>
        <w:tc>
          <w:tcPr>
            <w:tcW w:w="2151"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供暖、空调地下室外墙（与土壤接触的墙）</w:t>
            </w:r>
          </w:p>
        </w:tc>
        <w:tc>
          <w:tcPr>
            <w:tcW w:w="2184" w:type="dxa"/>
            <w:gridSpan w:val="3"/>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保温材料层热阻</w:t>
            </w:r>
            <w:r>
              <w:t>R</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(m</w:t>
            </w:r>
            <w:r>
              <w:rPr>
                <w:vertAlign w:val="superscript"/>
              </w:rPr>
              <w:t>2</w:t>
            </w:r>
            <w:r>
              <w:rPr>
                <w:rFonts w:hint="eastAsia"/>
              </w:rPr>
              <w:t>·</w:t>
            </w:r>
            <w:r>
              <w:t>K)/W</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r w:rsidR="009616BC" w:rsidTr="00D320F1">
        <w:trPr>
          <w:cantSplit/>
          <w:trHeight w:val="300"/>
          <w:jc w:val="center"/>
        </w:trPr>
        <w:tc>
          <w:tcPr>
            <w:tcW w:w="2151"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变形缝（两侧墙内保温时）</w:t>
            </w:r>
          </w:p>
        </w:tc>
        <w:tc>
          <w:tcPr>
            <w:tcW w:w="2184" w:type="dxa"/>
            <w:gridSpan w:val="3"/>
            <w:tcBorders>
              <w:top w:val="single" w:sz="8" w:space="0" w:color="auto"/>
              <w:left w:val="single" w:sz="8" w:space="0" w:color="auto"/>
              <w:bottom w:val="single" w:sz="8" w:space="0" w:color="auto"/>
              <w:right w:val="single" w:sz="8" w:space="0" w:color="auto"/>
            </w:tcBorders>
            <w:vAlign w:val="center"/>
          </w:tcPr>
          <w:p w:rsidR="009616BC" w:rsidRDefault="009616BC" w:rsidP="009616BC">
            <w:r>
              <w:rPr>
                <w:rFonts w:hint="eastAsia"/>
              </w:rPr>
              <w:t>保温材料层热阻</w:t>
            </w:r>
            <w:r>
              <w:t>R</w:t>
            </w:r>
          </w:p>
        </w:tc>
        <w:tc>
          <w:tcPr>
            <w:tcW w:w="1349" w:type="dxa"/>
            <w:tcBorders>
              <w:top w:val="single" w:sz="8" w:space="0" w:color="auto"/>
              <w:left w:val="single" w:sz="8" w:space="0" w:color="auto"/>
              <w:bottom w:val="single" w:sz="8" w:space="0" w:color="auto"/>
              <w:right w:val="single" w:sz="8" w:space="0" w:color="auto"/>
            </w:tcBorders>
            <w:vAlign w:val="center"/>
          </w:tcPr>
          <w:p w:rsidR="009616BC" w:rsidRDefault="009616BC" w:rsidP="009616BC">
            <w:r>
              <w:t>(m</w:t>
            </w:r>
            <w:r>
              <w:rPr>
                <w:vertAlign w:val="superscript"/>
              </w:rPr>
              <w:t>2</w:t>
            </w:r>
            <w:r>
              <w:rPr>
                <w:rFonts w:hint="eastAsia"/>
              </w:rPr>
              <w:t>·</w:t>
            </w:r>
            <w:r>
              <w:t>K)/W</w:t>
            </w:r>
          </w:p>
        </w:tc>
        <w:tc>
          <w:tcPr>
            <w:tcW w:w="67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12"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754"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c>
          <w:tcPr>
            <w:tcW w:w="846" w:type="dxa"/>
            <w:tcBorders>
              <w:top w:val="single" w:sz="8" w:space="0" w:color="auto"/>
              <w:left w:val="single" w:sz="8" w:space="0" w:color="auto"/>
              <w:bottom w:val="single" w:sz="8" w:space="0" w:color="auto"/>
              <w:right w:val="single" w:sz="8" w:space="0" w:color="auto"/>
            </w:tcBorders>
            <w:vAlign w:val="center"/>
          </w:tcPr>
          <w:p w:rsidR="009616BC" w:rsidRDefault="009616BC" w:rsidP="009616BC"/>
        </w:tc>
      </w:tr>
    </w:tbl>
    <w:p w:rsidR="009616BC" w:rsidRDefault="009616BC" w:rsidP="009616BC">
      <w:r>
        <w:rPr>
          <w:rFonts w:hint="eastAsia"/>
        </w:rPr>
        <w:t>注：参评建筑下的列分类“类型</w:t>
      </w:r>
      <w:r>
        <w:t>I</w:t>
      </w:r>
      <w:r>
        <w:rPr>
          <w:rFonts w:hint="eastAsia"/>
        </w:rPr>
        <w:t>、类型</w:t>
      </w:r>
      <w:r>
        <w:t>II</w:t>
      </w:r>
      <w:r>
        <w:rPr>
          <w:rFonts w:hint="eastAsia"/>
        </w:rPr>
        <w:t>、类型</w:t>
      </w:r>
      <w:r>
        <w:t>III</w:t>
      </w:r>
      <w:r>
        <w:rPr>
          <w:rFonts w:hint="eastAsia"/>
        </w:rPr>
        <w:t>”指一栋建筑中存在多种围护结构或一个项目存在多个参评建筑时的区别表示方式。</w:t>
      </w:r>
    </w:p>
    <w:p w:rsidR="009616BC" w:rsidRDefault="009616BC" w:rsidP="009616BC"/>
    <w:p w:rsidR="009616BC" w:rsidRDefault="009616BC" w:rsidP="009616BC">
      <w:r>
        <w:rPr>
          <w:rFonts w:hint="eastAsia"/>
        </w:rPr>
        <w:t>外窗和玻璃幕墙的气密性能指标：</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68"/>
        <w:gridCol w:w="2133"/>
        <w:gridCol w:w="2108"/>
      </w:tblGrid>
      <w:tr w:rsidR="009616BC" w:rsidTr="00D320F1">
        <w:trPr>
          <w:trHeight w:val="456"/>
        </w:trPr>
        <w:tc>
          <w:tcPr>
            <w:tcW w:w="2605" w:type="dxa"/>
            <w:vAlign w:val="center"/>
          </w:tcPr>
          <w:p w:rsidR="009616BC" w:rsidRDefault="009616BC" w:rsidP="009616BC">
            <w:r>
              <w:rPr>
                <w:rFonts w:hint="eastAsia"/>
              </w:rPr>
              <w:t>指标类型</w:t>
            </w:r>
          </w:p>
        </w:tc>
        <w:tc>
          <w:tcPr>
            <w:tcW w:w="2668" w:type="dxa"/>
            <w:vAlign w:val="center"/>
          </w:tcPr>
          <w:p w:rsidR="009616BC" w:rsidRDefault="009616BC" w:rsidP="009616BC">
            <w:r>
              <w:rPr>
                <w:rFonts w:hint="eastAsia"/>
              </w:rPr>
              <w:t>气密性等级</w:t>
            </w:r>
          </w:p>
        </w:tc>
        <w:tc>
          <w:tcPr>
            <w:tcW w:w="2133" w:type="dxa"/>
            <w:vAlign w:val="center"/>
          </w:tcPr>
          <w:p w:rsidR="009616BC" w:rsidRDefault="009616BC" w:rsidP="009616BC">
            <w:r>
              <w:rPr>
                <w:rFonts w:hint="eastAsia"/>
              </w:rPr>
              <w:t>标准要求</w:t>
            </w:r>
          </w:p>
        </w:tc>
        <w:tc>
          <w:tcPr>
            <w:tcW w:w="2108" w:type="dxa"/>
            <w:vAlign w:val="center"/>
          </w:tcPr>
          <w:p w:rsidR="009616BC" w:rsidRDefault="009616BC" w:rsidP="009616BC">
            <w:r>
              <w:rPr>
                <w:rFonts w:hint="eastAsia"/>
              </w:rPr>
              <w:t>是否满足</w:t>
            </w:r>
          </w:p>
        </w:tc>
      </w:tr>
      <w:tr w:rsidR="009616BC" w:rsidTr="00D320F1">
        <w:trPr>
          <w:trHeight w:val="271"/>
        </w:trPr>
        <w:tc>
          <w:tcPr>
            <w:tcW w:w="2605" w:type="dxa"/>
            <w:vAlign w:val="center"/>
          </w:tcPr>
          <w:p w:rsidR="009616BC" w:rsidRDefault="009616BC" w:rsidP="009616BC">
            <w:r>
              <w:rPr>
                <w:rFonts w:hint="eastAsia"/>
              </w:rPr>
              <w:t>外窗</w:t>
            </w:r>
          </w:p>
        </w:tc>
        <w:tc>
          <w:tcPr>
            <w:tcW w:w="2668" w:type="dxa"/>
            <w:vAlign w:val="center"/>
          </w:tcPr>
          <w:p w:rsidR="009616BC" w:rsidRDefault="009616BC" w:rsidP="009616BC"/>
        </w:tc>
        <w:tc>
          <w:tcPr>
            <w:tcW w:w="2133" w:type="dxa"/>
            <w:vAlign w:val="center"/>
          </w:tcPr>
          <w:p w:rsidR="009616BC" w:rsidRDefault="009616BC" w:rsidP="009616BC"/>
        </w:tc>
        <w:tc>
          <w:tcPr>
            <w:tcW w:w="2108" w:type="dxa"/>
            <w:vAlign w:val="center"/>
          </w:tcPr>
          <w:p w:rsidR="009616BC" w:rsidRDefault="009616BC" w:rsidP="009616BC"/>
        </w:tc>
      </w:tr>
      <w:tr w:rsidR="009616BC" w:rsidTr="00D320F1">
        <w:trPr>
          <w:trHeight w:val="282"/>
        </w:trPr>
        <w:tc>
          <w:tcPr>
            <w:tcW w:w="2605" w:type="dxa"/>
            <w:vAlign w:val="center"/>
          </w:tcPr>
          <w:p w:rsidR="009616BC" w:rsidRDefault="009616BC" w:rsidP="009616BC">
            <w:r>
              <w:rPr>
                <w:rFonts w:hint="eastAsia"/>
              </w:rPr>
              <w:t>幕墙</w:t>
            </w:r>
          </w:p>
        </w:tc>
        <w:tc>
          <w:tcPr>
            <w:tcW w:w="2668" w:type="dxa"/>
            <w:vAlign w:val="center"/>
          </w:tcPr>
          <w:p w:rsidR="009616BC" w:rsidRDefault="009616BC" w:rsidP="009616BC"/>
        </w:tc>
        <w:tc>
          <w:tcPr>
            <w:tcW w:w="2133" w:type="dxa"/>
            <w:vAlign w:val="center"/>
          </w:tcPr>
          <w:p w:rsidR="009616BC" w:rsidRDefault="009616BC" w:rsidP="009616BC"/>
        </w:tc>
        <w:tc>
          <w:tcPr>
            <w:tcW w:w="2108" w:type="dxa"/>
            <w:vAlign w:val="center"/>
          </w:tcPr>
          <w:p w:rsidR="009616BC" w:rsidRDefault="009616BC" w:rsidP="009616BC"/>
        </w:tc>
      </w:tr>
    </w:tbl>
    <w:p w:rsidR="009616BC" w:rsidRDefault="009616BC" w:rsidP="009616BC">
      <w:pPr>
        <w:rPr>
          <w:u w:val="single"/>
        </w:rPr>
      </w:pPr>
    </w:p>
    <w:p w:rsidR="009616BC" w:rsidRDefault="009616BC" w:rsidP="009616BC">
      <w:r>
        <w:rPr>
          <w:rFonts w:hint="eastAsia"/>
        </w:rPr>
        <w:t>供暖锅炉的额定热效率：</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3355"/>
        <w:gridCol w:w="1370"/>
        <w:gridCol w:w="1370"/>
        <w:gridCol w:w="1709"/>
      </w:tblGrid>
      <w:tr w:rsidR="009616BC" w:rsidTr="00D320F1">
        <w:tc>
          <w:tcPr>
            <w:tcW w:w="1710" w:type="dxa"/>
            <w:vAlign w:val="center"/>
          </w:tcPr>
          <w:p w:rsidR="009616BC" w:rsidRDefault="009616BC" w:rsidP="009616BC">
            <w:r>
              <w:rPr>
                <w:rFonts w:hint="eastAsia"/>
              </w:rPr>
              <w:t>锅炉类型</w:t>
            </w:r>
          </w:p>
        </w:tc>
        <w:tc>
          <w:tcPr>
            <w:tcW w:w="3355" w:type="dxa"/>
            <w:vAlign w:val="center"/>
          </w:tcPr>
          <w:p w:rsidR="009616BC" w:rsidRDefault="009616BC" w:rsidP="009616BC">
            <w:r>
              <w:rPr>
                <w:rFonts w:hint="eastAsia"/>
              </w:rPr>
              <w:t>额定热功率（</w:t>
            </w:r>
            <w:r>
              <w:t>MW</w:t>
            </w:r>
            <w:r>
              <w:rPr>
                <w:rFonts w:hint="eastAsia"/>
              </w:rPr>
              <w:t>）</w:t>
            </w:r>
          </w:p>
        </w:tc>
        <w:tc>
          <w:tcPr>
            <w:tcW w:w="1370" w:type="dxa"/>
            <w:vAlign w:val="center"/>
          </w:tcPr>
          <w:p w:rsidR="009616BC" w:rsidRDefault="009616BC" w:rsidP="009616BC">
            <w:r>
              <w:rPr>
                <w:rFonts w:hint="eastAsia"/>
              </w:rPr>
              <w:t>热效率</w:t>
            </w:r>
          </w:p>
        </w:tc>
        <w:tc>
          <w:tcPr>
            <w:tcW w:w="1370" w:type="dxa"/>
            <w:vAlign w:val="center"/>
          </w:tcPr>
          <w:p w:rsidR="009616BC" w:rsidRDefault="009616BC" w:rsidP="009616BC">
            <w:r>
              <w:rPr>
                <w:rFonts w:hint="eastAsia"/>
              </w:rPr>
              <w:t>标准值</w:t>
            </w:r>
          </w:p>
        </w:tc>
        <w:tc>
          <w:tcPr>
            <w:tcW w:w="1709" w:type="dxa"/>
            <w:vAlign w:val="center"/>
          </w:tcPr>
          <w:p w:rsidR="009616BC" w:rsidRDefault="009616BC" w:rsidP="009616BC">
            <w:r>
              <w:rPr>
                <w:rFonts w:hint="eastAsia"/>
              </w:rPr>
              <w:t>是否满足</w:t>
            </w:r>
          </w:p>
        </w:tc>
      </w:tr>
      <w:tr w:rsidR="009616BC" w:rsidTr="00D320F1">
        <w:tc>
          <w:tcPr>
            <w:tcW w:w="1710" w:type="dxa"/>
            <w:vAlign w:val="center"/>
          </w:tcPr>
          <w:p w:rsidR="009616BC" w:rsidRDefault="009616BC" w:rsidP="009616BC"/>
        </w:tc>
        <w:tc>
          <w:tcPr>
            <w:tcW w:w="3355" w:type="dxa"/>
          </w:tcPr>
          <w:p w:rsidR="009616BC" w:rsidRDefault="009616BC" w:rsidP="009616BC"/>
        </w:tc>
        <w:tc>
          <w:tcPr>
            <w:tcW w:w="1370" w:type="dxa"/>
            <w:vAlign w:val="center"/>
          </w:tcPr>
          <w:p w:rsidR="009616BC" w:rsidRDefault="009616BC" w:rsidP="009616BC"/>
        </w:tc>
        <w:tc>
          <w:tcPr>
            <w:tcW w:w="1370" w:type="dxa"/>
            <w:vAlign w:val="center"/>
          </w:tcPr>
          <w:p w:rsidR="009616BC" w:rsidRDefault="009616BC" w:rsidP="009616BC"/>
        </w:tc>
        <w:tc>
          <w:tcPr>
            <w:tcW w:w="1709" w:type="dxa"/>
            <w:vAlign w:val="center"/>
          </w:tcPr>
          <w:p w:rsidR="009616BC" w:rsidRDefault="009616BC" w:rsidP="009616BC"/>
        </w:tc>
      </w:tr>
      <w:tr w:rsidR="009616BC" w:rsidTr="00D320F1">
        <w:tc>
          <w:tcPr>
            <w:tcW w:w="1710" w:type="dxa"/>
            <w:vAlign w:val="center"/>
          </w:tcPr>
          <w:p w:rsidR="009616BC" w:rsidRDefault="009616BC" w:rsidP="009616BC"/>
        </w:tc>
        <w:tc>
          <w:tcPr>
            <w:tcW w:w="3355" w:type="dxa"/>
          </w:tcPr>
          <w:p w:rsidR="009616BC" w:rsidRDefault="009616BC" w:rsidP="009616BC"/>
        </w:tc>
        <w:tc>
          <w:tcPr>
            <w:tcW w:w="1370" w:type="dxa"/>
            <w:vAlign w:val="center"/>
          </w:tcPr>
          <w:p w:rsidR="009616BC" w:rsidRDefault="009616BC" w:rsidP="009616BC"/>
        </w:tc>
        <w:tc>
          <w:tcPr>
            <w:tcW w:w="1370" w:type="dxa"/>
            <w:vAlign w:val="center"/>
          </w:tcPr>
          <w:p w:rsidR="009616BC" w:rsidRDefault="009616BC" w:rsidP="009616BC"/>
        </w:tc>
        <w:tc>
          <w:tcPr>
            <w:tcW w:w="1709" w:type="dxa"/>
            <w:vAlign w:val="center"/>
          </w:tcPr>
          <w:p w:rsidR="009616BC" w:rsidRDefault="009616BC" w:rsidP="009616BC"/>
        </w:tc>
      </w:tr>
    </w:tbl>
    <w:p w:rsidR="009616BC" w:rsidRDefault="009616BC" w:rsidP="009616BC"/>
    <w:p w:rsidR="009616BC" w:rsidRDefault="009616BC" w:rsidP="009616BC">
      <w:r>
        <w:rPr>
          <w:rFonts w:hint="eastAsia"/>
        </w:rPr>
        <w:t>空调系统的冷源机组能效比：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1467"/>
        <w:gridCol w:w="2764"/>
        <w:gridCol w:w="1467"/>
        <w:gridCol w:w="1467"/>
        <w:gridCol w:w="1465"/>
      </w:tblGrid>
      <w:tr w:rsidR="009616BC" w:rsidTr="00D320F1">
        <w:trPr>
          <w:cantSplit/>
          <w:trHeight w:val="285"/>
        </w:trPr>
        <w:tc>
          <w:tcPr>
            <w:tcW w:w="884" w:type="dxa"/>
            <w:vMerge w:val="restart"/>
            <w:vAlign w:val="center"/>
          </w:tcPr>
          <w:p w:rsidR="009616BC" w:rsidRDefault="009616BC" w:rsidP="009616BC">
            <w:r>
              <w:rPr>
                <w:rFonts w:hint="eastAsia"/>
              </w:rPr>
              <w:t>编号</w:t>
            </w:r>
          </w:p>
        </w:tc>
        <w:tc>
          <w:tcPr>
            <w:tcW w:w="1467" w:type="dxa"/>
            <w:vMerge w:val="restart"/>
            <w:vAlign w:val="center"/>
          </w:tcPr>
          <w:p w:rsidR="009616BC" w:rsidRDefault="009616BC" w:rsidP="009616BC">
            <w:r>
              <w:rPr>
                <w:rFonts w:hint="eastAsia"/>
              </w:rPr>
              <w:t>设备类型</w:t>
            </w:r>
          </w:p>
        </w:tc>
        <w:tc>
          <w:tcPr>
            <w:tcW w:w="2764" w:type="dxa"/>
            <w:vMerge w:val="restart"/>
            <w:vAlign w:val="center"/>
          </w:tcPr>
          <w:p w:rsidR="009616BC" w:rsidRDefault="009616BC" w:rsidP="009616BC">
            <w:r>
              <w:rPr>
                <w:rFonts w:hint="eastAsia"/>
              </w:rPr>
              <w:t>额定制冷量（</w:t>
            </w:r>
            <w:r>
              <w:t>kW</w:t>
            </w:r>
            <w:r>
              <w:rPr>
                <w:rFonts w:hint="eastAsia"/>
              </w:rPr>
              <w:t>）</w:t>
            </w:r>
          </w:p>
        </w:tc>
        <w:tc>
          <w:tcPr>
            <w:tcW w:w="2934" w:type="dxa"/>
            <w:gridSpan w:val="2"/>
            <w:vAlign w:val="center"/>
          </w:tcPr>
          <w:p w:rsidR="009616BC" w:rsidRDefault="009616BC" w:rsidP="009616BC">
            <w:r>
              <w:rPr>
                <w:rFonts w:hint="eastAsia"/>
              </w:rPr>
              <w:t>性能参数（</w:t>
            </w:r>
            <w:r>
              <w:t>W/W</w:t>
            </w:r>
            <w:r>
              <w:rPr>
                <w:rFonts w:hint="eastAsia"/>
              </w:rPr>
              <w:t>）</w:t>
            </w:r>
          </w:p>
        </w:tc>
        <w:tc>
          <w:tcPr>
            <w:tcW w:w="1465" w:type="dxa"/>
            <w:vMerge w:val="restart"/>
            <w:vAlign w:val="center"/>
          </w:tcPr>
          <w:p w:rsidR="009616BC" w:rsidRDefault="009616BC" w:rsidP="009616BC">
            <w:r>
              <w:rPr>
                <w:rFonts w:hint="eastAsia"/>
              </w:rPr>
              <w:t>是否满足</w:t>
            </w:r>
          </w:p>
        </w:tc>
      </w:tr>
      <w:tr w:rsidR="009616BC" w:rsidTr="00D320F1">
        <w:trPr>
          <w:cantSplit/>
          <w:trHeight w:val="285"/>
        </w:trPr>
        <w:tc>
          <w:tcPr>
            <w:tcW w:w="884" w:type="dxa"/>
            <w:vMerge/>
            <w:vAlign w:val="center"/>
          </w:tcPr>
          <w:p w:rsidR="009616BC" w:rsidRDefault="009616BC" w:rsidP="009616BC"/>
        </w:tc>
        <w:tc>
          <w:tcPr>
            <w:tcW w:w="1467" w:type="dxa"/>
            <w:vMerge/>
            <w:vAlign w:val="center"/>
          </w:tcPr>
          <w:p w:rsidR="009616BC" w:rsidRDefault="009616BC" w:rsidP="009616BC"/>
        </w:tc>
        <w:tc>
          <w:tcPr>
            <w:tcW w:w="2764" w:type="dxa"/>
            <w:vMerge/>
            <w:vAlign w:val="center"/>
          </w:tcPr>
          <w:p w:rsidR="009616BC" w:rsidRDefault="009616BC" w:rsidP="009616BC"/>
        </w:tc>
        <w:tc>
          <w:tcPr>
            <w:tcW w:w="1467" w:type="dxa"/>
            <w:vAlign w:val="center"/>
          </w:tcPr>
          <w:p w:rsidR="009616BC" w:rsidRDefault="009616BC" w:rsidP="009616BC">
            <w:r>
              <w:rPr>
                <w:rFonts w:hint="eastAsia"/>
              </w:rPr>
              <w:t>实际设备</w:t>
            </w:r>
          </w:p>
        </w:tc>
        <w:tc>
          <w:tcPr>
            <w:tcW w:w="1467" w:type="dxa"/>
            <w:vAlign w:val="center"/>
          </w:tcPr>
          <w:p w:rsidR="009616BC" w:rsidRDefault="009616BC" w:rsidP="009616BC">
            <w:r>
              <w:rPr>
                <w:rFonts w:hint="eastAsia"/>
              </w:rPr>
              <w:t>标准要求</w:t>
            </w:r>
          </w:p>
        </w:tc>
        <w:tc>
          <w:tcPr>
            <w:tcW w:w="1465" w:type="dxa"/>
            <w:vMerge/>
            <w:vAlign w:val="center"/>
          </w:tcPr>
          <w:p w:rsidR="009616BC" w:rsidRDefault="009616BC" w:rsidP="009616BC"/>
        </w:tc>
      </w:tr>
      <w:tr w:rsidR="009616BC" w:rsidTr="00D320F1">
        <w:trPr>
          <w:cantSplit/>
          <w:trHeight w:val="285"/>
        </w:trPr>
        <w:tc>
          <w:tcPr>
            <w:tcW w:w="884" w:type="dxa"/>
            <w:vAlign w:val="center"/>
          </w:tcPr>
          <w:p w:rsidR="009616BC" w:rsidRDefault="009616BC" w:rsidP="009616BC"/>
        </w:tc>
        <w:tc>
          <w:tcPr>
            <w:tcW w:w="1467" w:type="dxa"/>
            <w:vAlign w:val="center"/>
          </w:tcPr>
          <w:p w:rsidR="009616BC" w:rsidRDefault="009616BC" w:rsidP="009616BC"/>
        </w:tc>
        <w:tc>
          <w:tcPr>
            <w:tcW w:w="2764" w:type="dxa"/>
            <w:vAlign w:val="center"/>
          </w:tcPr>
          <w:p w:rsidR="009616BC" w:rsidRDefault="009616BC" w:rsidP="009616BC"/>
        </w:tc>
        <w:tc>
          <w:tcPr>
            <w:tcW w:w="1467" w:type="dxa"/>
            <w:vAlign w:val="center"/>
          </w:tcPr>
          <w:p w:rsidR="009616BC" w:rsidRDefault="009616BC" w:rsidP="009616BC"/>
        </w:tc>
        <w:tc>
          <w:tcPr>
            <w:tcW w:w="1467" w:type="dxa"/>
            <w:vAlign w:val="center"/>
          </w:tcPr>
          <w:p w:rsidR="009616BC" w:rsidRDefault="009616BC" w:rsidP="009616BC"/>
        </w:tc>
        <w:tc>
          <w:tcPr>
            <w:tcW w:w="1465" w:type="dxa"/>
            <w:vAlign w:val="center"/>
          </w:tcPr>
          <w:p w:rsidR="009616BC" w:rsidRDefault="009616BC" w:rsidP="009616BC"/>
        </w:tc>
      </w:tr>
      <w:tr w:rsidR="009616BC" w:rsidTr="00D320F1">
        <w:trPr>
          <w:cantSplit/>
          <w:trHeight w:val="285"/>
        </w:trPr>
        <w:tc>
          <w:tcPr>
            <w:tcW w:w="884" w:type="dxa"/>
            <w:vAlign w:val="center"/>
          </w:tcPr>
          <w:p w:rsidR="009616BC" w:rsidRDefault="009616BC" w:rsidP="009616BC"/>
        </w:tc>
        <w:tc>
          <w:tcPr>
            <w:tcW w:w="1467" w:type="dxa"/>
            <w:vAlign w:val="center"/>
          </w:tcPr>
          <w:p w:rsidR="009616BC" w:rsidRDefault="009616BC" w:rsidP="009616BC"/>
        </w:tc>
        <w:tc>
          <w:tcPr>
            <w:tcW w:w="2764" w:type="dxa"/>
            <w:vAlign w:val="center"/>
          </w:tcPr>
          <w:p w:rsidR="009616BC" w:rsidRDefault="009616BC" w:rsidP="009616BC"/>
        </w:tc>
        <w:tc>
          <w:tcPr>
            <w:tcW w:w="1467" w:type="dxa"/>
            <w:vAlign w:val="center"/>
          </w:tcPr>
          <w:p w:rsidR="009616BC" w:rsidRDefault="009616BC" w:rsidP="009616BC"/>
        </w:tc>
        <w:tc>
          <w:tcPr>
            <w:tcW w:w="1467" w:type="dxa"/>
            <w:vAlign w:val="center"/>
          </w:tcPr>
          <w:p w:rsidR="009616BC" w:rsidRDefault="009616BC" w:rsidP="009616BC"/>
        </w:tc>
        <w:tc>
          <w:tcPr>
            <w:tcW w:w="1465" w:type="dxa"/>
            <w:vAlign w:val="center"/>
          </w:tcPr>
          <w:p w:rsidR="009616BC" w:rsidRDefault="009616BC" w:rsidP="009616BC"/>
        </w:tc>
      </w:tr>
      <w:tr w:rsidR="009616BC" w:rsidTr="00D320F1">
        <w:trPr>
          <w:cantSplit/>
          <w:trHeight w:val="285"/>
        </w:trPr>
        <w:tc>
          <w:tcPr>
            <w:tcW w:w="884" w:type="dxa"/>
            <w:vAlign w:val="center"/>
          </w:tcPr>
          <w:p w:rsidR="009616BC" w:rsidRDefault="009616BC" w:rsidP="009616BC"/>
        </w:tc>
        <w:tc>
          <w:tcPr>
            <w:tcW w:w="1467" w:type="dxa"/>
            <w:vAlign w:val="center"/>
          </w:tcPr>
          <w:p w:rsidR="009616BC" w:rsidRDefault="009616BC" w:rsidP="009616BC"/>
        </w:tc>
        <w:tc>
          <w:tcPr>
            <w:tcW w:w="2764" w:type="dxa"/>
            <w:vAlign w:val="center"/>
          </w:tcPr>
          <w:p w:rsidR="009616BC" w:rsidRDefault="009616BC" w:rsidP="009616BC"/>
        </w:tc>
        <w:tc>
          <w:tcPr>
            <w:tcW w:w="1467" w:type="dxa"/>
            <w:vAlign w:val="center"/>
          </w:tcPr>
          <w:p w:rsidR="009616BC" w:rsidRDefault="009616BC" w:rsidP="009616BC"/>
        </w:tc>
        <w:tc>
          <w:tcPr>
            <w:tcW w:w="1467" w:type="dxa"/>
            <w:vAlign w:val="center"/>
          </w:tcPr>
          <w:p w:rsidR="009616BC" w:rsidRDefault="009616BC" w:rsidP="009616BC"/>
        </w:tc>
        <w:tc>
          <w:tcPr>
            <w:tcW w:w="1465" w:type="dxa"/>
            <w:vAlign w:val="center"/>
          </w:tcPr>
          <w:p w:rsidR="009616BC" w:rsidRDefault="009616BC" w:rsidP="009616BC"/>
        </w:tc>
      </w:tr>
    </w:tbl>
    <w:p w:rsidR="009616BC" w:rsidRDefault="009616BC" w:rsidP="009616BC"/>
    <w:p w:rsidR="009616BC" w:rsidRDefault="009616BC" w:rsidP="009616BC">
      <w:pPr>
        <w:rPr>
          <w:lang w:val="zh-CN"/>
        </w:rPr>
      </w:pPr>
      <w:r>
        <w:rPr>
          <w:rFonts w:hint="eastAsia"/>
          <w:lang w:val="zh-CN"/>
        </w:rPr>
        <w:t>项目档案信息表与证书关键指标</w:t>
      </w:r>
    </w:p>
    <w:p w:rsidR="009616BC" w:rsidRDefault="009616BC" w:rsidP="009616BC">
      <w:r>
        <w:rPr>
          <w:rFonts w:hint="eastAsia"/>
        </w:rPr>
        <w:t>建筑总能耗：</w:t>
      </w:r>
      <w:r w:rsidRPr="009616BC">
        <w:rPr>
          <w:rFonts w:hint="eastAsia"/>
          <w:u w:val="single"/>
        </w:rPr>
        <w:t xml:space="preserve">         </w:t>
      </w:r>
      <w:r>
        <w:t>MJ/a</w:t>
      </w:r>
    </w:p>
    <w:p w:rsidR="009616BC" w:rsidRDefault="009616BC" w:rsidP="009616BC">
      <w:r>
        <w:rPr>
          <w:rFonts w:hint="eastAsia"/>
        </w:rPr>
        <w:t>建筑单位面积能耗：</w:t>
      </w:r>
      <w:r w:rsidRPr="009616BC">
        <w:rPr>
          <w:rFonts w:hint="eastAsia"/>
          <w:u w:val="single"/>
        </w:rPr>
        <w:t xml:space="preserve">         </w:t>
      </w:r>
      <w:r>
        <w:rPr>
          <w:rFonts w:hint="eastAsia"/>
        </w:rPr>
        <w:t>kWh/</w:t>
      </w:r>
      <w:r>
        <w:rPr>
          <w:rFonts w:hint="eastAsia"/>
        </w:rPr>
        <w:t>（</w:t>
      </w:r>
      <w:r>
        <w:rPr>
          <w:rFonts w:hint="eastAsia"/>
        </w:rPr>
        <w:t>m</w:t>
      </w:r>
      <w:r>
        <w:rPr>
          <w:rFonts w:hint="eastAsia"/>
          <w:vertAlign w:val="superscript"/>
        </w:rPr>
        <w:t>2</w:t>
      </w:r>
      <w:r>
        <w:rPr>
          <w:rFonts w:hint="eastAsia"/>
        </w:rPr>
        <w:t>˙</w:t>
      </w:r>
      <w:r>
        <w:rPr>
          <w:rFonts w:hint="eastAsia"/>
        </w:rPr>
        <w:t>a</w:t>
      </w:r>
      <w:r>
        <w:rPr>
          <w:rFonts w:hint="eastAsia"/>
        </w:rPr>
        <w:t>）</w:t>
      </w:r>
    </w:p>
    <w:p w:rsidR="009616BC" w:rsidRDefault="009616BC" w:rsidP="009616BC">
      <w:pPr>
        <w:rPr>
          <w:u w:val="single"/>
        </w:rPr>
      </w:pPr>
      <w:r>
        <w:rPr>
          <w:rFonts w:hint="eastAsia"/>
        </w:rPr>
        <w:t>建筑节能率：</w:t>
      </w:r>
      <w:r w:rsidRPr="009616BC">
        <w:rPr>
          <w:rFonts w:hint="eastAsia"/>
          <w:u w:val="single"/>
        </w:rPr>
        <w:t xml:space="preserve">         </w:t>
      </w:r>
      <w:r>
        <w:t>%</w:t>
      </w:r>
    </w:p>
    <w:p w:rsidR="009616BC" w:rsidRDefault="009616BC" w:rsidP="009616BC">
      <w:r>
        <w:rPr>
          <w:rFonts w:hint="eastAsia"/>
        </w:rPr>
        <w:t>建筑节能率设计值（运行标识填写）：</w:t>
      </w:r>
      <w:r w:rsidRPr="009616BC">
        <w:rPr>
          <w:rFonts w:hint="eastAsia"/>
          <w:u w:val="single"/>
        </w:rPr>
        <w:t xml:space="preserve">         </w:t>
      </w:r>
      <w:r>
        <w:t>%</w:t>
      </w:r>
    </w:p>
    <w:p w:rsidR="009616BC" w:rsidRDefault="009616BC" w:rsidP="009616BC">
      <w:r>
        <w:rPr>
          <w:rFonts w:hint="eastAsia"/>
        </w:rPr>
        <w:t>锅炉房、换热机房和制冷机房是否进行能量计量：□是</w:t>
      </w:r>
      <w:r>
        <w:rPr>
          <w:rFonts w:hint="eastAsia"/>
        </w:rPr>
        <w:t xml:space="preserve">   </w:t>
      </w:r>
      <w:r>
        <w:rPr>
          <w:rFonts w:hint="eastAsia"/>
        </w:rPr>
        <w:t>□否；</w:t>
      </w:r>
    </w:p>
    <w:p w:rsidR="009616BC" w:rsidRDefault="009616BC" w:rsidP="009616BC">
      <w:r>
        <w:rPr>
          <w:rFonts w:hint="eastAsia"/>
        </w:rPr>
        <w:t>能量计量包括：□燃料的消耗量</w:t>
      </w:r>
      <w:r>
        <w:rPr>
          <w:rFonts w:hint="eastAsia"/>
        </w:rPr>
        <w:t xml:space="preserve">   </w:t>
      </w:r>
      <w:r>
        <w:rPr>
          <w:rFonts w:hint="eastAsia"/>
        </w:rPr>
        <w:t>□制冷机的耗电量</w:t>
      </w:r>
      <w:r>
        <w:rPr>
          <w:rFonts w:hint="eastAsia"/>
        </w:rPr>
        <w:t xml:space="preserve">   </w:t>
      </w:r>
      <w:r>
        <w:rPr>
          <w:rFonts w:hint="eastAsia"/>
        </w:rPr>
        <w:t>□集中供热系统的供热量</w:t>
      </w:r>
      <w:r>
        <w:rPr>
          <w:rFonts w:hint="eastAsia"/>
        </w:rPr>
        <w:t xml:space="preserve">   </w:t>
      </w:r>
      <w:r>
        <w:rPr>
          <w:rFonts w:hint="eastAsia"/>
        </w:rPr>
        <w:t>□补水量</w:t>
      </w:r>
      <w:r>
        <w:rPr>
          <w:rFonts w:hint="eastAsia"/>
        </w:rPr>
        <w:t xml:space="preserve">   </w:t>
      </w:r>
      <w:r>
        <w:rPr>
          <w:rFonts w:hint="eastAsia"/>
        </w:rPr>
        <w:t>□其他。</w:t>
      </w:r>
    </w:p>
    <w:p w:rsidR="009616BC" w:rsidRDefault="009616BC" w:rsidP="009616BC">
      <w:r>
        <w:rPr>
          <w:rFonts w:hint="eastAsia"/>
        </w:rPr>
        <w:t>锅炉房是否设置供热量自动控制装置：□是</w:t>
      </w:r>
      <w:r>
        <w:rPr>
          <w:rFonts w:hint="eastAsia"/>
        </w:rPr>
        <w:t xml:space="preserve">  </w:t>
      </w:r>
      <w:r>
        <w:rPr>
          <w:rFonts w:hint="eastAsia"/>
        </w:rPr>
        <w:t>□否；</w:t>
      </w:r>
    </w:p>
    <w:p w:rsidR="009616BC" w:rsidRDefault="009616BC" w:rsidP="009616BC">
      <w:r>
        <w:rPr>
          <w:rFonts w:hint="eastAsia"/>
        </w:rPr>
        <w:t>换热机房是否设置供热量自动控制装置：□是</w:t>
      </w:r>
      <w:r>
        <w:rPr>
          <w:rFonts w:hint="eastAsia"/>
        </w:rPr>
        <w:t xml:space="preserve">  </w:t>
      </w:r>
      <w:r>
        <w:rPr>
          <w:rFonts w:hint="eastAsia"/>
        </w:rPr>
        <w:t>□否。</w:t>
      </w:r>
    </w:p>
    <w:p w:rsidR="009616BC" w:rsidRDefault="009616BC" w:rsidP="009616BC">
      <w:r>
        <w:rPr>
          <w:rFonts w:hint="eastAsia"/>
        </w:rPr>
        <w:t>供暖空调系统是否设置室温调控装置：</w:t>
      </w:r>
      <w:r>
        <w:rPr>
          <w:rFonts w:hint="eastAsia"/>
          <w:lang w:val="zh-CN"/>
        </w:rPr>
        <w:t>□</w:t>
      </w:r>
      <w:r>
        <w:rPr>
          <w:rFonts w:hint="eastAsia"/>
        </w:rPr>
        <w:t>是</w:t>
      </w:r>
      <w:r>
        <w:rPr>
          <w:rFonts w:hint="eastAsia"/>
        </w:rPr>
        <w:t xml:space="preserve">  </w:t>
      </w:r>
      <w:r>
        <w:rPr>
          <w:rFonts w:hint="eastAsia"/>
          <w:lang w:val="zh-CN"/>
        </w:rPr>
        <w:t>□</w:t>
      </w:r>
      <w:r>
        <w:rPr>
          <w:rFonts w:hint="eastAsia"/>
        </w:rPr>
        <w:t>否；</w:t>
      </w:r>
    </w:p>
    <w:p w:rsidR="009616BC" w:rsidRDefault="009616BC" w:rsidP="009616BC">
      <w:r>
        <w:rPr>
          <w:rFonts w:hint="eastAsia"/>
        </w:rPr>
        <w:t>采用的调控装置为：</w:t>
      </w:r>
      <w:r w:rsidRPr="009616BC">
        <w:rPr>
          <w:rFonts w:hint="eastAsia"/>
          <w:u w:val="single"/>
        </w:rPr>
        <w:t xml:space="preserve">         </w:t>
      </w:r>
      <w:r>
        <w:rPr>
          <w:rFonts w:hint="eastAsia"/>
        </w:rPr>
        <w:t xml:space="preserve"> </w:t>
      </w:r>
      <w:r>
        <w:rPr>
          <w:rFonts w:hint="eastAsia"/>
        </w:rPr>
        <w:t>；</w:t>
      </w:r>
    </w:p>
    <w:p w:rsidR="009616BC" w:rsidRDefault="009616BC" w:rsidP="009616BC">
      <w:r>
        <w:rPr>
          <w:rFonts w:hint="eastAsia"/>
        </w:rPr>
        <w:t>散热器及辐射供暖系统是否安装自动温度控制阀：</w:t>
      </w:r>
      <w:r>
        <w:rPr>
          <w:rFonts w:hint="eastAsia"/>
          <w:lang w:val="zh-CN"/>
        </w:rPr>
        <w:t>□</w:t>
      </w:r>
      <w:r>
        <w:rPr>
          <w:rFonts w:hint="eastAsia"/>
        </w:rPr>
        <w:t>是</w:t>
      </w:r>
      <w:r>
        <w:rPr>
          <w:rFonts w:hint="eastAsia"/>
        </w:rPr>
        <w:t xml:space="preserve">  </w:t>
      </w:r>
      <w:r>
        <w:rPr>
          <w:rFonts w:hint="eastAsia"/>
          <w:lang w:val="zh-CN"/>
        </w:rPr>
        <w:t>□</w:t>
      </w:r>
      <w:r>
        <w:rPr>
          <w:rFonts w:hint="eastAsia"/>
        </w:rPr>
        <w:t>否，控制阀类型及安装位置为：</w:t>
      </w:r>
      <w:r w:rsidRPr="009616BC">
        <w:rPr>
          <w:rFonts w:hint="eastAsia"/>
          <w:u w:val="single"/>
        </w:rPr>
        <w:t xml:space="preserve">         </w:t>
      </w:r>
      <w:r>
        <w:rPr>
          <w:rFonts w:hint="eastAsia"/>
        </w:rPr>
        <w:t>。</w:t>
      </w:r>
    </w:p>
    <w:p w:rsidR="009616BC" w:rsidRDefault="009616BC" w:rsidP="009616BC"/>
    <w:p w:rsidR="009616BC" w:rsidRDefault="009616BC" w:rsidP="009616BC">
      <w:r>
        <w:rPr>
          <w:rFonts w:hint="eastAsia"/>
        </w:rPr>
        <w:t>□居住建筑</w:t>
      </w:r>
    </w:p>
    <w:p w:rsidR="009616BC" w:rsidRDefault="009616BC" w:rsidP="009616BC">
      <w:r>
        <w:rPr>
          <w:rFonts w:hint="eastAsia"/>
        </w:rPr>
        <w:t>建筑节能设计指标：</w:t>
      </w:r>
    </w:p>
    <w:p w:rsidR="009616BC" w:rsidRDefault="009616BC" w:rsidP="009616BC">
      <w:r>
        <w:rPr>
          <w:rFonts w:hint="eastAsia"/>
        </w:rPr>
        <w:t>建筑所处城市的建筑气候分区：□严寒</w:t>
      </w:r>
      <w:r>
        <w:t>B</w:t>
      </w:r>
      <w:r>
        <w:rPr>
          <w:rFonts w:hint="eastAsia"/>
        </w:rPr>
        <w:t>区、□严寒</w:t>
      </w:r>
      <w:r>
        <w:t>C</w:t>
      </w:r>
      <w:r>
        <w:rPr>
          <w:rFonts w:hint="eastAsia"/>
        </w:rPr>
        <w:t>区、□寒冷</w:t>
      </w:r>
      <w:r>
        <w:t>A</w:t>
      </w:r>
      <w:r>
        <w:rPr>
          <w:rFonts w:hint="eastAsia"/>
        </w:rPr>
        <w:t>区、□寒冷</w:t>
      </w:r>
      <w:r>
        <w:t>B</w:t>
      </w:r>
      <w:r>
        <w:rPr>
          <w:rFonts w:hint="eastAsia"/>
        </w:rPr>
        <w:t>区</w:t>
      </w:r>
    </w:p>
    <w:p w:rsidR="009616BC" w:rsidRDefault="009616BC" w:rsidP="009616BC">
      <w:pPr>
        <w:rPr>
          <w:rFonts w:eastAsia="Times New Roman"/>
          <w:u w:val="single"/>
        </w:rPr>
      </w:pPr>
      <w:r>
        <w:rPr>
          <w:rFonts w:hint="eastAsia"/>
        </w:rPr>
        <w:lastRenderedPageBreak/>
        <w:t>建筑面积：</w:t>
      </w:r>
      <w:r w:rsidRPr="009616BC">
        <w:rPr>
          <w:rFonts w:hint="eastAsia"/>
          <w:u w:val="single"/>
        </w:rPr>
        <w:t xml:space="preserve">      </w:t>
      </w:r>
      <w:r>
        <w:rPr>
          <w:rFonts w:hint="eastAsia"/>
        </w:rPr>
        <w:t>m</w:t>
      </w:r>
      <w:r>
        <w:rPr>
          <w:rFonts w:hint="eastAsia"/>
          <w:vertAlign w:val="superscript"/>
        </w:rPr>
        <w:t>2</w:t>
      </w:r>
      <w:r>
        <w:rPr>
          <w:rFonts w:hint="eastAsia"/>
        </w:rPr>
        <w:t>，建筑层数：</w:t>
      </w:r>
      <w:r w:rsidRPr="009616BC">
        <w:rPr>
          <w:rFonts w:hint="eastAsia"/>
          <w:u w:val="single"/>
        </w:rPr>
        <w:t xml:space="preserve">      </w:t>
      </w:r>
      <w:r>
        <w:rPr>
          <w:rFonts w:hint="eastAsia"/>
        </w:rPr>
        <w:t>层</w:t>
      </w:r>
    </w:p>
    <w:p w:rsidR="009616BC" w:rsidRDefault="009616BC" w:rsidP="009616BC">
      <w:pPr>
        <w:rPr>
          <w:u w:val="single"/>
        </w:rPr>
      </w:pPr>
      <w:r>
        <w:rPr>
          <w:rFonts w:hint="eastAsia"/>
        </w:rPr>
        <w:t>执行的建筑节能设计标准：</w:t>
      </w:r>
      <w:r w:rsidRPr="009616BC">
        <w:rPr>
          <w:rFonts w:hint="eastAsia"/>
          <w:u w:val="single"/>
        </w:rPr>
        <w:t xml:space="preserve">      </w:t>
      </w:r>
      <w:r>
        <w:rPr>
          <w:rFonts w:hint="eastAsia"/>
        </w:rPr>
        <w:t>。</w:t>
      </w:r>
    </w:p>
    <w:p w:rsidR="009616BC" w:rsidRDefault="009616BC" w:rsidP="009616BC">
      <w:r>
        <w:rPr>
          <w:rFonts w:hint="eastAsia"/>
        </w:rPr>
        <w:t>建筑设计符合国家及山西省现行有关节能设计标准中强制性条文的规定：</w:t>
      </w:r>
      <w:r>
        <w:rPr>
          <w:rFonts w:hint="eastAsia"/>
          <w:lang w:val="zh-CN"/>
        </w:rPr>
        <w:t>□</w:t>
      </w:r>
      <w:r>
        <w:rPr>
          <w:rFonts w:hint="eastAsia"/>
        </w:rPr>
        <w:t>是</w:t>
      </w:r>
      <w:r>
        <w:rPr>
          <w:rFonts w:hint="eastAsia"/>
        </w:rPr>
        <w:t xml:space="preserve">   </w:t>
      </w:r>
      <w:r>
        <w:rPr>
          <w:rFonts w:hint="eastAsia"/>
          <w:lang w:val="zh-CN"/>
        </w:rPr>
        <w:t>□</w:t>
      </w:r>
      <w:r>
        <w:rPr>
          <w:rFonts w:hint="eastAsia"/>
        </w:rPr>
        <w:t>否</w:t>
      </w:r>
    </w:p>
    <w:p w:rsidR="009616BC" w:rsidRDefault="009616BC" w:rsidP="009616BC"/>
    <w:p w:rsidR="009616BC" w:rsidRDefault="009616BC" w:rsidP="009616BC">
      <w:r>
        <w:rPr>
          <w:rFonts w:hint="eastAsia"/>
        </w:rPr>
        <w:t>围护结构热工性能指标：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776"/>
        <w:gridCol w:w="1020"/>
        <w:gridCol w:w="1110"/>
        <w:gridCol w:w="1469"/>
        <w:gridCol w:w="945"/>
        <w:gridCol w:w="945"/>
        <w:gridCol w:w="887"/>
      </w:tblGrid>
      <w:tr w:rsidR="009616BC" w:rsidTr="00D320F1">
        <w:trPr>
          <w:cantSplit/>
          <w:trHeight w:val="340"/>
          <w:jc w:val="center"/>
        </w:trPr>
        <w:tc>
          <w:tcPr>
            <w:tcW w:w="4906" w:type="dxa"/>
            <w:gridSpan w:val="3"/>
            <w:tcBorders>
              <w:top w:val="single" w:sz="8" w:space="0" w:color="auto"/>
              <w:left w:val="single" w:sz="8" w:space="0" w:color="auto"/>
              <w:bottom w:val="single" w:sz="4" w:space="0" w:color="auto"/>
              <w:right w:val="single" w:sz="4" w:space="0" w:color="auto"/>
            </w:tcBorders>
            <w:vAlign w:val="center"/>
          </w:tcPr>
          <w:p w:rsidR="009616BC" w:rsidRDefault="009616BC" w:rsidP="009616BC">
            <w:r>
              <w:rPr>
                <w:rFonts w:hint="eastAsia"/>
              </w:rPr>
              <w:t>热工参数</w:t>
            </w:r>
          </w:p>
        </w:tc>
        <w:tc>
          <w:tcPr>
            <w:tcW w:w="1469" w:type="dxa"/>
            <w:tcBorders>
              <w:top w:val="single" w:sz="8" w:space="0" w:color="auto"/>
              <w:left w:val="single" w:sz="4" w:space="0" w:color="auto"/>
              <w:bottom w:val="single" w:sz="4" w:space="0" w:color="auto"/>
              <w:right w:val="single" w:sz="4" w:space="0" w:color="auto"/>
            </w:tcBorders>
            <w:vAlign w:val="center"/>
          </w:tcPr>
          <w:p w:rsidR="009616BC" w:rsidRDefault="009616BC" w:rsidP="009616BC">
            <w:r>
              <w:rPr>
                <w:rFonts w:hint="eastAsia"/>
              </w:rPr>
              <w:t>单位</w:t>
            </w:r>
          </w:p>
        </w:tc>
        <w:tc>
          <w:tcPr>
            <w:tcW w:w="945" w:type="dxa"/>
            <w:tcBorders>
              <w:top w:val="single" w:sz="8" w:space="0" w:color="auto"/>
              <w:left w:val="single" w:sz="4" w:space="0" w:color="auto"/>
              <w:bottom w:val="single" w:sz="4" w:space="0" w:color="auto"/>
              <w:right w:val="single" w:sz="4" w:space="0" w:color="auto"/>
            </w:tcBorders>
            <w:vAlign w:val="center"/>
          </w:tcPr>
          <w:p w:rsidR="009616BC" w:rsidRDefault="009616BC" w:rsidP="009616BC">
            <w:r>
              <w:rPr>
                <w:rFonts w:hint="eastAsia"/>
              </w:rPr>
              <w:t>参评建筑</w:t>
            </w:r>
          </w:p>
        </w:tc>
        <w:tc>
          <w:tcPr>
            <w:tcW w:w="945" w:type="dxa"/>
            <w:tcBorders>
              <w:top w:val="single" w:sz="8" w:space="0" w:color="auto"/>
              <w:left w:val="single" w:sz="4" w:space="0" w:color="auto"/>
              <w:bottom w:val="single" w:sz="4" w:space="0" w:color="auto"/>
              <w:right w:val="single" w:sz="4" w:space="0" w:color="auto"/>
            </w:tcBorders>
            <w:vAlign w:val="center"/>
          </w:tcPr>
          <w:p w:rsidR="009616BC" w:rsidRDefault="009616BC" w:rsidP="009616BC">
            <w:r>
              <w:rPr>
                <w:rFonts w:hint="eastAsia"/>
              </w:rPr>
              <w:t>标准要求</w:t>
            </w:r>
          </w:p>
        </w:tc>
        <w:tc>
          <w:tcPr>
            <w:tcW w:w="887" w:type="dxa"/>
            <w:tcBorders>
              <w:top w:val="single" w:sz="8" w:space="0" w:color="auto"/>
              <w:left w:val="single" w:sz="4" w:space="0" w:color="auto"/>
              <w:bottom w:val="single" w:sz="4" w:space="0" w:color="auto"/>
              <w:right w:val="single" w:sz="8" w:space="0" w:color="auto"/>
            </w:tcBorders>
            <w:vAlign w:val="center"/>
          </w:tcPr>
          <w:p w:rsidR="009616BC" w:rsidRDefault="009616BC" w:rsidP="009616BC">
            <w:r>
              <w:rPr>
                <w:rFonts w:hint="eastAsia"/>
              </w:rPr>
              <w:t>是否满足要求</w:t>
            </w:r>
          </w:p>
        </w:tc>
      </w:tr>
      <w:tr w:rsidR="009616BC" w:rsidTr="00D320F1">
        <w:trPr>
          <w:cantSplit/>
          <w:trHeight w:val="340"/>
          <w:jc w:val="center"/>
        </w:trPr>
        <w:tc>
          <w:tcPr>
            <w:tcW w:w="4906" w:type="dxa"/>
            <w:gridSpan w:val="3"/>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体形系数</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val="restart"/>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窗墙面积比</w:t>
            </w:r>
          </w:p>
        </w:tc>
        <w:tc>
          <w:tcPr>
            <w:tcW w:w="2130" w:type="dxa"/>
            <w:gridSpan w:val="2"/>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东向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tcBorders>
              <w:top w:val="single" w:sz="4" w:space="0" w:color="auto"/>
              <w:left w:val="single" w:sz="8" w:space="0" w:color="auto"/>
              <w:bottom w:val="single" w:sz="4" w:space="0" w:color="auto"/>
              <w:right w:val="single" w:sz="4" w:space="0" w:color="auto"/>
            </w:tcBorders>
            <w:vAlign w:val="center"/>
          </w:tcPr>
          <w:p w:rsidR="009616BC" w:rsidRDefault="009616BC" w:rsidP="009616BC"/>
        </w:tc>
        <w:tc>
          <w:tcPr>
            <w:tcW w:w="2130" w:type="dxa"/>
            <w:gridSpan w:val="2"/>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南向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tcBorders>
              <w:top w:val="single" w:sz="4" w:space="0" w:color="auto"/>
              <w:left w:val="single" w:sz="8" w:space="0" w:color="auto"/>
              <w:bottom w:val="single" w:sz="4" w:space="0" w:color="auto"/>
              <w:right w:val="single" w:sz="4" w:space="0" w:color="auto"/>
            </w:tcBorders>
            <w:vAlign w:val="center"/>
          </w:tcPr>
          <w:p w:rsidR="009616BC" w:rsidRDefault="009616BC" w:rsidP="009616BC"/>
        </w:tc>
        <w:tc>
          <w:tcPr>
            <w:tcW w:w="2130" w:type="dxa"/>
            <w:gridSpan w:val="2"/>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西向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tcBorders>
              <w:top w:val="single" w:sz="4" w:space="0" w:color="auto"/>
              <w:left w:val="single" w:sz="8" w:space="0" w:color="auto"/>
              <w:bottom w:val="single" w:sz="4" w:space="0" w:color="auto"/>
              <w:right w:val="single" w:sz="4" w:space="0" w:color="auto"/>
            </w:tcBorders>
            <w:vAlign w:val="center"/>
          </w:tcPr>
          <w:p w:rsidR="009616BC" w:rsidRDefault="009616BC" w:rsidP="009616BC"/>
        </w:tc>
        <w:tc>
          <w:tcPr>
            <w:tcW w:w="2130" w:type="dxa"/>
            <w:gridSpan w:val="2"/>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北向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4906" w:type="dxa"/>
            <w:gridSpan w:val="3"/>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屋面传热系数</w:t>
            </w:r>
            <w:r>
              <w:rPr>
                <w:rFonts w:hint="eastAsia"/>
              </w:rPr>
              <w:t>K</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W/(m</w:t>
            </w:r>
            <w:r>
              <w:rPr>
                <w:rFonts w:hint="eastAsia"/>
                <w:vertAlign w:val="superscript"/>
              </w:rPr>
              <w:t>2</w:t>
            </w:r>
            <w:r>
              <w:rPr>
                <w:rFonts w:hint="eastAsia"/>
              </w:rPr>
              <w:t>·</w:t>
            </w:r>
            <w:r>
              <w:rPr>
                <w:rFonts w:hint="eastAsia"/>
              </w:rPr>
              <w:t>K)</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4906" w:type="dxa"/>
            <w:gridSpan w:val="3"/>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外墙传热系数</w:t>
            </w:r>
            <w:r>
              <w:rPr>
                <w:rFonts w:hint="eastAsia"/>
              </w:rPr>
              <w:t>K</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W/(m</w:t>
            </w:r>
            <w:r>
              <w:rPr>
                <w:rFonts w:hint="eastAsia"/>
                <w:vertAlign w:val="superscript"/>
              </w:rPr>
              <w:t>2</w:t>
            </w:r>
            <w:r>
              <w:rPr>
                <w:rFonts w:hint="eastAsia"/>
              </w:rPr>
              <w:t>·</w:t>
            </w:r>
            <w:r>
              <w:rPr>
                <w:rFonts w:hint="eastAsia"/>
              </w:rPr>
              <w:t>K)</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4906" w:type="dxa"/>
            <w:gridSpan w:val="3"/>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架空或外挑楼板传热系数</w:t>
            </w:r>
            <w:r>
              <w:rPr>
                <w:rFonts w:hint="eastAsia"/>
              </w:rPr>
              <w:t>K</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W/(m</w:t>
            </w:r>
            <w:r>
              <w:rPr>
                <w:rFonts w:hint="eastAsia"/>
                <w:vertAlign w:val="superscript"/>
              </w:rPr>
              <w:t>2</w:t>
            </w:r>
            <w:r>
              <w:rPr>
                <w:rFonts w:hint="eastAsia"/>
              </w:rPr>
              <w:t>·</w:t>
            </w:r>
            <w:r>
              <w:rPr>
                <w:rFonts w:hint="eastAsia"/>
              </w:rPr>
              <w:t>K)</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4906" w:type="dxa"/>
            <w:gridSpan w:val="3"/>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分隔采暖与非采暖空间的隔墙、变形缝墙传热系数</w:t>
            </w:r>
            <w:r>
              <w:rPr>
                <w:rFonts w:hint="eastAsia"/>
              </w:rPr>
              <w:t>K</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4906" w:type="dxa"/>
            <w:gridSpan w:val="3"/>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分隔采暖与非采暖空间的户门传热系数</w:t>
            </w:r>
            <w:r>
              <w:rPr>
                <w:rFonts w:hint="eastAsia"/>
              </w:rPr>
              <w:t>K</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4906" w:type="dxa"/>
            <w:gridSpan w:val="3"/>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阳台门下部门芯板传热系数</w:t>
            </w:r>
            <w:r>
              <w:rPr>
                <w:rFonts w:hint="eastAsia"/>
              </w:rPr>
              <w:t>K</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val="restart"/>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外窗</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传热系数</w:t>
            </w:r>
            <w:r>
              <w:rPr>
                <w:rFonts w:hint="eastAsia"/>
              </w:rPr>
              <w:t>K</w:t>
            </w:r>
          </w:p>
        </w:tc>
        <w:tc>
          <w:tcPr>
            <w:tcW w:w="1110"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东向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W/(m</w:t>
            </w:r>
            <w:r>
              <w:rPr>
                <w:rFonts w:hint="eastAsia"/>
                <w:vertAlign w:val="superscript"/>
              </w:rPr>
              <w:t>2</w:t>
            </w:r>
            <w:r>
              <w:rPr>
                <w:rFonts w:hint="eastAsia"/>
              </w:rPr>
              <w:t>·</w:t>
            </w:r>
            <w:r>
              <w:rPr>
                <w:rFonts w:hint="eastAsia"/>
              </w:rPr>
              <w:t>K)</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tcBorders>
              <w:top w:val="single" w:sz="4" w:space="0" w:color="auto"/>
              <w:left w:val="single" w:sz="8" w:space="0" w:color="auto"/>
              <w:bottom w:val="single" w:sz="4" w:space="0" w:color="auto"/>
              <w:right w:val="single" w:sz="4" w:space="0" w:color="auto"/>
            </w:tcBorders>
            <w:vAlign w:val="center"/>
          </w:tcPr>
          <w:p w:rsidR="009616BC" w:rsidRDefault="009616BC" w:rsidP="009616BC"/>
        </w:tc>
        <w:tc>
          <w:tcPr>
            <w:tcW w:w="1020" w:type="dxa"/>
            <w:vMerge/>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1110"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南向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W/(m</w:t>
            </w:r>
            <w:r>
              <w:rPr>
                <w:rFonts w:hint="eastAsia"/>
                <w:vertAlign w:val="superscript"/>
              </w:rPr>
              <w:t>2</w:t>
            </w:r>
            <w:r>
              <w:rPr>
                <w:rFonts w:hint="eastAsia"/>
              </w:rPr>
              <w:t>·</w:t>
            </w:r>
            <w:r>
              <w:rPr>
                <w:rFonts w:hint="eastAsia"/>
              </w:rPr>
              <w:t>K)</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tcBorders>
              <w:top w:val="single" w:sz="4" w:space="0" w:color="auto"/>
              <w:left w:val="single" w:sz="8" w:space="0" w:color="auto"/>
              <w:bottom w:val="single" w:sz="4" w:space="0" w:color="auto"/>
              <w:right w:val="single" w:sz="4" w:space="0" w:color="auto"/>
            </w:tcBorders>
            <w:vAlign w:val="center"/>
          </w:tcPr>
          <w:p w:rsidR="009616BC" w:rsidRDefault="009616BC" w:rsidP="009616BC"/>
        </w:tc>
        <w:tc>
          <w:tcPr>
            <w:tcW w:w="1020" w:type="dxa"/>
            <w:vMerge/>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1110"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西向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W/(m</w:t>
            </w:r>
            <w:r>
              <w:rPr>
                <w:rFonts w:hint="eastAsia"/>
                <w:vertAlign w:val="superscript"/>
              </w:rPr>
              <w:t>2</w:t>
            </w:r>
            <w:r>
              <w:rPr>
                <w:rFonts w:hint="eastAsia"/>
              </w:rPr>
              <w:t>·</w:t>
            </w:r>
            <w:r>
              <w:rPr>
                <w:rFonts w:hint="eastAsia"/>
              </w:rPr>
              <w:t>K)</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tcBorders>
              <w:top w:val="single" w:sz="4" w:space="0" w:color="auto"/>
              <w:left w:val="single" w:sz="8" w:space="0" w:color="auto"/>
              <w:bottom w:val="single" w:sz="4" w:space="0" w:color="auto"/>
              <w:right w:val="single" w:sz="4" w:space="0" w:color="auto"/>
            </w:tcBorders>
            <w:vAlign w:val="center"/>
          </w:tcPr>
          <w:p w:rsidR="009616BC" w:rsidRDefault="009616BC" w:rsidP="009616BC"/>
        </w:tc>
        <w:tc>
          <w:tcPr>
            <w:tcW w:w="1020" w:type="dxa"/>
            <w:vMerge/>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1110"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北向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W/(m</w:t>
            </w:r>
            <w:r>
              <w:rPr>
                <w:rFonts w:hint="eastAsia"/>
                <w:vertAlign w:val="superscript"/>
              </w:rPr>
              <w:t>2</w:t>
            </w:r>
            <w:r>
              <w:rPr>
                <w:rFonts w:hint="eastAsia"/>
              </w:rPr>
              <w:t>·</w:t>
            </w:r>
            <w:r>
              <w:rPr>
                <w:rFonts w:hint="eastAsia"/>
              </w:rPr>
              <w:t>K)</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tcBorders>
              <w:top w:val="single" w:sz="4" w:space="0" w:color="auto"/>
              <w:left w:val="single" w:sz="8" w:space="0" w:color="auto"/>
              <w:bottom w:val="single" w:sz="4" w:space="0" w:color="auto"/>
              <w:right w:val="single" w:sz="4" w:space="0" w:color="auto"/>
            </w:tcBorders>
            <w:vAlign w:val="center"/>
          </w:tcPr>
          <w:p w:rsidR="009616BC" w:rsidRDefault="009616BC" w:rsidP="009616BC"/>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遮阳热系数</w:t>
            </w:r>
            <w:r>
              <w:rPr>
                <w:rFonts w:hint="eastAsia"/>
              </w:rPr>
              <w:t>SC</w:t>
            </w:r>
            <w:r>
              <w:rPr>
                <w:rFonts w:hint="eastAsia"/>
                <w:vertAlign w:val="superscript"/>
              </w:rPr>
              <w:t>*</w:t>
            </w:r>
          </w:p>
        </w:tc>
        <w:tc>
          <w:tcPr>
            <w:tcW w:w="1110"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东向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2776" w:type="dxa"/>
            <w:vMerge/>
            <w:tcBorders>
              <w:top w:val="single" w:sz="4" w:space="0" w:color="auto"/>
              <w:left w:val="single" w:sz="8" w:space="0" w:color="auto"/>
              <w:bottom w:val="single" w:sz="4" w:space="0" w:color="auto"/>
              <w:right w:val="single" w:sz="4" w:space="0" w:color="auto"/>
            </w:tcBorders>
            <w:vAlign w:val="center"/>
          </w:tcPr>
          <w:p w:rsidR="009616BC" w:rsidRDefault="009616BC" w:rsidP="009616BC"/>
        </w:tc>
        <w:tc>
          <w:tcPr>
            <w:tcW w:w="1020" w:type="dxa"/>
            <w:vMerge/>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1110"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西向</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4906" w:type="dxa"/>
            <w:gridSpan w:val="3"/>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周边地面保温材料热阻</w:t>
            </w:r>
            <w:r>
              <w:rPr>
                <w:rFonts w:hint="eastAsia"/>
              </w:rPr>
              <w:t>R</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(m</w:t>
            </w:r>
            <w:r>
              <w:rPr>
                <w:rFonts w:hint="eastAsia"/>
                <w:vertAlign w:val="superscript"/>
              </w:rPr>
              <w:t>2</w:t>
            </w:r>
            <w:r>
              <w:rPr>
                <w:rFonts w:hint="eastAsia"/>
              </w:rPr>
              <w:t>·</w:t>
            </w:r>
            <w:r>
              <w:rPr>
                <w:rFonts w:hint="eastAsia"/>
              </w:rPr>
              <w:t>K)/W</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4906" w:type="dxa"/>
            <w:gridSpan w:val="3"/>
            <w:tcBorders>
              <w:top w:val="single" w:sz="4" w:space="0" w:color="auto"/>
              <w:left w:val="single" w:sz="8" w:space="0" w:color="auto"/>
              <w:bottom w:val="single" w:sz="4" w:space="0" w:color="auto"/>
              <w:right w:val="single" w:sz="4" w:space="0" w:color="auto"/>
            </w:tcBorders>
            <w:vAlign w:val="center"/>
          </w:tcPr>
          <w:p w:rsidR="009616BC" w:rsidRDefault="009616BC" w:rsidP="009616BC">
            <w:r>
              <w:rPr>
                <w:rFonts w:hint="eastAsia"/>
              </w:rPr>
              <w:t>地下室外墙（与土壤接触的外墙）热阻</w:t>
            </w:r>
            <w:r>
              <w:rPr>
                <w:rFonts w:hint="eastAsia"/>
              </w:rPr>
              <w:t>R</w:t>
            </w:r>
          </w:p>
        </w:tc>
        <w:tc>
          <w:tcPr>
            <w:tcW w:w="1469" w:type="dxa"/>
            <w:tcBorders>
              <w:top w:val="single" w:sz="4" w:space="0" w:color="auto"/>
              <w:left w:val="single" w:sz="4" w:space="0" w:color="auto"/>
              <w:bottom w:val="single" w:sz="4" w:space="0" w:color="auto"/>
              <w:right w:val="single" w:sz="4" w:space="0" w:color="auto"/>
            </w:tcBorders>
            <w:vAlign w:val="center"/>
          </w:tcPr>
          <w:p w:rsidR="009616BC" w:rsidRDefault="009616BC" w:rsidP="009616BC">
            <w:r>
              <w:rPr>
                <w:rFonts w:hint="eastAsia"/>
              </w:rPr>
              <w:t>(m</w:t>
            </w:r>
            <w:r>
              <w:rPr>
                <w:rFonts w:hint="eastAsia"/>
                <w:vertAlign w:val="superscript"/>
              </w:rPr>
              <w:t>2</w:t>
            </w:r>
            <w:r>
              <w:rPr>
                <w:rFonts w:hint="eastAsia"/>
              </w:rPr>
              <w:t>·</w:t>
            </w:r>
            <w:r>
              <w:rPr>
                <w:rFonts w:hint="eastAsia"/>
              </w:rPr>
              <w:t>K)/W</w:t>
            </w:r>
          </w:p>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945" w:type="dxa"/>
            <w:tcBorders>
              <w:top w:val="single" w:sz="4" w:space="0" w:color="auto"/>
              <w:left w:val="single" w:sz="4" w:space="0" w:color="auto"/>
              <w:bottom w:val="single" w:sz="4" w:space="0" w:color="auto"/>
              <w:right w:val="single" w:sz="4" w:space="0" w:color="auto"/>
            </w:tcBorders>
            <w:vAlign w:val="center"/>
          </w:tcPr>
          <w:p w:rsidR="009616BC" w:rsidRDefault="009616BC" w:rsidP="009616BC"/>
        </w:tc>
        <w:tc>
          <w:tcPr>
            <w:tcW w:w="887" w:type="dxa"/>
            <w:tcBorders>
              <w:top w:val="single" w:sz="4" w:space="0" w:color="auto"/>
              <w:left w:val="single" w:sz="4" w:space="0" w:color="auto"/>
              <w:bottom w:val="single" w:sz="4" w:space="0" w:color="auto"/>
              <w:right w:val="single" w:sz="8" w:space="0" w:color="auto"/>
            </w:tcBorders>
            <w:vAlign w:val="center"/>
          </w:tcPr>
          <w:p w:rsidR="009616BC" w:rsidRDefault="009616BC" w:rsidP="009616BC">
            <w:r>
              <w:rPr>
                <w:rFonts w:hint="eastAsia"/>
              </w:rPr>
              <w:t>□</w:t>
            </w:r>
          </w:p>
        </w:tc>
      </w:tr>
      <w:tr w:rsidR="009616BC" w:rsidTr="00D320F1">
        <w:trPr>
          <w:cantSplit/>
          <w:trHeight w:val="340"/>
          <w:jc w:val="center"/>
        </w:trPr>
        <w:tc>
          <w:tcPr>
            <w:tcW w:w="9152" w:type="dxa"/>
            <w:gridSpan w:val="7"/>
            <w:tcBorders>
              <w:top w:val="single" w:sz="4" w:space="0" w:color="auto"/>
              <w:left w:val="single" w:sz="8" w:space="0" w:color="auto"/>
              <w:bottom w:val="single" w:sz="8" w:space="0" w:color="auto"/>
              <w:right w:val="single" w:sz="8" w:space="0" w:color="auto"/>
            </w:tcBorders>
            <w:vAlign w:val="center"/>
          </w:tcPr>
          <w:p w:rsidR="009616BC" w:rsidRDefault="009616BC" w:rsidP="009616BC">
            <w:r>
              <w:rPr>
                <w:rFonts w:hint="eastAsia"/>
              </w:rPr>
              <w:t>备注：</w:t>
            </w:r>
            <w:r>
              <w:rPr>
                <w:rFonts w:hint="eastAsia"/>
              </w:rPr>
              <w:t>1</w:t>
            </w:r>
            <w:r>
              <w:rPr>
                <w:rFonts w:hint="eastAsia"/>
              </w:rPr>
              <w:t>、带</w:t>
            </w:r>
            <w:r>
              <w:rPr>
                <w:rFonts w:hint="eastAsia"/>
              </w:rPr>
              <w:t>*</w:t>
            </w:r>
            <w:r>
              <w:rPr>
                <w:rFonts w:hint="eastAsia"/>
              </w:rPr>
              <w:t>的热工指标仅适用于寒冷</w:t>
            </w:r>
            <w:r>
              <w:rPr>
                <w:rFonts w:hint="eastAsia"/>
              </w:rPr>
              <w:t>B</w:t>
            </w:r>
            <w:r>
              <w:rPr>
                <w:rFonts w:hint="eastAsia"/>
              </w:rPr>
              <w:t>区。</w:t>
            </w:r>
          </w:p>
        </w:tc>
      </w:tr>
    </w:tbl>
    <w:p w:rsidR="009616BC" w:rsidRDefault="009616BC" w:rsidP="009616BC"/>
    <w:p w:rsidR="009616BC" w:rsidRDefault="009616BC" w:rsidP="009616BC">
      <w:r>
        <w:rPr>
          <w:rFonts w:hint="eastAsia"/>
        </w:rPr>
        <w:t>外窗气密性能指标：</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68"/>
        <w:gridCol w:w="2133"/>
        <w:gridCol w:w="2108"/>
      </w:tblGrid>
      <w:tr w:rsidR="009616BC" w:rsidTr="00D320F1">
        <w:trPr>
          <w:trHeight w:val="456"/>
        </w:trPr>
        <w:tc>
          <w:tcPr>
            <w:tcW w:w="2605" w:type="dxa"/>
            <w:vAlign w:val="center"/>
          </w:tcPr>
          <w:p w:rsidR="009616BC" w:rsidRDefault="009616BC" w:rsidP="009616BC">
            <w:r>
              <w:rPr>
                <w:rFonts w:hint="eastAsia"/>
              </w:rPr>
              <w:t>指标类型</w:t>
            </w:r>
          </w:p>
        </w:tc>
        <w:tc>
          <w:tcPr>
            <w:tcW w:w="2668" w:type="dxa"/>
            <w:vAlign w:val="center"/>
          </w:tcPr>
          <w:p w:rsidR="009616BC" w:rsidRDefault="009616BC" w:rsidP="009616BC">
            <w:r>
              <w:rPr>
                <w:rFonts w:hint="eastAsia"/>
              </w:rPr>
              <w:t>气密性等级</w:t>
            </w:r>
          </w:p>
        </w:tc>
        <w:tc>
          <w:tcPr>
            <w:tcW w:w="2133" w:type="dxa"/>
            <w:vAlign w:val="center"/>
          </w:tcPr>
          <w:p w:rsidR="009616BC" w:rsidRDefault="009616BC" w:rsidP="009616BC">
            <w:r>
              <w:rPr>
                <w:rFonts w:hint="eastAsia"/>
              </w:rPr>
              <w:t>标准要求</w:t>
            </w:r>
          </w:p>
        </w:tc>
        <w:tc>
          <w:tcPr>
            <w:tcW w:w="2108" w:type="dxa"/>
            <w:vAlign w:val="center"/>
          </w:tcPr>
          <w:p w:rsidR="009616BC" w:rsidRDefault="009616BC" w:rsidP="009616BC">
            <w:r>
              <w:rPr>
                <w:rFonts w:hint="eastAsia"/>
              </w:rPr>
              <w:t>是否满足</w:t>
            </w:r>
          </w:p>
        </w:tc>
      </w:tr>
      <w:tr w:rsidR="009616BC" w:rsidTr="00D320F1">
        <w:trPr>
          <w:trHeight w:val="271"/>
        </w:trPr>
        <w:tc>
          <w:tcPr>
            <w:tcW w:w="2605" w:type="dxa"/>
            <w:vAlign w:val="center"/>
          </w:tcPr>
          <w:p w:rsidR="009616BC" w:rsidRDefault="009616BC" w:rsidP="009616BC">
            <w:r>
              <w:rPr>
                <w:rFonts w:hint="eastAsia"/>
              </w:rPr>
              <w:t>外窗</w:t>
            </w:r>
          </w:p>
        </w:tc>
        <w:tc>
          <w:tcPr>
            <w:tcW w:w="2668" w:type="dxa"/>
            <w:vAlign w:val="center"/>
          </w:tcPr>
          <w:p w:rsidR="009616BC" w:rsidRDefault="009616BC" w:rsidP="009616BC"/>
        </w:tc>
        <w:tc>
          <w:tcPr>
            <w:tcW w:w="2133" w:type="dxa"/>
            <w:vAlign w:val="center"/>
          </w:tcPr>
          <w:p w:rsidR="009616BC" w:rsidRDefault="009616BC" w:rsidP="009616BC"/>
        </w:tc>
        <w:tc>
          <w:tcPr>
            <w:tcW w:w="2108" w:type="dxa"/>
            <w:vAlign w:val="center"/>
          </w:tcPr>
          <w:p w:rsidR="009616BC" w:rsidRDefault="009616BC" w:rsidP="009616BC"/>
        </w:tc>
      </w:tr>
    </w:tbl>
    <w:p w:rsidR="009616BC" w:rsidRDefault="009616BC" w:rsidP="009616BC"/>
    <w:p w:rsidR="009616BC" w:rsidRDefault="009616BC" w:rsidP="009616BC">
      <w:r>
        <w:rPr>
          <w:rFonts w:hint="eastAsia"/>
        </w:rPr>
        <w:t>供暖锅炉的额定热效率：</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3355"/>
        <w:gridCol w:w="1370"/>
        <w:gridCol w:w="1370"/>
        <w:gridCol w:w="1709"/>
      </w:tblGrid>
      <w:tr w:rsidR="009616BC" w:rsidTr="00D320F1">
        <w:tc>
          <w:tcPr>
            <w:tcW w:w="1710" w:type="dxa"/>
            <w:vAlign w:val="center"/>
          </w:tcPr>
          <w:p w:rsidR="009616BC" w:rsidRDefault="009616BC" w:rsidP="009616BC">
            <w:r>
              <w:rPr>
                <w:rFonts w:hint="eastAsia"/>
              </w:rPr>
              <w:t>锅炉类型</w:t>
            </w:r>
          </w:p>
        </w:tc>
        <w:tc>
          <w:tcPr>
            <w:tcW w:w="3355" w:type="dxa"/>
            <w:vAlign w:val="center"/>
          </w:tcPr>
          <w:p w:rsidR="009616BC" w:rsidRDefault="009616BC" w:rsidP="009616BC">
            <w:r>
              <w:rPr>
                <w:rFonts w:hint="eastAsia"/>
              </w:rPr>
              <w:t>额定热功率（</w:t>
            </w:r>
            <w:r>
              <w:t>MW</w:t>
            </w:r>
            <w:r>
              <w:rPr>
                <w:rFonts w:hint="eastAsia"/>
              </w:rPr>
              <w:t>）</w:t>
            </w:r>
          </w:p>
        </w:tc>
        <w:tc>
          <w:tcPr>
            <w:tcW w:w="1370" w:type="dxa"/>
            <w:vAlign w:val="center"/>
          </w:tcPr>
          <w:p w:rsidR="009616BC" w:rsidRDefault="009616BC" w:rsidP="009616BC">
            <w:r>
              <w:rPr>
                <w:rFonts w:hint="eastAsia"/>
              </w:rPr>
              <w:t>热效率</w:t>
            </w:r>
          </w:p>
        </w:tc>
        <w:tc>
          <w:tcPr>
            <w:tcW w:w="1370" w:type="dxa"/>
            <w:vAlign w:val="center"/>
          </w:tcPr>
          <w:p w:rsidR="009616BC" w:rsidRDefault="009616BC" w:rsidP="009616BC">
            <w:r>
              <w:rPr>
                <w:rFonts w:hint="eastAsia"/>
              </w:rPr>
              <w:t>标准值</w:t>
            </w:r>
          </w:p>
        </w:tc>
        <w:tc>
          <w:tcPr>
            <w:tcW w:w="1709" w:type="dxa"/>
            <w:vAlign w:val="center"/>
          </w:tcPr>
          <w:p w:rsidR="009616BC" w:rsidRDefault="009616BC" w:rsidP="009616BC">
            <w:r>
              <w:rPr>
                <w:rFonts w:hint="eastAsia"/>
              </w:rPr>
              <w:t>是否满足</w:t>
            </w:r>
          </w:p>
        </w:tc>
      </w:tr>
      <w:tr w:rsidR="009616BC" w:rsidTr="00D320F1">
        <w:tc>
          <w:tcPr>
            <w:tcW w:w="1710" w:type="dxa"/>
            <w:vAlign w:val="center"/>
          </w:tcPr>
          <w:p w:rsidR="009616BC" w:rsidRDefault="009616BC" w:rsidP="009616BC"/>
        </w:tc>
        <w:tc>
          <w:tcPr>
            <w:tcW w:w="3355" w:type="dxa"/>
          </w:tcPr>
          <w:p w:rsidR="009616BC" w:rsidRDefault="009616BC" w:rsidP="009616BC"/>
        </w:tc>
        <w:tc>
          <w:tcPr>
            <w:tcW w:w="1370" w:type="dxa"/>
            <w:vAlign w:val="center"/>
          </w:tcPr>
          <w:p w:rsidR="009616BC" w:rsidRDefault="009616BC" w:rsidP="009616BC"/>
        </w:tc>
        <w:tc>
          <w:tcPr>
            <w:tcW w:w="1370" w:type="dxa"/>
            <w:vAlign w:val="center"/>
          </w:tcPr>
          <w:p w:rsidR="009616BC" w:rsidRDefault="009616BC" w:rsidP="009616BC"/>
        </w:tc>
        <w:tc>
          <w:tcPr>
            <w:tcW w:w="1709" w:type="dxa"/>
            <w:vAlign w:val="center"/>
          </w:tcPr>
          <w:p w:rsidR="009616BC" w:rsidRDefault="009616BC" w:rsidP="009616BC"/>
        </w:tc>
      </w:tr>
      <w:tr w:rsidR="009616BC" w:rsidTr="00D320F1">
        <w:tc>
          <w:tcPr>
            <w:tcW w:w="1710" w:type="dxa"/>
            <w:vAlign w:val="center"/>
          </w:tcPr>
          <w:p w:rsidR="009616BC" w:rsidRDefault="009616BC" w:rsidP="009616BC"/>
        </w:tc>
        <w:tc>
          <w:tcPr>
            <w:tcW w:w="3355" w:type="dxa"/>
          </w:tcPr>
          <w:p w:rsidR="009616BC" w:rsidRDefault="009616BC" w:rsidP="009616BC"/>
        </w:tc>
        <w:tc>
          <w:tcPr>
            <w:tcW w:w="1370" w:type="dxa"/>
            <w:vAlign w:val="center"/>
          </w:tcPr>
          <w:p w:rsidR="009616BC" w:rsidRDefault="009616BC" w:rsidP="009616BC"/>
        </w:tc>
        <w:tc>
          <w:tcPr>
            <w:tcW w:w="1370" w:type="dxa"/>
            <w:vAlign w:val="center"/>
          </w:tcPr>
          <w:p w:rsidR="009616BC" w:rsidRDefault="009616BC" w:rsidP="009616BC"/>
        </w:tc>
        <w:tc>
          <w:tcPr>
            <w:tcW w:w="1709" w:type="dxa"/>
            <w:vAlign w:val="center"/>
          </w:tcPr>
          <w:p w:rsidR="009616BC" w:rsidRDefault="009616BC" w:rsidP="009616BC"/>
        </w:tc>
      </w:tr>
    </w:tbl>
    <w:p w:rsidR="009616BC" w:rsidRDefault="009616BC" w:rsidP="009616BC"/>
    <w:p w:rsidR="009616BC" w:rsidRDefault="009616BC" w:rsidP="009616BC">
      <w:pPr>
        <w:rPr>
          <w:lang w:val="zh-CN"/>
        </w:rPr>
      </w:pPr>
      <w:r>
        <w:rPr>
          <w:rFonts w:hint="eastAsia"/>
          <w:lang w:val="zh-CN"/>
        </w:rPr>
        <w:t>项目档案信息表与证书关键指标</w:t>
      </w:r>
    </w:p>
    <w:p w:rsidR="009616BC" w:rsidRDefault="009616BC" w:rsidP="009616BC">
      <w:r>
        <w:rPr>
          <w:rFonts w:hint="eastAsia"/>
        </w:rPr>
        <w:t>建筑总能耗：</w:t>
      </w:r>
      <w:r w:rsidRPr="009616BC">
        <w:rPr>
          <w:rFonts w:hint="eastAsia"/>
          <w:u w:val="single"/>
        </w:rPr>
        <w:t xml:space="preserve">      </w:t>
      </w:r>
      <w:r>
        <w:rPr>
          <w:rFonts w:hint="eastAsia"/>
        </w:rPr>
        <w:t>MJ/a</w:t>
      </w:r>
    </w:p>
    <w:p w:rsidR="009616BC" w:rsidRDefault="009616BC" w:rsidP="009616BC">
      <w:r>
        <w:rPr>
          <w:rFonts w:hint="eastAsia"/>
        </w:rPr>
        <w:t>建筑单位面积能耗：</w:t>
      </w:r>
      <w:r w:rsidRPr="009616BC">
        <w:rPr>
          <w:rFonts w:hint="eastAsia"/>
          <w:u w:val="single"/>
        </w:rPr>
        <w:t xml:space="preserve">      </w:t>
      </w:r>
      <w:r>
        <w:rPr>
          <w:rFonts w:hint="eastAsia"/>
        </w:rPr>
        <w:t>kWh/</w:t>
      </w:r>
      <w:r>
        <w:rPr>
          <w:rFonts w:hint="eastAsia"/>
        </w:rPr>
        <w:t>（</w:t>
      </w:r>
      <w:r>
        <w:rPr>
          <w:rFonts w:hint="eastAsia"/>
        </w:rPr>
        <w:t>m</w:t>
      </w:r>
      <w:r>
        <w:rPr>
          <w:rFonts w:hint="eastAsia"/>
          <w:vertAlign w:val="superscript"/>
        </w:rPr>
        <w:t>2</w:t>
      </w:r>
      <w:r>
        <w:rPr>
          <w:rFonts w:hint="eastAsia"/>
        </w:rPr>
        <w:t>˙</w:t>
      </w:r>
      <w:r>
        <w:rPr>
          <w:rFonts w:hint="eastAsia"/>
        </w:rPr>
        <w:t>a</w:t>
      </w:r>
      <w:r>
        <w:rPr>
          <w:rFonts w:hint="eastAsia"/>
        </w:rPr>
        <w:t>）</w:t>
      </w:r>
    </w:p>
    <w:p w:rsidR="009616BC" w:rsidRDefault="009616BC" w:rsidP="009616BC">
      <w:pPr>
        <w:rPr>
          <w:u w:val="single"/>
        </w:rPr>
      </w:pPr>
      <w:r>
        <w:rPr>
          <w:rFonts w:hint="eastAsia"/>
        </w:rPr>
        <w:lastRenderedPageBreak/>
        <w:t>建筑节能率：</w:t>
      </w:r>
      <w:r w:rsidRPr="009616BC">
        <w:rPr>
          <w:rFonts w:hint="eastAsia"/>
          <w:u w:val="single"/>
        </w:rPr>
        <w:t xml:space="preserve">      </w:t>
      </w:r>
      <w:r>
        <w:rPr>
          <w:rFonts w:hint="eastAsia"/>
        </w:rPr>
        <w:t>%</w:t>
      </w:r>
    </w:p>
    <w:p w:rsidR="009616BC" w:rsidRDefault="009616BC" w:rsidP="009616BC">
      <w:r>
        <w:rPr>
          <w:rFonts w:hint="eastAsia"/>
        </w:rPr>
        <w:t>建筑节能率设计值（运行标识填写）：</w:t>
      </w:r>
      <w:r w:rsidRPr="009616BC">
        <w:rPr>
          <w:rFonts w:hint="eastAsia"/>
          <w:u w:val="single"/>
        </w:rPr>
        <w:t xml:space="preserve">      </w:t>
      </w:r>
      <w:r>
        <w:rPr>
          <w:rFonts w:hint="eastAsia"/>
        </w:rPr>
        <w:t>%</w:t>
      </w:r>
    </w:p>
    <w:p w:rsidR="009616BC" w:rsidRDefault="009616BC" w:rsidP="009616BC"/>
    <w:p w:rsidR="009616BC" w:rsidRDefault="009616BC" w:rsidP="009616BC">
      <w:r>
        <w:rPr>
          <w:rFonts w:hint="eastAsia"/>
        </w:rPr>
        <w:t>锅炉房、换热机房是否进行能量计量：□是</w:t>
      </w:r>
      <w:r>
        <w:rPr>
          <w:rFonts w:hint="eastAsia"/>
        </w:rPr>
        <w:t xml:space="preserve"> </w:t>
      </w:r>
      <w:r>
        <w:t xml:space="preserve"> </w:t>
      </w:r>
      <w:r>
        <w:rPr>
          <w:rFonts w:hint="eastAsia"/>
        </w:rPr>
        <w:t>□否；</w:t>
      </w:r>
    </w:p>
    <w:p w:rsidR="009616BC" w:rsidRDefault="009616BC" w:rsidP="009616BC">
      <w:r>
        <w:rPr>
          <w:rFonts w:hint="eastAsia"/>
        </w:rPr>
        <w:t>能量计量包括：□燃料的消耗量</w:t>
      </w:r>
      <w:r>
        <w:rPr>
          <w:rFonts w:hint="eastAsia"/>
        </w:rPr>
        <w:t xml:space="preserve">   </w:t>
      </w:r>
      <w:r>
        <w:rPr>
          <w:rFonts w:hint="eastAsia"/>
        </w:rPr>
        <w:t>□集中供热系统的供热量</w:t>
      </w:r>
      <w:r>
        <w:rPr>
          <w:rFonts w:hint="eastAsia"/>
        </w:rPr>
        <w:t xml:space="preserve">   </w:t>
      </w:r>
      <w:r>
        <w:rPr>
          <w:rFonts w:hint="eastAsia"/>
        </w:rPr>
        <w:t>□补水量</w:t>
      </w:r>
      <w:r>
        <w:rPr>
          <w:rFonts w:hint="eastAsia"/>
        </w:rPr>
        <w:t xml:space="preserve">   </w:t>
      </w:r>
      <w:r>
        <w:rPr>
          <w:rFonts w:hint="eastAsia"/>
        </w:rPr>
        <w:t>□其他。</w:t>
      </w:r>
    </w:p>
    <w:p w:rsidR="009616BC" w:rsidRDefault="009616BC" w:rsidP="009616BC">
      <w:r>
        <w:rPr>
          <w:rFonts w:hint="eastAsia"/>
        </w:rPr>
        <w:t>锅炉房是否设置供热量自动控制装置：□是</w:t>
      </w:r>
      <w:r>
        <w:rPr>
          <w:rFonts w:hint="eastAsia"/>
        </w:rPr>
        <w:t xml:space="preserve">  </w:t>
      </w:r>
      <w:r>
        <w:rPr>
          <w:rFonts w:hint="eastAsia"/>
        </w:rPr>
        <w:t>□否；</w:t>
      </w:r>
    </w:p>
    <w:p w:rsidR="009616BC" w:rsidRDefault="009616BC" w:rsidP="009616BC">
      <w:r>
        <w:rPr>
          <w:rFonts w:hint="eastAsia"/>
        </w:rPr>
        <w:t>换热机房是否设置供热量自动控制装置：□是</w:t>
      </w:r>
      <w:r>
        <w:rPr>
          <w:rFonts w:hint="eastAsia"/>
        </w:rPr>
        <w:t xml:space="preserve">  </w:t>
      </w:r>
      <w:r>
        <w:rPr>
          <w:rFonts w:hint="eastAsia"/>
        </w:rPr>
        <w:t>□否。</w:t>
      </w:r>
    </w:p>
    <w:p w:rsidR="009616BC" w:rsidRDefault="009616BC" w:rsidP="009616BC">
      <w:r>
        <w:rPr>
          <w:rFonts w:hint="eastAsia"/>
        </w:rPr>
        <w:t>供暖空调系统是否设置室温调控装置：</w:t>
      </w:r>
      <w:r>
        <w:rPr>
          <w:rFonts w:hint="eastAsia"/>
          <w:lang w:val="zh-CN"/>
        </w:rPr>
        <w:t>□</w:t>
      </w:r>
      <w:r>
        <w:rPr>
          <w:rFonts w:hint="eastAsia"/>
        </w:rPr>
        <w:t>是</w:t>
      </w:r>
      <w:r>
        <w:rPr>
          <w:rFonts w:hint="eastAsia"/>
        </w:rPr>
        <w:t xml:space="preserve">   </w:t>
      </w:r>
      <w:r>
        <w:rPr>
          <w:rFonts w:hint="eastAsia"/>
          <w:lang w:val="zh-CN"/>
        </w:rPr>
        <w:t>□</w:t>
      </w:r>
      <w:r>
        <w:rPr>
          <w:rFonts w:hint="eastAsia"/>
        </w:rPr>
        <w:t>否；采用的调控装置为：</w:t>
      </w:r>
      <w:r w:rsidRPr="009616BC">
        <w:rPr>
          <w:rFonts w:hint="eastAsia"/>
          <w:u w:val="single"/>
        </w:rPr>
        <w:t xml:space="preserve">      </w:t>
      </w:r>
      <w:r>
        <w:rPr>
          <w:rFonts w:hint="eastAsia"/>
        </w:rPr>
        <w:t>。</w:t>
      </w:r>
    </w:p>
    <w:p w:rsidR="009616BC" w:rsidRDefault="009616BC" w:rsidP="009616BC">
      <w:r>
        <w:rPr>
          <w:rFonts w:hint="eastAsia"/>
        </w:rPr>
        <w:t>散热器及辐射供暖系统是否安装自动温度控制阀：</w:t>
      </w:r>
      <w:r>
        <w:rPr>
          <w:rFonts w:hint="eastAsia"/>
          <w:lang w:val="zh-CN"/>
        </w:rPr>
        <w:t>□</w:t>
      </w:r>
      <w:r>
        <w:rPr>
          <w:rFonts w:hint="eastAsia"/>
        </w:rPr>
        <w:t>是</w:t>
      </w:r>
      <w:r>
        <w:rPr>
          <w:rFonts w:hint="eastAsia"/>
        </w:rPr>
        <w:t xml:space="preserve">  </w:t>
      </w:r>
      <w:r>
        <w:rPr>
          <w:rFonts w:hint="eastAsia"/>
          <w:lang w:val="zh-CN"/>
        </w:rPr>
        <w:t>□</w:t>
      </w:r>
      <w:r>
        <w:rPr>
          <w:rFonts w:hint="eastAsia"/>
        </w:rPr>
        <w:t>否，控制阀类型及安装位置为：</w:t>
      </w:r>
      <w:r w:rsidRPr="009616BC">
        <w:rPr>
          <w:rFonts w:hint="eastAsia"/>
          <w:u w:val="single"/>
        </w:rPr>
        <w:t xml:space="preserve">      </w:t>
      </w:r>
      <w:r>
        <w:rPr>
          <w:rFonts w:hint="eastAsia"/>
        </w:rPr>
        <w:t>。</w:t>
      </w:r>
    </w:p>
    <w:p w:rsidR="009616BC" w:rsidRDefault="009616BC" w:rsidP="009616BC">
      <w:r>
        <w:rPr>
          <w:rFonts w:hint="eastAsia"/>
        </w:rPr>
        <w:t>是否采用分户（单元）热计量：□是</w:t>
      </w:r>
      <w:r>
        <w:rPr>
          <w:rFonts w:hint="eastAsia"/>
        </w:rPr>
        <w:t xml:space="preserve">   </w:t>
      </w:r>
      <w:r>
        <w:rPr>
          <w:rFonts w:hint="eastAsia"/>
        </w:rPr>
        <w:t>□否。</w:t>
      </w:r>
    </w:p>
    <w:p w:rsidR="009616BC" w:rsidRDefault="009616BC" w:rsidP="009616BC">
      <w:r>
        <w:rPr>
          <w:rFonts w:hint="eastAsia"/>
        </w:rPr>
        <w:t>是否采用分室（户）温度调节：□是</w:t>
      </w:r>
      <w:r>
        <w:rPr>
          <w:rFonts w:hint="eastAsia"/>
        </w:rPr>
        <w:t xml:space="preserve">   </w:t>
      </w:r>
      <w:r>
        <w:rPr>
          <w:rFonts w:hint="eastAsia"/>
        </w:rPr>
        <w:t>□否，采用空调末端形式：</w:t>
      </w:r>
      <w:r w:rsidRPr="009616BC">
        <w:rPr>
          <w:rFonts w:hint="eastAsia"/>
          <w:u w:val="single"/>
        </w:rPr>
        <w:t xml:space="preserve">      </w:t>
      </w:r>
      <w:r>
        <w:rPr>
          <w:rFonts w:hint="eastAsia"/>
        </w:rPr>
        <w:t>。</w:t>
      </w:r>
    </w:p>
    <w:p w:rsidR="009616BC" w:rsidRDefault="009616BC" w:rsidP="009616BC"/>
    <w:p w:rsidR="009616BC" w:rsidRPr="009616BC" w:rsidRDefault="009616BC" w:rsidP="009616BC">
      <w:pPr>
        <w:rPr>
          <w:b/>
          <w:lang w:val="zh-CN"/>
        </w:rPr>
      </w:pPr>
      <w:r w:rsidRPr="009616BC">
        <w:rPr>
          <w:rFonts w:hint="eastAsia"/>
          <w:b/>
        </w:rPr>
        <w:t>3</w:t>
      </w:r>
      <w:r w:rsidRPr="009616BC">
        <w:rPr>
          <w:rFonts w:hint="eastAsia"/>
          <w:b/>
        </w:rPr>
        <w:t>、</w:t>
      </w:r>
      <w:r w:rsidRPr="009616BC">
        <w:rPr>
          <w:rFonts w:hint="eastAsia"/>
          <w:b/>
          <w:lang w:val="zh-CN"/>
        </w:rPr>
        <w:t>证明材料</w:t>
      </w:r>
      <w:bookmarkStart w:id="2" w:name="_GoBack"/>
      <w:bookmarkEnd w:id="2"/>
    </w:p>
    <w:p w:rsidR="009616BC" w:rsidRDefault="009616BC" w:rsidP="009616BC">
      <w:r>
        <w:rPr>
          <w:rFonts w:hint="eastAsia"/>
        </w:rPr>
        <w:t>建议提交材料及技术要求：</w:t>
      </w:r>
    </w:p>
    <w:tbl>
      <w:tblPr>
        <w:tblW w:w="0" w:type="auto"/>
        <w:tblInd w:w="-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1170"/>
        <w:gridCol w:w="3905"/>
        <w:gridCol w:w="1269"/>
        <w:gridCol w:w="845"/>
        <w:gridCol w:w="810"/>
        <w:gridCol w:w="795"/>
      </w:tblGrid>
      <w:tr w:rsidR="009616BC" w:rsidTr="00D320F1">
        <w:trPr>
          <w:trHeight w:val="540"/>
        </w:trPr>
        <w:tc>
          <w:tcPr>
            <w:tcW w:w="720" w:type="dxa"/>
            <w:shd w:val="clear" w:color="DBE5F1" w:fill="DBE5F1"/>
            <w:vAlign w:val="center"/>
          </w:tcPr>
          <w:p w:rsidR="009616BC" w:rsidRDefault="009616BC" w:rsidP="009616BC">
            <w:r>
              <w:rPr>
                <w:rFonts w:hint="eastAsia"/>
              </w:rPr>
              <w:t>专业分类</w:t>
            </w:r>
          </w:p>
        </w:tc>
        <w:tc>
          <w:tcPr>
            <w:tcW w:w="1170" w:type="dxa"/>
            <w:shd w:val="clear" w:color="DBE5F1" w:fill="DBE5F1"/>
            <w:vAlign w:val="center"/>
          </w:tcPr>
          <w:p w:rsidR="009616BC" w:rsidRDefault="009616BC" w:rsidP="009616BC">
            <w:r>
              <w:rPr>
                <w:rFonts w:hint="eastAsia"/>
              </w:rPr>
              <w:t>材料名称</w:t>
            </w:r>
          </w:p>
        </w:tc>
        <w:tc>
          <w:tcPr>
            <w:tcW w:w="3905" w:type="dxa"/>
            <w:shd w:val="clear" w:color="DBE5F1" w:fill="DBE5F1"/>
            <w:vAlign w:val="center"/>
          </w:tcPr>
          <w:p w:rsidR="009616BC" w:rsidRDefault="009616BC" w:rsidP="009616BC">
            <w:r>
              <w:rPr>
                <w:rFonts w:hint="eastAsia"/>
              </w:rPr>
              <w:t>技术要求</w:t>
            </w:r>
          </w:p>
        </w:tc>
        <w:tc>
          <w:tcPr>
            <w:tcW w:w="1269" w:type="dxa"/>
            <w:shd w:val="clear" w:color="DBE5F1" w:fill="DBE5F1"/>
            <w:vAlign w:val="center"/>
          </w:tcPr>
          <w:p w:rsidR="009616BC" w:rsidRDefault="009616BC" w:rsidP="009616BC">
            <w:r>
              <w:rPr>
                <w:rFonts w:hint="eastAsia"/>
              </w:rPr>
              <w:t>评价要点</w:t>
            </w:r>
          </w:p>
        </w:tc>
        <w:tc>
          <w:tcPr>
            <w:tcW w:w="845" w:type="dxa"/>
            <w:shd w:val="clear" w:color="DBE5F1" w:fill="DBE5F1"/>
            <w:vAlign w:val="center"/>
          </w:tcPr>
          <w:p w:rsidR="009616BC" w:rsidRDefault="009616BC" w:rsidP="009616BC">
            <w:r>
              <w:rPr>
                <w:rFonts w:hint="eastAsia"/>
              </w:rPr>
              <w:t>评价阶段</w:t>
            </w:r>
          </w:p>
        </w:tc>
        <w:tc>
          <w:tcPr>
            <w:tcW w:w="810" w:type="dxa"/>
            <w:shd w:val="clear" w:color="DBE5F1" w:fill="DBE5F1"/>
            <w:vAlign w:val="center"/>
          </w:tcPr>
          <w:p w:rsidR="009616BC" w:rsidRDefault="009616BC" w:rsidP="009616BC">
            <w:r>
              <w:rPr>
                <w:rFonts w:hint="eastAsia"/>
              </w:rPr>
              <w:t>建筑类型</w:t>
            </w:r>
          </w:p>
        </w:tc>
        <w:tc>
          <w:tcPr>
            <w:tcW w:w="795" w:type="dxa"/>
            <w:shd w:val="clear" w:color="DBE5F1" w:fill="DBE5F1"/>
            <w:vAlign w:val="center"/>
          </w:tcPr>
          <w:p w:rsidR="009616BC" w:rsidRDefault="009616BC" w:rsidP="009616BC">
            <w:r>
              <w:rPr>
                <w:rFonts w:hint="eastAsia"/>
              </w:rPr>
              <w:t>是否提交</w:t>
            </w:r>
          </w:p>
        </w:tc>
      </w:tr>
      <w:tr w:rsidR="009616BC" w:rsidTr="00D320F1">
        <w:trPr>
          <w:trHeight w:val="270"/>
        </w:trPr>
        <w:tc>
          <w:tcPr>
            <w:tcW w:w="720" w:type="dxa"/>
            <w:vMerge w:val="restart"/>
            <w:tcBorders>
              <w:top w:val="single" w:sz="4" w:space="0" w:color="auto"/>
              <w:left w:val="single" w:sz="4" w:space="0" w:color="auto"/>
              <w:right w:val="single" w:sz="6" w:space="0" w:color="auto"/>
            </w:tcBorders>
            <w:vAlign w:val="center"/>
          </w:tcPr>
          <w:p w:rsidR="009616BC" w:rsidRDefault="009616BC" w:rsidP="009616BC">
            <w:r>
              <w:rPr>
                <w:rFonts w:hint="eastAsia"/>
              </w:rPr>
              <w:t>建筑设计</w:t>
            </w:r>
          </w:p>
        </w:tc>
        <w:tc>
          <w:tcPr>
            <w:tcW w:w="1170" w:type="dxa"/>
            <w:vMerge w:val="restart"/>
            <w:tcBorders>
              <w:top w:val="single" w:sz="4" w:space="0" w:color="auto"/>
              <w:left w:val="single" w:sz="6" w:space="0" w:color="auto"/>
              <w:right w:val="single" w:sz="6" w:space="0" w:color="auto"/>
            </w:tcBorders>
            <w:vAlign w:val="center"/>
          </w:tcPr>
          <w:p w:rsidR="009616BC" w:rsidRDefault="009616BC" w:rsidP="009616BC">
            <w:r>
              <w:rPr>
                <w:rFonts w:hint="eastAsia"/>
              </w:rPr>
              <w:t>建筑设计说明</w:t>
            </w:r>
          </w:p>
        </w:tc>
        <w:tc>
          <w:tcPr>
            <w:tcW w:w="3905" w:type="dxa"/>
            <w:tcBorders>
              <w:top w:val="single" w:sz="4" w:space="0" w:color="auto"/>
              <w:left w:val="single" w:sz="6" w:space="0" w:color="auto"/>
              <w:bottom w:val="single" w:sz="6" w:space="0" w:color="auto"/>
              <w:right w:val="single" w:sz="6" w:space="0" w:color="auto"/>
            </w:tcBorders>
            <w:vAlign w:val="center"/>
          </w:tcPr>
          <w:p w:rsidR="009616BC" w:rsidRDefault="009616BC" w:rsidP="009616BC">
            <w:r>
              <w:rPr>
                <w:rFonts w:hint="eastAsia"/>
              </w:rPr>
              <w:t>应说明建筑围护结构详细做法</w:t>
            </w:r>
          </w:p>
        </w:tc>
        <w:tc>
          <w:tcPr>
            <w:tcW w:w="1269" w:type="dxa"/>
            <w:tcBorders>
              <w:top w:val="single" w:sz="4"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4"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4"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4"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vMerge/>
            <w:tcBorders>
              <w:left w:val="single" w:sz="6" w:space="0" w:color="auto"/>
              <w:bottom w:val="single" w:sz="6" w:space="0" w:color="auto"/>
              <w:right w:val="single" w:sz="6" w:space="0" w:color="auto"/>
            </w:tcBorders>
            <w:vAlign w:val="center"/>
          </w:tcPr>
          <w:p w:rsidR="009616BC" w:rsidRDefault="009616BC" w:rsidP="009616BC"/>
        </w:tc>
        <w:tc>
          <w:tcPr>
            <w:tcW w:w="390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应说明建筑围护结构热工性能指标，包括传热系数、太阳得热系数或遮阳系数以及门窗和玻璃幕墙气密性等指标</w:t>
            </w:r>
          </w:p>
        </w:tc>
        <w:tc>
          <w:tcPr>
            <w:tcW w:w="1269"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建筑围护结构做法表</w:t>
            </w:r>
          </w:p>
        </w:tc>
        <w:tc>
          <w:tcPr>
            <w:tcW w:w="390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应体现围护结构做法并与设计说明、节能计算相吻合</w:t>
            </w:r>
          </w:p>
        </w:tc>
        <w:tc>
          <w:tcPr>
            <w:tcW w:w="1269"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65"/>
        </w:trPr>
        <w:tc>
          <w:tcPr>
            <w:tcW w:w="720" w:type="dxa"/>
            <w:vMerge/>
            <w:tcBorders>
              <w:left w:val="single" w:sz="4" w:space="0" w:color="auto"/>
              <w:right w:val="single" w:sz="6" w:space="0" w:color="auto"/>
            </w:tcBorders>
            <w:vAlign w:val="center"/>
          </w:tcPr>
          <w:p w:rsidR="009616BC" w:rsidRDefault="009616BC" w:rsidP="009616BC"/>
        </w:tc>
        <w:tc>
          <w:tcPr>
            <w:tcW w:w="1170"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节能专篇</w:t>
            </w:r>
          </w:p>
        </w:tc>
        <w:tc>
          <w:tcPr>
            <w:tcW w:w="390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应体现围护结构做法及性能指标，包括传热系数、太阳得热系数或遮阳系数以及门窗和玻璃幕墙气密性等指标</w:t>
            </w:r>
          </w:p>
        </w:tc>
        <w:tc>
          <w:tcPr>
            <w:tcW w:w="1269"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270"/>
        </w:trPr>
        <w:tc>
          <w:tcPr>
            <w:tcW w:w="720" w:type="dxa"/>
            <w:vMerge w:val="restart"/>
            <w:tcBorders>
              <w:top w:val="single" w:sz="6" w:space="0" w:color="auto"/>
              <w:left w:val="single" w:sz="4" w:space="0" w:color="auto"/>
              <w:right w:val="single" w:sz="6" w:space="0" w:color="auto"/>
            </w:tcBorders>
            <w:vAlign w:val="center"/>
          </w:tcPr>
          <w:p w:rsidR="009616BC" w:rsidRDefault="009616BC" w:rsidP="009616BC">
            <w:r>
              <w:rPr>
                <w:rFonts w:hint="eastAsia"/>
              </w:rPr>
              <w:t>暖通设计</w:t>
            </w:r>
          </w:p>
        </w:tc>
        <w:tc>
          <w:tcPr>
            <w:tcW w:w="1170" w:type="dxa"/>
            <w:vMerge w:val="restart"/>
            <w:tcBorders>
              <w:top w:val="single" w:sz="6" w:space="0" w:color="auto"/>
              <w:left w:val="single" w:sz="6" w:space="0" w:color="auto"/>
              <w:right w:val="single" w:sz="6" w:space="0" w:color="auto"/>
            </w:tcBorders>
            <w:vAlign w:val="center"/>
          </w:tcPr>
          <w:p w:rsidR="009616BC" w:rsidRDefault="009616BC" w:rsidP="009616BC">
            <w:r>
              <w:rPr>
                <w:rFonts w:hint="eastAsia"/>
              </w:rPr>
              <w:t>暖通设计说明</w:t>
            </w:r>
          </w:p>
        </w:tc>
        <w:tc>
          <w:tcPr>
            <w:tcW w:w="390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应说明供暖、空调系统末端形式和主要功能房间的末端温度调节方式、自控要求，以及热计量方式等，并应明确末端装置可独立启停的主要功能房间数量比例（指标要求与自评一致）</w:t>
            </w:r>
          </w:p>
        </w:tc>
        <w:tc>
          <w:tcPr>
            <w:tcW w:w="1269"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vMerge/>
            <w:tcBorders>
              <w:left w:val="single" w:sz="6" w:space="0" w:color="auto"/>
              <w:bottom w:val="single" w:sz="6" w:space="0" w:color="auto"/>
              <w:right w:val="single" w:sz="6" w:space="0" w:color="auto"/>
            </w:tcBorders>
            <w:vAlign w:val="center"/>
          </w:tcPr>
          <w:p w:rsidR="009616BC" w:rsidRDefault="009616BC" w:rsidP="009616BC"/>
        </w:tc>
        <w:tc>
          <w:tcPr>
            <w:tcW w:w="390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应体现空调采暖系统冷热源形式和容量</w:t>
            </w:r>
          </w:p>
        </w:tc>
        <w:tc>
          <w:tcPr>
            <w:tcW w:w="1269"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暖通系统图</w:t>
            </w:r>
          </w:p>
        </w:tc>
        <w:tc>
          <w:tcPr>
            <w:tcW w:w="390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应体现用热计量装置并与详图相吻合</w:t>
            </w:r>
          </w:p>
        </w:tc>
        <w:tc>
          <w:tcPr>
            <w:tcW w:w="1269"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空调机房详图</w:t>
            </w:r>
          </w:p>
        </w:tc>
        <w:tc>
          <w:tcPr>
            <w:tcW w:w="390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应体现机组编号及位置，且编号与设备清单吻合</w:t>
            </w:r>
          </w:p>
        </w:tc>
        <w:tc>
          <w:tcPr>
            <w:tcW w:w="1269"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vMerge w:val="restart"/>
            <w:tcBorders>
              <w:top w:val="single" w:sz="6" w:space="0" w:color="auto"/>
              <w:left w:val="single" w:sz="6" w:space="0" w:color="auto"/>
              <w:right w:val="single" w:sz="6" w:space="0" w:color="auto"/>
            </w:tcBorders>
            <w:vAlign w:val="center"/>
          </w:tcPr>
          <w:p w:rsidR="009616BC" w:rsidRDefault="009616BC" w:rsidP="009616BC">
            <w:r>
              <w:rPr>
                <w:rFonts w:hint="eastAsia"/>
              </w:rPr>
              <w:t>暖通设备清单</w:t>
            </w:r>
          </w:p>
        </w:tc>
        <w:tc>
          <w:tcPr>
            <w:tcW w:w="390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应体现空调采暖系统冷热源的额定工况性能参数和能效等级（指标要求与自评一致）</w:t>
            </w:r>
          </w:p>
        </w:tc>
        <w:tc>
          <w:tcPr>
            <w:tcW w:w="1269"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vMerge/>
            <w:tcBorders>
              <w:left w:val="single" w:sz="6" w:space="0" w:color="auto"/>
              <w:bottom w:val="single" w:sz="6" w:space="0" w:color="auto"/>
              <w:right w:val="single" w:sz="6" w:space="0" w:color="auto"/>
            </w:tcBorders>
            <w:vAlign w:val="center"/>
          </w:tcPr>
          <w:p w:rsidR="009616BC" w:rsidRDefault="009616BC" w:rsidP="009616BC"/>
        </w:tc>
        <w:tc>
          <w:tcPr>
            <w:tcW w:w="390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应体现空调采暖系统冷热源的设备类型、型号和容量</w:t>
            </w:r>
          </w:p>
        </w:tc>
        <w:tc>
          <w:tcPr>
            <w:tcW w:w="1269"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6"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6"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6" w:space="0" w:color="auto"/>
              <w:right w:val="single" w:sz="4" w:space="0" w:color="auto"/>
            </w:tcBorders>
            <w:vAlign w:val="center"/>
          </w:tcPr>
          <w:p w:rsidR="009616BC" w:rsidRDefault="009616BC" w:rsidP="009616BC"/>
        </w:tc>
      </w:tr>
      <w:tr w:rsidR="009616BC" w:rsidTr="00D320F1">
        <w:trPr>
          <w:trHeight w:val="270"/>
        </w:trPr>
        <w:tc>
          <w:tcPr>
            <w:tcW w:w="720" w:type="dxa"/>
            <w:vMerge w:val="restart"/>
            <w:tcBorders>
              <w:left w:val="single" w:sz="4" w:space="0" w:color="auto"/>
              <w:right w:val="single" w:sz="6" w:space="0" w:color="auto"/>
            </w:tcBorders>
            <w:vAlign w:val="center"/>
          </w:tcPr>
          <w:p w:rsidR="009616BC" w:rsidRDefault="009616BC" w:rsidP="009616BC">
            <w:r>
              <w:rPr>
                <w:rFonts w:hint="eastAsia"/>
              </w:rPr>
              <w:lastRenderedPageBreak/>
              <w:t>其他材料</w:t>
            </w:r>
          </w:p>
        </w:tc>
        <w:tc>
          <w:tcPr>
            <w:tcW w:w="1170"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土壤源、水源或居住区或户用空调（热泵）系统分析报告</w:t>
            </w:r>
          </w:p>
        </w:tc>
        <w:tc>
          <w:tcPr>
            <w:tcW w:w="390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应包括：热源系统的设计及相关说明，机组的选用效率说明，以及对土壤或地下水影响的分析报告；可行性、经济型和可靠性分析；对土壤或者水环境的影响分析；相关政府部门的批文</w:t>
            </w:r>
          </w:p>
        </w:tc>
        <w:tc>
          <w:tcPr>
            <w:tcW w:w="1269"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4"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4"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节能设计审查备案登记表、规定性指标计算报告、节能计算书</w:t>
            </w:r>
          </w:p>
        </w:tc>
        <w:tc>
          <w:tcPr>
            <w:tcW w:w="390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应体现围护结构热工性能或能耗计算结果（指标要求与自评一致），采用软件计算的需要列出计算参数。以管理部门批复后的复印件或扫描件为准。对于仅按地方建筑节能设计标准进行设计的情况，尚应提供地方标准要求等同、等效或严于国家相关标准的相关依据</w:t>
            </w:r>
          </w:p>
        </w:tc>
        <w:tc>
          <w:tcPr>
            <w:tcW w:w="1269"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设计</w:t>
            </w:r>
            <w:r>
              <w:rPr>
                <w:rFonts w:hint="eastAsia"/>
              </w:rPr>
              <w:t>/</w:t>
            </w:r>
            <w:r>
              <w:rPr>
                <w:rFonts w:hint="eastAsia"/>
              </w:rPr>
              <w:t>运行</w:t>
            </w:r>
          </w:p>
        </w:tc>
        <w:tc>
          <w:tcPr>
            <w:tcW w:w="810" w:type="dxa"/>
            <w:tcBorders>
              <w:top w:val="single" w:sz="6" w:space="0" w:color="auto"/>
              <w:left w:val="single" w:sz="6" w:space="0" w:color="auto"/>
              <w:bottom w:val="single" w:sz="4"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4"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节能工程验收记录</w:t>
            </w:r>
          </w:p>
        </w:tc>
        <w:tc>
          <w:tcPr>
            <w:tcW w:w="390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应体现围护结构热工性能验收结果，并与图纸吻合</w:t>
            </w:r>
          </w:p>
        </w:tc>
        <w:tc>
          <w:tcPr>
            <w:tcW w:w="1269"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运行评价</w:t>
            </w:r>
          </w:p>
        </w:tc>
        <w:tc>
          <w:tcPr>
            <w:tcW w:w="810" w:type="dxa"/>
            <w:tcBorders>
              <w:top w:val="single" w:sz="6" w:space="0" w:color="auto"/>
              <w:left w:val="single" w:sz="6" w:space="0" w:color="auto"/>
              <w:bottom w:val="single" w:sz="4"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4"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right w:val="single" w:sz="6" w:space="0" w:color="auto"/>
            </w:tcBorders>
            <w:vAlign w:val="center"/>
          </w:tcPr>
          <w:p w:rsidR="009616BC" w:rsidRDefault="009616BC" w:rsidP="009616BC"/>
        </w:tc>
        <w:tc>
          <w:tcPr>
            <w:tcW w:w="1170"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暖通产品说明、产品型式检验报告</w:t>
            </w:r>
          </w:p>
        </w:tc>
        <w:tc>
          <w:tcPr>
            <w:tcW w:w="390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应体现实际安装空调采暖系统冷热源的设备类型、型号、容量、性能参数和能效等级（指标要求与自评一致），且与设备清单吻合</w:t>
            </w:r>
          </w:p>
        </w:tc>
        <w:tc>
          <w:tcPr>
            <w:tcW w:w="1269"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运行评价</w:t>
            </w:r>
          </w:p>
        </w:tc>
        <w:tc>
          <w:tcPr>
            <w:tcW w:w="810" w:type="dxa"/>
            <w:tcBorders>
              <w:top w:val="single" w:sz="6" w:space="0" w:color="auto"/>
              <w:left w:val="single" w:sz="6" w:space="0" w:color="auto"/>
              <w:bottom w:val="single" w:sz="4"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4" w:space="0" w:color="auto"/>
              <w:right w:val="single" w:sz="4" w:space="0" w:color="auto"/>
            </w:tcBorders>
            <w:vAlign w:val="center"/>
          </w:tcPr>
          <w:p w:rsidR="009616BC" w:rsidRDefault="009616BC" w:rsidP="009616BC"/>
        </w:tc>
      </w:tr>
      <w:tr w:rsidR="009616BC" w:rsidTr="00D320F1">
        <w:trPr>
          <w:trHeight w:val="270"/>
        </w:trPr>
        <w:tc>
          <w:tcPr>
            <w:tcW w:w="720" w:type="dxa"/>
            <w:vMerge/>
            <w:tcBorders>
              <w:left w:val="single" w:sz="4" w:space="0" w:color="auto"/>
              <w:bottom w:val="single" w:sz="4" w:space="0" w:color="auto"/>
              <w:right w:val="single" w:sz="6" w:space="0" w:color="auto"/>
            </w:tcBorders>
            <w:vAlign w:val="center"/>
          </w:tcPr>
          <w:p w:rsidR="009616BC" w:rsidRDefault="009616BC" w:rsidP="009616BC"/>
        </w:tc>
        <w:tc>
          <w:tcPr>
            <w:tcW w:w="1170"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暖通设备进场复验报告</w:t>
            </w:r>
          </w:p>
        </w:tc>
        <w:tc>
          <w:tcPr>
            <w:tcW w:w="390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应体现暖通系统设备验收结果，并与设计图纸一致</w:t>
            </w:r>
          </w:p>
        </w:tc>
        <w:tc>
          <w:tcPr>
            <w:tcW w:w="1269"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建筑节能设计指标</w:t>
            </w:r>
          </w:p>
        </w:tc>
        <w:tc>
          <w:tcPr>
            <w:tcW w:w="845" w:type="dxa"/>
            <w:tcBorders>
              <w:top w:val="single" w:sz="6" w:space="0" w:color="auto"/>
              <w:left w:val="single" w:sz="6" w:space="0" w:color="auto"/>
              <w:bottom w:val="single" w:sz="4" w:space="0" w:color="auto"/>
              <w:right w:val="single" w:sz="6" w:space="0" w:color="auto"/>
            </w:tcBorders>
            <w:vAlign w:val="center"/>
          </w:tcPr>
          <w:p w:rsidR="009616BC" w:rsidRDefault="009616BC" w:rsidP="009616BC">
            <w:r>
              <w:rPr>
                <w:rFonts w:hint="eastAsia"/>
              </w:rPr>
              <w:t>运行评价</w:t>
            </w:r>
          </w:p>
        </w:tc>
        <w:tc>
          <w:tcPr>
            <w:tcW w:w="810" w:type="dxa"/>
            <w:tcBorders>
              <w:top w:val="single" w:sz="6" w:space="0" w:color="auto"/>
              <w:left w:val="single" w:sz="6" w:space="0" w:color="auto"/>
              <w:bottom w:val="single" w:sz="4" w:space="0" w:color="auto"/>
              <w:right w:val="single" w:sz="4" w:space="0" w:color="auto"/>
            </w:tcBorders>
            <w:vAlign w:val="center"/>
          </w:tcPr>
          <w:p w:rsidR="009616BC" w:rsidRDefault="009616BC" w:rsidP="009616BC">
            <w:r>
              <w:rPr>
                <w:rFonts w:hint="eastAsia"/>
              </w:rPr>
              <w:t>居建</w:t>
            </w:r>
            <w:r>
              <w:rPr>
                <w:rFonts w:hint="eastAsia"/>
              </w:rPr>
              <w:t>/</w:t>
            </w:r>
            <w:r>
              <w:rPr>
                <w:rFonts w:hint="eastAsia"/>
              </w:rPr>
              <w:t>公建</w:t>
            </w:r>
          </w:p>
        </w:tc>
        <w:tc>
          <w:tcPr>
            <w:tcW w:w="795" w:type="dxa"/>
            <w:tcBorders>
              <w:top w:val="single" w:sz="6" w:space="0" w:color="auto"/>
              <w:left w:val="single" w:sz="6" w:space="0" w:color="auto"/>
              <w:bottom w:val="single" w:sz="4" w:space="0" w:color="auto"/>
              <w:right w:val="single" w:sz="4" w:space="0" w:color="auto"/>
            </w:tcBorders>
            <w:vAlign w:val="center"/>
          </w:tcPr>
          <w:p w:rsidR="009616BC" w:rsidRDefault="009616BC" w:rsidP="009616BC"/>
        </w:tc>
      </w:tr>
    </w:tbl>
    <w:p w:rsidR="009616BC" w:rsidRDefault="009616BC" w:rsidP="009616BC">
      <w:pPr>
        <w:widowControl/>
        <w:jc w:val="left"/>
        <w:rPr>
          <w:szCs w:val="21"/>
        </w:rPr>
      </w:pPr>
    </w:p>
    <w:p w:rsidR="004A4321" w:rsidRDefault="00256669"/>
    <w:sectPr w:rsidR="004A43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669" w:rsidRDefault="00256669" w:rsidP="009616BC">
      <w:r>
        <w:separator/>
      </w:r>
    </w:p>
  </w:endnote>
  <w:endnote w:type="continuationSeparator" w:id="0">
    <w:p w:rsidR="00256669" w:rsidRDefault="00256669" w:rsidP="009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669" w:rsidRDefault="00256669" w:rsidP="009616BC">
      <w:r>
        <w:separator/>
      </w:r>
    </w:p>
  </w:footnote>
  <w:footnote w:type="continuationSeparator" w:id="0">
    <w:p w:rsidR="00256669" w:rsidRDefault="00256669" w:rsidP="00961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83"/>
    <w:multiLevelType w:val="singleLevel"/>
    <w:tmpl w:val="00000083"/>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76"/>
    <w:rsid w:val="00256669"/>
    <w:rsid w:val="00440B76"/>
    <w:rsid w:val="00546C8E"/>
    <w:rsid w:val="009616BC"/>
    <w:rsid w:val="00B4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89C3CB-2365-437F-930B-9864CA15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6BC"/>
    <w:pPr>
      <w:widowControl w:val="0"/>
      <w:jc w:val="both"/>
    </w:pPr>
    <w:rPr>
      <w:rFonts w:ascii="Times New Roman" w:eastAsia="宋体" w:hAnsi="Times New Roman" w:cs="Times New Roman"/>
      <w:szCs w:val="24"/>
    </w:rPr>
  </w:style>
  <w:style w:type="paragraph" w:styleId="2">
    <w:name w:val="heading 2"/>
    <w:basedOn w:val="a"/>
    <w:next w:val="a"/>
    <w:link w:val="2Char"/>
    <w:qFormat/>
    <w:rsid w:val="009616BC"/>
    <w:pPr>
      <w:keepNext/>
      <w:keepLines/>
      <w:snapToGrid w:val="0"/>
      <w:jc w:val="left"/>
      <w:outlineLvl w:val="1"/>
    </w:pPr>
    <w:rPr>
      <w:rFonts w:ascii="黑体" w:eastAsia="黑体" w:hAnsi="黑体"/>
      <w:b/>
      <w:bCs/>
      <w:sz w:val="24"/>
      <w:szCs w:val="32"/>
    </w:rPr>
  </w:style>
  <w:style w:type="paragraph" w:styleId="3">
    <w:name w:val="heading 3"/>
    <w:basedOn w:val="2"/>
    <w:next w:val="a"/>
    <w:link w:val="3Char"/>
    <w:qFormat/>
    <w:rsid w:val="009616BC"/>
    <w:pPr>
      <w:outlineLvl w:val="2"/>
    </w:pPr>
    <w:rPr>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16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16BC"/>
    <w:rPr>
      <w:sz w:val="18"/>
      <w:szCs w:val="18"/>
    </w:rPr>
  </w:style>
  <w:style w:type="paragraph" w:styleId="a4">
    <w:name w:val="footer"/>
    <w:basedOn w:val="a"/>
    <w:link w:val="Char0"/>
    <w:uiPriority w:val="99"/>
    <w:unhideWhenUsed/>
    <w:rsid w:val="009616BC"/>
    <w:pPr>
      <w:tabs>
        <w:tab w:val="center" w:pos="4153"/>
        <w:tab w:val="right" w:pos="8306"/>
      </w:tabs>
      <w:snapToGrid w:val="0"/>
      <w:jc w:val="left"/>
    </w:pPr>
    <w:rPr>
      <w:sz w:val="18"/>
      <w:szCs w:val="18"/>
    </w:rPr>
  </w:style>
  <w:style w:type="character" w:customStyle="1" w:styleId="Char0">
    <w:name w:val="页脚 Char"/>
    <w:basedOn w:val="a0"/>
    <w:link w:val="a4"/>
    <w:uiPriority w:val="99"/>
    <w:rsid w:val="009616BC"/>
    <w:rPr>
      <w:sz w:val="18"/>
      <w:szCs w:val="18"/>
    </w:rPr>
  </w:style>
  <w:style w:type="character" w:customStyle="1" w:styleId="2Char">
    <w:name w:val="标题 2 Char"/>
    <w:basedOn w:val="a0"/>
    <w:link w:val="2"/>
    <w:rsid w:val="009616BC"/>
    <w:rPr>
      <w:rFonts w:ascii="黑体" w:eastAsia="黑体" w:hAnsi="黑体" w:cs="Times New Roman"/>
      <w:b/>
      <w:bCs/>
      <w:sz w:val="24"/>
      <w:szCs w:val="32"/>
    </w:rPr>
  </w:style>
  <w:style w:type="character" w:customStyle="1" w:styleId="3Char">
    <w:name w:val="标题 3 Char"/>
    <w:basedOn w:val="a0"/>
    <w:link w:val="3"/>
    <w:rsid w:val="009616BC"/>
    <w:rPr>
      <w:rFonts w:ascii="黑体" w:eastAsia="黑体" w:hAnsi="黑体" w:cs="Times New Roman"/>
      <w:sz w:val="24"/>
      <w:szCs w:val="32"/>
    </w:rPr>
  </w:style>
  <w:style w:type="character" w:customStyle="1" w:styleId="Char1">
    <w:name w:val="条文 Char"/>
    <w:link w:val="a5"/>
    <w:rsid w:val="009616BC"/>
    <w:rPr>
      <w:rFonts w:ascii="Times New Roman" w:eastAsia="宋体" w:hAnsi="Times New Roman" w:cs="Times New Roman"/>
      <w:sz w:val="24"/>
      <w:szCs w:val="24"/>
    </w:rPr>
  </w:style>
  <w:style w:type="paragraph" w:customStyle="1" w:styleId="1">
    <w:name w:val="列出段落1"/>
    <w:basedOn w:val="a"/>
    <w:rsid w:val="009616BC"/>
    <w:pPr>
      <w:ind w:firstLineChars="200" w:firstLine="420"/>
    </w:pPr>
  </w:style>
  <w:style w:type="paragraph" w:customStyle="1" w:styleId="a5">
    <w:name w:val="条文"/>
    <w:basedOn w:val="a"/>
    <w:link w:val="Char1"/>
    <w:rsid w:val="009616BC"/>
    <w:pPr>
      <w:spacing w:line="300" w:lineRule="auto"/>
      <w:outlineLvl w:val="2"/>
    </w:pPr>
    <w:rPr>
      <w:sz w:val="24"/>
    </w:rPr>
  </w:style>
  <w:style w:type="paragraph" w:customStyle="1" w:styleId="10">
    <w:name w:val="1、得分自评"/>
    <w:basedOn w:val="a"/>
    <w:rsid w:val="009616BC"/>
    <w:pPr>
      <w:tabs>
        <w:tab w:val="left" w:pos="420"/>
      </w:tabs>
      <w:spacing w:line="288" w:lineRule="auto"/>
      <w:ind w:left="420" w:hanging="420"/>
    </w:pPr>
    <w:rPr>
      <w:rFonts w:ascii="宋体" w:hAnsi="宋体"/>
      <w:b/>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551</Words>
  <Characters>3143</Characters>
  <Application>Microsoft Office Word</Application>
  <DocSecurity>0</DocSecurity>
  <Lines>26</Lines>
  <Paragraphs>7</Paragraphs>
  <ScaleCrop>false</ScaleCrop>
  <Company>Microsoft</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2</cp:revision>
  <dcterms:created xsi:type="dcterms:W3CDTF">2018-07-04T07:57:00Z</dcterms:created>
  <dcterms:modified xsi:type="dcterms:W3CDTF">2018-07-04T08:01:00Z</dcterms:modified>
</cp:coreProperties>
</file>