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7D" w:rsidRDefault="002E707D" w:rsidP="002E707D">
      <w:pPr>
        <w:pStyle w:val="2"/>
        <w:pageBreakBefore/>
        <w:spacing w:line="288" w:lineRule="auto"/>
        <w:jc w:val="center"/>
        <w:rPr>
          <w:b w:val="0"/>
        </w:rPr>
      </w:pPr>
      <w:bookmarkStart w:id="0" w:name="_Toc428800962"/>
      <w:bookmarkStart w:id="1" w:name="_Toc412712073"/>
      <w:r>
        <w:rPr>
          <w:b w:val="0"/>
        </w:rPr>
        <w:t>5.2 评分项</w:t>
      </w:r>
      <w:bookmarkEnd w:id="0"/>
      <w:bookmarkEnd w:id="1"/>
    </w:p>
    <w:p w:rsidR="002E707D" w:rsidRDefault="002E707D" w:rsidP="002E707D">
      <w:pPr>
        <w:pStyle w:val="2"/>
        <w:spacing w:line="288" w:lineRule="auto"/>
        <w:jc w:val="center"/>
        <w:rPr>
          <w:b w:val="0"/>
        </w:rPr>
      </w:pPr>
      <w:bookmarkStart w:id="2" w:name="_Toc428800963"/>
      <w:bookmarkStart w:id="3" w:name="_Toc412712074"/>
      <w:r>
        <w:rPr>
          <w:rFonts w:hint="eastAsia"/>
          <w:b w:val="0"/>
        </w:rPr>
        <w:t>Ⅰ建筑与围护结构</w:t>
      </w:r>
      <w:bookmarkEnd w:id="2"/>
      <w:bookmarkEnd w:id="3"/>
    </w:p>
    <w:p w:rsidR="002E707D" w:rsidRDefault="002E707D" w:rsidP="002E707D">
      <w:pPr>
        <w:pStyle w:val="3"/>
        <w:spacing w:line="288" w:lineRule="auto"/>
        <w:rPr>
          <w:b/>
        </w:rPr>
      </w:pPr>
      <w:r>
        <w:rPr>
          <w:rFonts w:hint="eastAsia"/>
          <w:b/>
        </w:rPr>
        <w:t>5.2.1结合场地自然条件，对建筑的体形、朝向、楼距、窗墙比等进行优化设计。（评价总分值6分）</w:t>
      </w:r>
    </w:p>
    <w:p w:rsidR="002E707D" w:rsidRDefault="002E707D" w:rsidP="002E707D">
      <w:pPr>
        <w:pStyle w:val="a7"/>
        <w:spacing w:line="288" w:lineRule="auto"/>
        <w:rPr>
          <w:rFonts w:ascii="宋体" w:hAnsi="宋体" w:cs="宋体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参评情况</w:t>
      </w:r>
    </w:p>
    <w:p w:rsidR="002E707D" w:rsidRDefault="002E707D" w:rsidP="002E707D">
      <w:pPr>
        <w:pStyle w:val="10"/>
        <w:spacing w:line="288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2E707D" w:rsidRDefault="002E707D" w:rsidP="002E707D">
      <w:pPr>
        <w:pStyle w:val="10"/>
        <w:spacing w:line="288" w:lineRule="auto"/>
        <w:ind w:firstLineChars="0" w:firstLine="0"/>
        <w:jc w:val="left"/>
        <w:rPr>
          <w:rFonts w:ascii="宋体" w:hAnsi="宋体" w:cs="宋体"/>
          <w:szCs w:val="21"/>
        </w:rPr>
      </w:pPr>
    </w:p>
    <w:p w:rsidR="002E707D" w:rsidRDefault="002E707D" w:rsidP="002E707D">
      <w:pPr>
        <w:pStyle w:val="10"/>
        <w:numPr>
          <w:ilvl w:val="0"/>
          <w:numId w:val="2"/>
        </w:numPr>
        <w:spacing w:line="288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2131"/>
        <w:gridCol w:w="1528"/>
      </w:tblGrid>
      <w:tr w:rsidR="002E707D" w:rsidTr="00D320F1">
        <w:trPr>
          <w:trHeight w:val="606"/>
          <w:jc w:val="center"/>
        </w:trPr>
        <w:tc>
          <w:tcPr>
            <w:tcW w:w="5135" w:type="dxa"/>
            <w:vAlign w:val="center"/>
          </w:tcPr>
          <w:p w:rsidR="002E707D" w:rsidRDefault="002E707D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131" w:type="dxa"/>
            <w:vAlign w:val="center"/>
          </w:tcPr>
          <w:p w:rsidR="002E707D" w:rsidRDefault="002E707D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528" w:type="dxa"/>
            <w:vAlign w:val="center"/>
          </w:tcPr>
          <w:p w:rsidR="002E707D" w:rsidRDefault="002E707D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2E707D" w:rsidTr="00D320F1">
        <w:trPr>
          <w:trHeight w:val="644"/>
          <w:jc w:val="center"/>
        </w:trPr>
        <w:tc>
          <w:tcPr>
            <w:tcW w:w="5135" w:type="dxa"/>
            <w:vAlign w:val="center"/>
          </w:tcPr>
          <w:p w:rsidR="002E707D" w:rsidRDefault="002E707D" w:rsidP="00D320F1">
            <w:pPr>
              <w:pStyle w:val="10"/>
              <w:tabs>
                <w:tab w:val="left" w:pos="420"/>
              </w:tabs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对建筑的体形、朝向、楼距、窗墙比等进行优化设计</w:t>
            </w:r>
          </w:p>
        </w:tc>
        <w:tc>
          <w:tcPr>
            <w:tcW w:w="2131" w:type="dxa"/>
            <w:vAlign w:val="center"/>
          </w:tcPr>
          <w:p w:rsidR="002E707D" w:rsidRDefault="002E707D" w:rsidP="00D320F1">
            <w:pPr>
              <w:pStyle w:val="10"/>
              <w:tabs>
                <w:tab w:val="left" w:pos="420"/>
              </w:tabs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528" w:type="dxa"/>
            <w:vAlign w:val="center"/>
          </w:tcPr>
          <w:p w:rsidR="002E707D" w:rsidRDefault="002E707D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2E707D" w:rsidRDefault="002E707D" w:rsidP="002E707D">
      <w:pPr>
        <w:pStyle w:val="10"/>
        <w:spacing w:line="288" w:lineRule="auto"/>
        <w:ind w:left="375" w:firstLineChars="0" w:firstLine="0"/>
        <w:rPr>
          <w:rFonts w:ascii="宋体" w:hAnsi="宋体" w:cs="宋体"/>
          <w:bCs/>
          <w:szCs w:val="21"/>
          <w:lang w:val="zh-CN"/>
        </w:rPr>
      </w:pPr>
    </w:p>
    <w:p w:rsidR="002E707D" w:rsidRDefault="002E707D" w:rsidP="002E707D">
      <w:pPr>
        <w:pStyle w:val="10"/>
        <w:numPr>
          <w:ilvl w:val="0"/>
          <w:numId w:val="2"/>
        </w:numPr>
        <w:spacing w:line="288" w:lineRule="auto"/>
        <w:ind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评价要点</w:t>
      </w:r>
    </w:p>
    <w:p w:rsidR="002E707D" w:rsidRDefault="002E707D" w:rsidP="002E707D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建筑设计参数：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675"/>
        <w:gridCol w:w="2234"/>
        <w:gridCol w:w="1115"/>
        <w:gridCol w:w="1498"/>
        <w:gridCol w:w="1769"/>
      </w:tblGrid>
      <w:tr w:rsidR="002E707D" w:rsidTr="00D320F1">
        <w:tc>
          <w:tcPr>
            <w:tcW w:w="1223" w:type="dxa"/>
            <w:vAlign w:val="center"/>
          </w:tcPr>
          <w:p w:rsidR="002E707D" w:rsidRDefault="002E707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楼栋编号</w:t>
            </w:r>
          </w:p>
        </w:tc>
        <w:tc>
          <w:tcPr>
            <w:tcW w:w="3909" w:type="dxa"/>
            <w:gridSpan w:val="2"/>
            <w:vAlign w:val="center"/>
          </w:tcPr>
          <w:p w:rsidR="002E707D" w:rsidRDefault="002E707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建筑体形</w:t>
            </w:r>
          </w:p>
        </w:tc>
        <w:tc>
          <w:tcPr>
            <w:tcW w:w="1115" w:type="dxa"/>
            <w:vAlign w:val="center"/>
          </w:tcPr>
          <w:p w:rsidR="002E707D" w:rsidRDefault="002E707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建筑朝向</w:t>
            </w:r>
          </w:p>
        </w:tc>
        <w:tc>
          <w:tcPr>
            <w:tcW w:w="3267" w:type="dxa"/>
            <w:gridSpan w:val="2"/>
            <w:vAlign w:val="center"/>
          </w:tcPr>
          <w:p w:rsidR="002E707D" w:rsidRDefault="002E707D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窗墙比</w:t>
            </w:r>
          </w:p>
        </w:tc>
      </w:tr>
      <w:tr w:rsidR="002E707D" w:rsidTr="00D320F1">
        <w:tc>
          <w:tcPr>
            <w:tcW w:w="1223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□条式、□点式</w:t>
            </w:r>
          </w:p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体形系数：</w:t>
            </w:r>
          </w:p>
        </w:tc>
        <w:tc>
          <w:tcPr>
            <w:tcW w:w="2234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是否满足国家或地方节能标准：□是□否</w:t>
            </w:r>
          </w:p>
        </w:tc>
        <w:tc>
          <w:tcPr>
            <w:tcW w:w="1115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东向；</w:t>
            </w:r>
          </w:p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南向；西向；</w:t>
            </w:r>
          </w:p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北向；</w:t>
            </w:r>
          </w:p>
        </w:tc>
        <w:tc>
          <w:tcPr>
            <w:tcW w:w="1769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是否满足国家或地方节能标准：□是□否</w:t>
            </w:r>
          </w:p>
        </w:tc>
      </w:tr>
      <w:tr w:rsidR="002E707D" w:rsidTr="00D320F1">
        <w:tc>
          <w:tcPr>
            <w:tcW w:w="1223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□条式、□点式</w:t>
            </w:r>
          </w:p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体形系数：</w:t>
            </w:r>
          </w:p>
        </w:tc>
        <w:tc>
          <w:tcPr>
            <w:tcW w:w="2234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是否满足国家或地方节能标准：□是□否</w:t>
            </w:r>
          </w:p>
        </w:tc>
        <w:tc>
          <w:tcPr>
            <w:tcW w:w="1115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东向；</w:t>
            </w:r>
          </w:p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南向；西向；</w:t>
            </w:r>
          </w:p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北向；</w:t>
            </w:r>
          </w:p>
        </w:tc>
        <w:tc>
          <w:tcPr>
            <w:tcW w:w="1769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是否满足国家或地方节能标准：□是□否</w:t>
            </w:r>
          </w:p>
        </w:tc>
      </w:tr>
      <w:tr w:rsidR="002E707D" w:rsidTr="00D320F1">
        <w:tc>
          <w:tcPr>
            <w:tcW w:w="1223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□条式、□点式</w:t>
            </w:r>
          </w:p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体形系数：</w:t>
            </w:r>
          </w:p>
        </w:tc>
        <w:tc>
          <w:tcPr>
            <w:tcW w:w="2234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是否满足国家或地方节能标准：□是□否</w:t>
            </w:r>
          </w:p>
        </w:tc>
        <w:tc>
          <w:tcPr>
            <w:tcW w:w="1115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东向；</w:t>
            </w:r>
          </w:p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南向；西向；</w:t>
            </w:r>
          </w:p>
          <w:p w:rsidR="002E707D" w:rsidRDefault="002E707D" w:rsidP="00D320F1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北向；</w:t>
            </w:r>
          </w:p>
        </w:tc>
        <w:tc>
          <w:tcPr>
            <w:tcW w:w="1769" w:type="dxa"/>
            <w:vAlign w:val="center"/>
          </w:tcPr>
          <w:p w:rsidR="002E707D" w:rsidRDefault="002E707D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是否满足国家或地方节能标准：□是□否</w:t>
            </w:r>
          </w:p>
        </w:tc>
      </w:tr>
    </w:tbl>
    <w:p w:rsidR="002E707D" w:rsidRDefault="002E707D" w:rsidP="002E707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建筑之间最小距离为</w:t>
      </w:r>
      <w:r w:rsidRPr="002E707D"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m。</w:t>
      </w:r>
    </w:p>
    <w:p w:rsidR="002E707D" w:rsidRDefault="002E707D" w:rsidP="002E707D">
      <w:pPr>
        <w:spacing w:line="288" w:lineRule="auto"/>
        <w:rPr>
          <w:rFonts w:ascii="宋体" w:hAnsi="宋体" w:cs="宋体"/>
          <w:szCs w:val="21"/>
        </w:rPr>
      </w:pPr>
    </w:p>
    <w:p w:rsidR="002E707D" w:rsidRDefault="002E707D" w:rsidP="002E707D">
      <w:pPr>
        <w:pStyle w:val="10"/>
        <w:spacing w:line="288" w:lineRule="auto"/>
        <w:ind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简要说明对建筑体形、朝向、楼距、窗墙比等进行的优化设计：</w:t>
      </w:r>
    </w:p>
    <w:p w:rsidR="002E707D" w:rsidRDefault="002E707D" w:rsidP="002E707D">
      <w:pPr>
        <w:pStyle w:val="10"/>
        <w:spacing w:line="288" w:lineRule="auto"/>
        <w:ind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（1）概述项目所在地气候条件特点，在建筑朝向、布局设计时如何考虑冬季获得足够的日照，避开主导风向，夏季利用自然通风，降低太阳辐射影响及防止暴风雨袭击等。（150字以内）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2E707D" w:rsidTr="00D320F1">
        <w:trPr>
          <w:trHeight w:val="1136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7D" w:rsidRDefault="002E707D" w:rsidP="00D320F1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2E707D" w:rsidRDefault="002E707D" w:rsidP="002E707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2E707D" w:rsidRDefault="002E707D" w:rsidP="002E707D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（2）概述自然通风效果优化模拟计算结论（100字以内）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E707D" w:rsidTr="00D320F1">
        <w:trPr>
          <w:trHeight w:val="136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7D" w:rsidRDefault="002E707D" w:rsidP="00D320F1">
            <w:pPr>
              <w:pStyle w:val="1"/>
              <w:spacing w:line="288" w:lineRule="auto"/>
              <w:ind w:firstLine="42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2E707D" w:rsidRDefault="002E707D" w:rsidP="002E707D">
      <w:pPr>
        <w:pStyle w:val="a5"/>
        <w:spacing w:line="288" w:lineRule="auto"/>
        <w:jc w:val="left"/>
        <w:outlineLvl w:val="9"/>
        <w:rPr>
          <w:rFonts w:ascii="宋体" w:hAnsi="宋体" w:cs="宋体"/>
          <w:sz w:val="21"/>
          <w:szCs w:val="21"/>
        </w:rPr>
      </w:pPr>
    </w:p>
    <w:p w:rsidR="002E707D" w:rsidRDefault="002E707D" w:rsidP="002E707D">
      <w:pPr>
        <w:pStyle w:val="a5"/>
        <w:spacing w:line="288" w:lineRule="auto"/>
        <w:jc w:val="left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（3）概述自然采光效果优化模拟计算结论（100字以内）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2E707D" w:rsidTr="00D320F1">
        <w:trPr>
          <w:trHeight w:val="1371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7D" w:rsidRDefault="002E707D" w:rsidP="00D320F1">
            <w:pPr>
              <w:pStyle w:val="a5"/>
              <w:spacing w:line="288" w:lineRule="auto"/>
              <w:ind w:firstLineChars="200" w:firstLine="420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2E707D" w:rsidRDefault="002E707D" w:rsidP="002E707D">
      <w:pPr>
        <w:pStyle w:val="10"/>
        <w:spacing w:line="288" w:lineRule="auto"/>
        <w:ind w:left="420" w:firstLineChars="0" w:firstLine="0"/>
        <w:jc w:val="left"/>
        <w:rPr>
          <w:rFonts w:ascii="宋体" w:hAnsi="宋体" w:cs="宋体"/>
          <w:szCs w:val="21"/>
        </w:rPr>
      </w:pPr>
    </w:p>
    <w:p w:rsidR="002E707D" w:rsidRDefault="002E707D" w:rsidP="002E707D">
      <w:pPr>
        <w:pStyle w:val="10"/>
        <w:numPr>
          <w:ilvl w:val="0"/>
          <w:numId w:val="2"/>
        </w:numPr>
        <w:spacing w:line="288" w:lineRule="auto"/>
        <w:ind w:firstLineChars="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证明材料</w:t>
      </w:r>
    </w:p>
    <w:p w:rsidR="002E707D" w:rsidRDefault="002E707D" w:rsidP="002E707D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4187"/>
        <w:gridCol w:w="987"/>
        <w:gridCol w:w="845"/>
        <w:gridCol w:w="809"/>
        <w:gridCol w:w="796"/>
      </w:tblGrid>
      <w:tr w:rsidR="002E707D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187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7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E707D" w:rsidRDefault="002E707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09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6" w:type="dxa"/>
            <w:shd w:val="clear" w:color="DBE5F1" w:fill="DBE5F1"/>
            <w:vAlign w:val="center"/>
          </w:tcPr>
          <w:p w:rsidR="002E707D" w:rsidRDefault="002E707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E707D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场地地形图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应体现场地开发前的原有地形地貌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707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应标明清晰的红线、绿线，以及能反映本地块与周边地块及建筑的空间相邻关系，包括建筑的使用功能、距离、高度等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707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应包括对建筑总平面设计原则的简要阐述，以及对朝向、体形系数、窗墙比的具体说明，并与图纸吻合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707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应体现建筑的窗墙比并与建筑设计说明吻合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707D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建筑效果图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应包括建筑鸟瞰图、单体效果图，反映建筑的窗墙比并与说明吻合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707D" w:rsidTr="00D320F1">
        <w:trPr>
          <w:trHeight w:val="27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建筑优化设计报告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建筑如建筑体形、楼间距、窗墙比不满足要求，或公共建筑窗墙比不低于0.5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建筑设计优化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D" w:rsidRDefault="002E707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445803">
      <w:bookmarkStart w:id="4" w:name="_GoBack"/>
      <w:bookmarkEnd w:id="4"/>
    </w:p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03" w:rsidRDefault="00445803" w:rsidP="002E707D">
      <w:r>
        <w:separator/>
      </w:r>
    </w:p>
  </w:endnote>
  <w:endnote w:type="continuationSeparator" w:id="0">
    <w:p w:rsidR="00445803" w:rsidRDefault="00445803" w:rsidP="002E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03" w:rsidRDefault="00445803" w:rsidP="002E707D">
      <w:r>
        <w:separator/>
      </w:r>
    </w:p>
  </w:footnote>
  <w:footnote w:type="continuationSeparator" w:id="0">
    <w:p w:rsidR="00445803" w:rsidRDefault="00445803" w:rsidP="002E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37"/>
    <w:rsid w:val="00217537"/>
    <w:rsid w:val="002E707D"/>
    <w:rsid w:val="00445803"/>
    <w:rsid w:val="00546C8E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07574-AAB4-4172-914D-E59CB33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E707D"/>
    <w:pPr>
      <w:keepNext/>
      <w:keepLines/>
      <w:snapToGrid w:val="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paragraph" w:styleId="3">
    <w:name w:val="heading 3"/>
    <w:basedOn w:val="2"/>
    <w:next w:val="a"/>
    <w:link w:val="3Char"/>
    <w:qFormat/>
    <w:rsid w:val="002E707D"/>
    <w:pPr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07D"/>
    <w:rPr>
      <w:sz w:val="18"/>
      <w:szCs w:val="18"/>
    </w:rPr>
  </w:style>
  <w:style w:type="character" w:customStyle="1" w:styleId="2Char">
    <w:name w:val="标题 2 Char"/>
    <w:basedOn w:val="a0"/>
    <w:link w:val="2"/>
    <w:rsid w:val="002E707D"/>
    <w:rPr>
      <w:rFonts w:ascii="黑体" w:eastAsia="黑体" w:hAnsi="黑体" w:cs="Times New Roman"/>
      <w:b/>
      <w:bCs/>
      <w:sz w:val="24"/>
      <w:szCs w:val="32"/>
    </w:rPr>
  </w:style>
  <w:style w:type="character" w:customStyle="1" w:styleId="3Char">
    <w:name w:val="标题 3 Char"/>
    <w:basedOn w:val="a0"/>
    <w:link w:val="3"/>
    <w:rsid w:val="002E707D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2E707D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link w:val="1"/>
    <w:rsid w:val="002E707D"/>
    <w:rPr>
      <w:rFonts w:ascii="微软雅黑" w:eastAsia="微软雅黑" w:hAnsi="微软雅黑" w:cs="Times New Roman"/>
      <w:sz w:val="24"/>
      <w:szCs w:val="24"/>
    </w:rPr>
  </w:style>
  <w:style w:type="paragraph" w:customStyle="1" w:styleId="10">
    <w:name w:val="列出段落1"/>
    <w:basedOn w:val="a"/>
    <w:rsid w:val="002E707D"/>
    <w:pPr>
      <w:ind w:firstLineChars="200" w:firstLine="420"/>
    </w:pPr>
  </w:style>
  <w:style w:type="paragraph" w:customStyle="1" w:styleId="1">
    <w:name w:val="正文文本缩进1"/>
    <w:basedOn w:val="a"/>
    <w:link w:val="Char2"/>
    <w:rsid w:val="002E707D"/>
    <w:pPr>
      <w:spacing w:line="400" w:lineRule="exact"/>
      <w:ind w:firstLineChars="200" w:firstLine="480"/>
    </w:pPr>
    <w:rPr>
      <w:rFonts w:ascii="微软雅黑" w:eastAsia="微软雅黑" w:hAnsi="微软雅黑"/>
      <w:sz w:val="24"/>
    </w:rPr>
  </w:style>
  <w:style w:type="paragraph" w:customStyle="1" w:styleId="a6">
    <w:name w:val="技术要点"/>
    <w:basedOn w:val="10"/>
    <w:rsid w:val="002E707D"/>
    <w:pPr>
      <w:spacing w:line="288" w:lineRule="auto"/>
      <w:ind w:left="790" w:firstLineChars="0" w:firstLine="0"/>
    </w:pPr>
    <w:rPr>
      <w:b/>
    </w:rPr>
  </w:style>
  <w:style w:type="paragraph" w:customStyle="1" w:styleId="a7">
    <w:name w:val="参评情况"/>
    <w:basedOn w:val="a"/>
    <w:rsid w:val="002E707D"/>
    <w:pPr>
      <w:spacing w:line="360" w:lineRule="auto"/>
    </w:pPr>
    <w:rPr>
      <w:b/>
      <w:kern w:val="0"/>
      <w:sz w:val="24"/>
    </w:rPr>
  </w:style>
  <w:style w:type="paragraph" w:customStyle="1" w:styleId="a5">
    <w:name w:val="条文"/>
    <w:basedOn w:val="a"/>
    <w:link w:val="Char1"/>
    <w:rsid w:val="002E707D"/>
    <w:pPr>
      <w:spacing w:line="300" w:lineRule="auto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2018-07-04T08:15:00Z</dcterms:created>
  <dcterms:modified xsi:type="dcterms:W3CDTF">2018-07-04T08:16:00Z</dcterms:modified>
</cp:coreProperties>
</file>