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8476" w14:textId="77777777" w:rsidR="00125CD0" w:rsidRDefault="00125CD0" w:rsidP="00125CD0">
      <w:pPr>
        <w:pStyle w:val="3"/>
        <w:spacing w:line="288" w:lineRule="auto"/>
      </w:pPr>
      <w:r>
        <w:t>7.2.1</w:t>
      </w:r>
      <w:r>
        <w:rPr>
          <w:rFonts w:hint="eastAsia"/>
        </w:rPr>
        <w:t>节约集约利用土地。（总分</w:t>
      </w:r>
      <w:r>
        <w:t>20</w:t>
      </w:r>
      <w:r>
        <w:rPr>
          <w:rFonts w:hint="eastAsia"/>
        </w:rPr>
        <w:t>分）</w:t>
      </w:r>
    </w:p>
    <w:p w14:paraId="6C9480AD" w14:textId="77777777" w:rsidR="00125CD0" w:rsidRDefault="00125CD0" w:rsidP="00125CD0">
      <w:pPr>
        <w:numPr>
          <w:ilvl w:val="0"/>
          <w:numId w:val="18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p w14:paraId="18195693" w14:textId="77777777" w:rsidR="00125CD0" w:rsidRDefault="00125CD0" w:rsidP="00125CD0">
      <w:pPr>
        <w:spacing w:line="288" w:lineRule="auto"/>
        <w:rPr>
          <w:rFonts w:ascii="宋体"/>
          <w:b/>
          <w:bCs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□住宅建筑</w:t>
      </w:r>
    </w:p>
    <w:p w14:paraId="1F1B0445" w14:textId="77777777" w:rsidR="00125CD0" w:rsidRDefault="00125CD0" w:rsidP="00125CD0">
      <w:pPr>
        <w:spacing w:line="288" w:lineRule="auto"/>
        <w:rPr>
          <w:rFonts w:ascii="宋体"/>
          <w:color w:val="000000"/>
          <w:szCs w:val="21"/>
          <w:lang w:val="zh-CN"/>
        </w:rPr>
      </w:pPr>
      <w:r>
        <w:rPr>
          <w:rFonts w:ascii="宋体" w:hint="eastAsia"/>
          <w:color w:val="000000"/>
          <w:szCs w:val="21"/>
          <w:lang w:val="zh-CN"/>
        </w:rPr>
        <w:t>建筑气候区划：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Ⅰ</w:t>
      </w:r>
      <w:r>
        <w:rPr>
          <w:rFonts w:ascii="宋体"/>
          <w:bCs/>
          <w:szCs w:val="21"/>
          <w:lang w:val="zh-CN"/>
        </w:rPr>
        <w:t xml:space="preserve"> 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Ⅱ</w:t>
      </w:r>
      <w:r>
        <w:rPr>
          <w:rFonts w:ascii="宋体"/>
          <w:bCs/>
          <w:szCs w:val="21"/>
          <w:lang w:val="zh-CN"/>
        </w:rPr>
        <w:t xml:space="preserve"> 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Ⅲ</w:t>
      </w:r>
      <w:r>
        <w:rPr>
          <w:rFonts w:ascii="宋体"/>
          <w:bCs/>
          <w:szCs w:val="21"/>
          <w:lang w:val="zh-CN"/>
        </w:rPr>
        <w:t xml:space="preserve"> 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Ⅳ</w:t>
      </w:r>
      <w:r>
        <w:rPr>
          <w:rFonts w:ascii="宋体"/>
          <w:bCs/>
          <w:szCs w:val="21"/>
          <w:lang w:val="zh-CN"/>
        </w:rPr>
        <w:t xml:space="preserve"> 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Ⅴ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Ⅵ</w:t>
      </w:r>
      <w:r>
        <w:rPr>
          <w:rFonts w:ascii="宋体"/>
          <w:bCs/>
          <w:szCs w:val="21"/>
          <w:lang w:val="zh-CN"/>
        </w:rPr>
        <w:t xml:space="preserve"> 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Ⅶ</w:t>
      </w:r>
    </w:p>
    <w:p w14:paraId="6A7F8DC0" w14:textId="77777777" w:rsidR="00125CD0" w:rsidRDefault="00125CD0" w:rsidP="00125CD0">
      <w:pPr>
        <w:spacing w:line="288" w:lineRule="auto"/>
        <w:rPr>
          <w:rFonts w:ascii="宋体"/>
          <w:kern w:val="0"/>
          <w:szCs w:val="21"/>
        </w:rPr>
      </w:pPr>
      <w:r>
        <w:rPr>
          <w:rFonts w:ascii="宋体" w:hint="eastAsia"/>
          <w:bCs/>
          <w:szCs w:val="21"/>
          <w:lang w:val="zh-CN"/>
        </w:rPr>
        <w:t>楼层数：□</w:t>
      </w:r>
      <w:r>
        <w:rPr>
          <w:rFonts w:ascii="宋体" w:hAnsi="宋体"/>
          <w:kern w:val="0"/>
          <w:szCs w:val="21"/>
        </w:rPr>
        <w:t>3</w:t>
      </w:r>
      <w:r>
        <w:rPr>
          <w:rFonts w:ascii="宋体" w:hAnsi="宋体" w:hint="eastAsia"/>
          <w:kern w:val="0"/>
          <w:szCs w:val="21"/>
        </w:rPr>
        <w:t>层及以下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4</w:t>
      </w:r>
      <w:r>
        <w:rPr>
          <w:kern w:val="0"/>
          <w:szCs w:val="21"/>
        </w:rPr>
        <w:t>~</w:t>
      </w:r>
      <w:r>
        <w:rPr>
          <w:rFonts w:ascii="宋体" w:hAnsi="宋体"/>
          <w:kern w:val="0"/>
          <w:szCs w:val="21"/>
        </w:rPr>
        <w:t>6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7</w:t>
      </w:r>
      <w:r>
        <w:rPr>
          <w:kern w:val="0"/>
          <w:szCs w:val="21"/>
        </w:rPr>
        <w:t>~</w:t>
      </w:r>
      <w:r>
        <w:rPr>
          <w:rFonts w:ascii="宋体" w:hAnsi="宋体"/>
          <w:kern w:val="0"/>
          <w:szCs w:val="21"/>
        </w:rPr>
        <w:t>12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13</w:t>
      </w:r>
      <w:r>
        <w:rPr>
          <w:kern w:val="0"/>
          <w:szCs w:val="21"/>
        </w:rPr>
        <w:t>~</w:t>
      </w:r>
      <w:r>
        <w:rPr>
          <w:rFonts w:ascii="宋体" w:hAnsi="宋体"/>
          <w:kern w:val="0"/>
          <w:szCs w:val="21"/>
        </w:rPr>
        <w:t>18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19</w:t>
      </w:r>
      <w:r>
        <w:rPr>
          <w:rFonts w:ascii="宋体" w:hAnsi="宋体" w:hint="eastAsia"/>
          <w:kern w:val="0"/>
          <w:szCs w:val="21"/>
        </w:rPr>
        <w:t>层及以上</w:t>
      </w:r>
    </w:p>
    <w:tbl>
      <w:tblPr>
        <w:tblW w:w="9257" w:type="dxa"/>
        <w:tblInd w:w="91" w:type="dxa"/>
        <w:tblLook w:val="04A0" w:firstRow="1" w:lastRow="0" w:firstColumn="1" w:lastColumn="0" w:noHBand="0" w:noVBand="1"/>
      </w:tblPr>
      <w:tblGrid>
        <w:gridCol w:w="931"/>
        <w:gridCol w:w="1238"/>
        <w:gridCol w:w="1276"/>
        <w:gridCol w:w="1276"/>
        <w:gridCol w:w="1276"/>
        <w:gridCol w:w="1275"/>
        <w:gridCol w:w="851"/>
        <w:gridCol w:w="1134"/>
      </w:tblGrid>
      <w:tr w:rsidR="00125CD0" w14:paraId="4CE33DD8" w14:textId="77777777" w:rsidTr="00674C33">
        <w:trPr>
          <w:trHeight w:val="31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A6DF1EA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建筑气候区划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E67ED1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人均住宅用地指标</w:t>
            </w:r>
            <w:r>
              <w:rPr>
                <w:rFonts w:ascii="宋体" w:hAnsi="宋体"/>
                <w:szCs w:val="21"/>
                <w:lang w:val="zh-CN"/>
              </w:rPr>
              <w:t>A(m2)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39BE579" w14:textId="77777777" w:rsidR="00125CD0" w:rsidRDefault="00125C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F5316" w14:textId="77777777" w:rsidR="00125CD0" w:rsidRDefault="00125C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125CD0" w14:paraId="04E8919A" w14:textId="77777777" w:rsidTr="00674C33">
        <w:trPr>
          <w:trHeight w:val="31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872EA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D66FA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平均</w:t>
            </w:r>
            <w:r>
              <w:rPr>
                <w:rFonts w:ascii="宋体" w:hAnsi="宋体"/>
                <w:szCs w:val="21"/>
                <w:lang w:val="zh-CN"/>
              </w:rPr>
              <w:t>3</w:t>
            </w:r>
            <w:r>
              <w:rPr>
                <w:rFonts w:ascii="宋体" w:hAnsi="宋体" w:hint="eastAsia"/>
                <w:szCs w:val="21"/>
                <w:lang w:val="zh-CN"/>
              </w:rPr>
              <w:t>层及以下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47B35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平均</w:t>
            </w:r>
            <w:r>
              <w:rPr>
                <w:rFonts w:ascii="宋体" w:hAnsi="宋体"/>
                <w:szCs w:val="21"/>
                <w:lang w:val="zh-CN"/>
              </w:rPr>
              <w:t>4</w:t>
            </w:r>
            <w:r>
              <w:rPr>
                <w:kern w:val="0"/>
                <w:szCs w:val="21"/>
              </w:rPr>
              <w:t>~</w:t>
            </w:r>
            <w:r>
              <w:rPr>
                <w:rFonts w:ascii="宋体" w:hAnsi="宋体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  <w:lang w:val="zh-CN"/>
              </w:rPr>
              <w:t>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79CC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平均</w:t>
            </w:r>
            <w:r>
              <w:rPr>
                <w:rFonts w:ascii="宋体" w:hAnsi="宋体"/>
                <w:szCs w:val="21"/>
                <w:lang w:val="zh-CN"/>
              </w:rPr>
              <w:t>7</w:t>
            </w:r>
            <w:r>
              <w:rPr>
                <w:kern w:val="0"/>
                <w:szCs w:val="21"/>
              </w:rPr>
              <w:t>~</w:t>
            </w:r>
            <w:r>
              <w:rPr>
                <w:rFonts w:ascii="宋体" w:hAnsi="宋体"/>
                <w:szCs w:val="21"/>
                <w:lang w:val="zh-CN"/>
              </w:rPr>
              <w:t>9</w:t>
            </w:r>
            <w:r>
              <w:rPr>
                <w:rFonts w:ascii="宋体" w:hAnsi="宋体" w:hint="eastAsia"/>
                <w:szCs w:val="21"/>
                <w:lang w:val="zh-CN"/>
              </w:rPr>
              <w:t>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83CE9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平均</w:t>
            </w:r>
            <w:r>
              <w:rPr>
                <w:rFonts w:ascii="宋体" w:hAnsi="宋体"/>
                <w:szCs w:val="21"/>
                <w:lang w:val="zh-CN"/>
              </w:rPr>
              <w:t>10</w:t>
            </w:r>
            <w:r>
              <w:rPr>
                <w:kern w:val="0"/>
                <w:szCs w:val="21"/>
              </w:rPr>
              <w:t>~</w:t>
            </w:r>
            <w:r>
              <w:rPr>
                <w:rFonts w:ascii="宋体" w:hAnsi="宋体"/>
                <w:szCs w:val="21"/>
                <w:lang w:val="zh-CN"/>
              </w:rPr>
              <w:t>18</w:t>
            </w:r>
            <w:r>
              <w:rPr>
                <w:rFonts w:ascii="宋体" w:hAnsi="宋体" w:hint="eastAsia"/>
                <w:szCs w:val="21"/>
                <w:lang w:val="zh-CN"/>
              </w:rPr>
              <w:t>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57A27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平均</w:t>
            </w:r>
            <w:r>
              <w:rPr>
                <w:rFonts w:ascii="宋体" w:hAnsi="宋体"/>
                <w:szCs w:val="21"/>
                <w:lang w:val="zh-CN"/>
              </w:rPr>
              <w:t>19</w:t>
            </w:r>
            <w:r>
              <w:rPr>
                <w:rFonts w:ascii="宋体" w:hAnsi="宋体" w:hint="eastAsia"/>
                <w:szCs w:val="21"/>
                <w:lang w:val="zh-CN"/>
              </w:rPr>
              <w:t>层及以上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C1D42" w14:textId="77777777" w:rsidR="00125CD0" w:rsidRDefault="00125C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4B46D2" w14:textId="77777777" w:rsidR="00125CD0" w:rsidRDefault="00125C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25CD0" w14:paraId="6FB5FFD7" w14:textId="77777777" w:rsidTr="00674C33">
        <w:trPr>
          <w:trHeight w:val="270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2673F8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Ⅰ、Ⅶ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E5B0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33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3654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29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C007E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21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D9A9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17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9F3D9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12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CA24D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C2B2EFB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 xml:space="preserve">　</w:t>
            </w:r>
          </w:p>
        </w:tc>
      </w:tr>
      <w:tr w:rsidR="00125CD0" w14:paraId="4647510D" w14:textId="77777777" w:rsidTr="00674C33">
        <w:trPr>
          <w:trHeight w:val="270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4BED6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9E898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CC251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98FC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4CECB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1404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2C839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82CB0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125CD0" w14:paraId="37257BE5" w14:textId="77777777" w:rsidTr="00674C33">
        <w:trPr>
          <w:trHeight w:val="270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8FD35E4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Ⅱ、Ⅵ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94152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33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BCA4C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27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817A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20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042E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16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D30E6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12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DFBE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93CFD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125CD0" w14:paraId="0788DB72" w14:textId="77777777" w:rsidTr="00674C33">
        <w:trPr>
          <w:trHeight w:val="270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0ECCB2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8D99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8049E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5F9AA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7C78D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F2910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3788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A4BC0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125CD0" w14:paraId="5ECA2070" w14:textId="77777777" w:rsidTr="00674C33">
        <w:trPr>
          <w:trHeight w:val="270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575DF6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Ⅲ、Ⅳ、Ⅴ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C6D06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33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6408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24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D737B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19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F0BB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15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EE81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11</w:t>
            </w:r>
            <w:r>
              <w:rPr>
                <w:rFonts w:ascii="宋体" w:hAnsi="宋体" w:hint="eastAsia"/>
                <w:szCs w:val="21"/>
                <w:lang w:val="zh-CN"/>
              </w:rPr>
              <w:t>＜</w:t>
            </w: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8AA05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2F75E1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125CD0" w14:paraId="0B040AE5" w14:textId="77777777" w:rsidTr="00674C33">
        <w:trPr>
          <w:trHeight w:val="270"/>
        </w:trPr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B5184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2ECD9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2E01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2A8CB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231B7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F546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A</w:t>
            </w:r>
            <w:r>
              <w:rPr>
                <w:rFonts w:ascii="宋体" w:hAnsi="宋体" w:hint="eastAsia"/>
                <w:szCs w:val="21"/>
                <w:lang w:val="zh-CN"/>
              </w:rPr>
              <w:t>≤</w:t>
            </w:r>
            <w:r>
              <w:rPr>
                <w:rFonts w:ascii="宋体" w:hAnsi="宋体"/>
                <w:szCs w:val="21"/>
                <w:lang w:val="zh-CN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35652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lang w:val="zh-CN"/>
              </w:rPr>
              <w:t>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3641B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125CD0" w14:paraId="41AC32F8" w14:textId="77777777" w:rsidTr="00674C33">
        <w:trPr>
          <w:trHeight w:val="270"/>
        </w:trPr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2B7AD" w14:textId="77777777" w:rsidR="00125CD0" w:rsidRDefault="00125CD0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D4270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A8D52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62C2612" w14:textId="77777777" w:rsidR="00125CD0" w:rsidRDefault="00125CD0" w:rsidP="00125CD0">
      <w:pPr>
        <w:spacing w:line="288" w:lineRule="auto"/>
        <w:rPr>
          <w:rFonts w:ascii="宋体"/>
          <w:b/>
          <w:bCs/>
          <w:szCs w:val="21"/>
          <w:lang w:val="zh-CN"/>
        </w:rPr>
      </w:pPr>
    </w:p>
    <w:p w14:paraId="66BD2913" w14:textId="77777777" w:rsidR="00125CD0" w:rsidRDefault="00125CD0" w:rsidP="00125CD0">
      <w:pPr>
        <w:spacing w:line="288" w:lineRule="auto"/>
        <w:rPr>
          <w:rFonts w:ascii="宋体"/>
          <w:b/>
          <w:bCs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□公共建筑</w:t>
      </w:r>
    </w:p>
    <w:tbl>
      <w:tblPr>
        <w:tblW w:w="8674" w:type="dxa"/>
        <w:tblInd w:w="91" w:type="dxa"/>
        <w:tblLook w:val="04A0" w:firstRow="1" w:lastRow="0" w:firstColumn="1" w:lastColumn="0" w:noHBand="0" w:noVBand="1"/>
      </w:tblPr>
      <w:tblGrid>
        <w:gridCol w:w="3654"/>
        <w:gridCol w:w="2742"/>
        <w:gridCol w:w="1134"/>
        <w:gridCol w:w="1144"/>
      </w:tblGrid>
      <w:tr w:rsidR="00125CD0" w14:paraId="3B7EA518" w14:textId="77777777" w:rsidTr="004F75E4">
        <w:trPr>
          <w:trHeight w:val="270"/>
        </w:trPr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A203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公共建筑容积率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CF3FB" w14:textId="77777777" w:rsidR="00125CD0" w:rsidRDefault="00125C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8A213" w14:textId="77777777" w:rsidR="00125CD0" w:rsidRDefault="00125C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125CD0" w14:paraId="31D6B97F" w14:textId="77777777" w:rsidTr="004F75E4">
        <w:trPr>
          <w:trHeight w:val="270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05CAB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行政办公、商务办公、商业金融、旅馆饭店、交通枢纽等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C285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教育、文化、体育、医疗、卫生、社会福利等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3D35" w14:textId="77777777" w:rsidR="00125CD0" w:rsidRDefault="00125C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12BD" w14:textId="77777777" w:rsidR="00125CD0" w:rsidRDefault="00125C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25CD0" w14:paraId="0A235DD7" w14:textId="77777777" w:rsidTr="004F75E4">
        <w:trPr>
          <w:trHeight w:val="540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1900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E300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F5435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D2E73F5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25CD0" w14:paraId="615BD07D" w14:textId="77777777" w:rsidTr="004F75E4">
        <w:trPr>
          <w:trHeight w:val="270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C0CC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14B9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FC30B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CA3B8F" w14:textId="77777777" w:rsidR="00125CD0" w:rsidRDefault="00125CD0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25CD0" w14:paraId="61D02B12" w14:textId="77777777" w:rsidTr="004F75E4">
        <w:trPr>
          <w:trHeight w:val="540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28B3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813FA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0.8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31317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05F2E" w14:textId="77777777" w:rsidR="00125CD0" w:rsidRDefault="00125CD0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25CD0" w14:paraId="5E4BC89B" w14:textId="77777777" w:rsidTr="004F75E4">
        <w:trPr>
          <w:trHeight w:val="540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36B2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C0662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R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DAE86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D2B1D" w14:textId="77777777" w:rsidR="00125CD0" w:rsidRDefault="00125CD0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125CD0" w14:paraId="71F56FE6" w14:textId="77777777" w:rsidTr="004F75E4">
        <w:trPr>
          <w:trHeight w:val="270"/>
        </w:trPr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D0AE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6C0B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AAAC0" w14:textId="77777777" w:rsidR="00125CD0" w:rsidRDefault="00125CD0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FD2B6F9" w14:textId="77777777" w:rsidR="00125CD0" w:rsidRDefault="00125CD0" w:rsidP="00125CD0">
      <w:pPr>
        <w:spacing w:line="288" w:lineRule="auto"/>
        <w:rPr>
          <w:rFonts w:ascii="宋体"/>
          <w:b/>
          <w:bCs/>
          <w:szCs w:val="21"/>
          <w:lang w:val="zh-CN"/>
        </w:rPr>
      </w:pPr>
    </w:p>
    <w:p w14:paraId="01C2685F" w14:textId="77777777" w:rsidR="00125CD0" w:rsidRDefault="00125CD0" w:rsidP="00125CD0">
      <w:pPr>
        <w:numPr>
          <w:ilvl w:val="0"/>
          <w:numId w:val="19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1A2AA602" w14:textId="77777777" w:rsidR="00125CD0" w:rsidRDefault="00125CD0" w:rsidP="00125CD0">
      <w:pPr>
        <w:spacing w:line="288" w:lineRule="auto"/>
        <w:rPr>
          <w:rFonts w:ascii="宋体"/>
          <w:b/>
          <w:bCs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□住宅建筑</w:t>
      </w:r>
    </w:p>
    <w:p w14:paraId="712F559F" w14:textId="77777777" w:rsidR="00125CD0" w:rsidRDefault="00125CD0" w:rsidP="00125CD0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住区人均居住用地指标：</w:t>
      </w:r>
    </w:p>
    <w:p w14:paraId="3FF49CC3" w14:textId="77777777" w:rsidR="00125CD0" w:rsidRDefault="00125CD0" w:rsidP="00125CD0">
      <w:pPr>
        <w:spacing w:line="288" w:lineRule="auto"/>
        <w:rPr>
          <w:rFonts w:hAnsi="宋体"/>
          <w:szCs w:val="21"/>
          <w:lang w:val="zh-CN"/>
        </w:rPr>
      </w:pPr>
      <w:r>
        <w:rPr>
          <w:rFonts w:hAnsi="宋体" w:hint="eastAsia"/>
          <w:szCs w:val="21"/>
          <w:lang w:val="zh-CN"/>
        </w:rPr>
        <w:t>住宅层数：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hAnsi="宋体" w:hint="eastAsia"/>
          <w:szCs w:val="21"/>
          <w:lang w:val="zh-CN"/>
        </w:rPr>
        <w:t>低层、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hAnsi="宋体" w:hint="eastAsia"/>
          <w:szCs w:val="21"/>
          <w:lang w:val="zh-CN"/>
        </w:rPr>
        <w:t>多层、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hAnsi="宋体" w:hint="eastAsia"/>
          <w:szCs w:val="21"/>
          <w:lang w:val="zh-CN"/>
        </w:rPr>
        <w:t>中高层、</w:t>
      </w:r>
      <w:r>
        <w:rPr>
          <w:rFonts w:ascii="宋体" w:hint="eastAsia"/>
          <w:bCs/>
          <w:szCs w:val="21"/>
          <w:lang w:val="zh-CN"/>
        </w:rPr>
        <w:t>□</w:t>
      </w:r>
      <w:r>
        <w:rPr>
          <w:rFonts w:hAnsi="宋体" w:hint="eastAsia"/>
          <w:szCs w:val="21"/>
          <w:lang w:val="zh-CN"/>
        </w:rPr>
        <w:t>高层</w:t>
      </w:r>
    </w:p>
    <w:p w14:paraId="262EC32D" w14:textId="77777777" w:rsidR="00125CD0" w:rsidRDefault="00125CD0" w:rsidP="00125CD0">
      <w:pPr>
        <w:spacing w:line="288" w:lineRule="auto"/>
        <w:rPr>
          <w:szCs w:val="21"/>
          <w:lang w:val="zh-CN"/>
        </w:rPr>
      </w:pPr>
      <w:r>
        <w:rPr>
          <w:rFonts w:hAnsi="宋体" w:hint="eastAsia"/>
          <w:szCs w:val="21"/>
          <w:lang w:val="zh-CN"/>
        </w:rPr>
        <w:t>建筑高度：</w:t>
      </w:r>
      <w:r>
        <w:rPr>
          <w:u w:val="single"/>
          <w:lang w:val="zh-CN"/>
        </w:rPr>
        <w:t xml:space="preserve">      </w:t>
      </w:r>
      <w:r>
        <w:rPr>
          <w:szCs w:val="21"/>
          <w:lang w:val="zh-CN"/>
        </w:rPr>
        <w:t>m</w:t>
      </w:r>
      <w:r>
        <w:rPr>
          <w:rFonts w:hAnsi="宋体" w:hint="eastAsia"/>
          <w:szCs w:val="21"/>
          <w:lang w:val="zh-CN"/>
        </w:rPr>
        <w:t>。</w:t>
      </w:r>
    </w:p>
    <w:p w14:paraId="6B02631F" w14:textId="77777777" w:rsidR="00125CD0" w:rsidRDefault="00125CD0" w:rsidP="00125CD0">
      <w:pPr>
        <w:spacing w:line="288" w:lineRule="auto"/>
      </w:pPr>
      <w:r>
        <w:rPr>
          <w:rFonts w:hint="eastAsia"/>
          <w:szCs w:val="21"/>
          <w:lang w:val="zh-CN"/>
        </w:rPr>
        <w:t>住宅户数：户；其中</w:t>
      </w: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层及以下：户；</w:t>
      </w:r>
      <w:r>
        <w:rPr>
          <w:bCs/>
          <w:szCs w:val="21"/>
        </w:rPr>
        <w:t>4-6</w:t>
      </w:r>
      <w:r>
        <w:rPr>
          <w:rFonts w:hint="eastAsia"/>
          <w:bCs/>
          <w:szCs w:val="21"/>
        </w:rPr>
        <w:t>层户；</w:t>
      </w:r>
      <w:r>
        <w:rPr>
          <w:bCs/>
          <w:szCs w:val="21"/>
        </w:rPr>
        <w:t>7-12</w:t>
      </w:r>
      <w:r>
        <w:rPr>
          <w:rFonts w:hint="eastAsia"/>
          <w:bCs/>
          <w:szCs w:val="21"/>
        </w:rPr>
        <w:t>层户；</w:t>
      </w:r>
      <w:r>
        <w:rPr>
          <w:bCs/>
          <w:szCs w:val="21"/>
        </w:rPr>
        <w:t>13-18</w:t>
      </w:r>
      <w:r>
        <w:rPr>
          <w:rFonts w:hint="eastAsia"/>
          <w:bCs/>
          <w:szCs w:val="21"/>
        </w:rPr>
        <w:t>层：户；</w:t>
      </w:r>
      <w:r>
        <w:rPr>
          <w:bCs/>
          <w:szCs w:val="21"/>
        </w:rPr>
        <w:t>19</w:t>
      </w:r>
      <w:r>
        <w:rPr>
          <w:rFonts w:hint="eastAsia"/>
          <w:bCs/>
          <w:szCs w:val="21"/>
        </w:rPr>
        <w:t>层及以上住宅户数：</w:t>
      </w:r>
      <w:r>
        <w:rPr>
          <w:u w:val="single"/>
          <w:lang w:val="zh-CN"/>
        </w:rPr>
        <w:t xml:space="preserve">      </w:t>
      </w:r>
      <w:r>
        <w:rPr>
          <w:rFonts w:hint="eastAsia"/>
          <w:bCs/>
          <w:szCs w:val="21"/>
        </w:rPr>
        <w:t>户</w:t>
      </w:r>
    </w:p>
    <w:p w14:paraId="55A18AEE" w14:textId="77777777" w:rsidR="00125CD0" w:rsidRDefault="00125CD0" w:rsidP="00125CD0">
      <w:pPr>
        <w:spacing w:line="288" w:lineRule="auto"/>
        <w:rPr>
          <w:szCs w:val="21"/>
        </w:rPr>
      </w:pPr>
      <w:r>
        <w:rPr>
          <w:rFonts w:hAnsi="宋体" w:hint="eastAsia"/>
          <w:szCs w:val="21"/>
          <w:lang w:val="zh-CN"/>
        </w:rPr>
        <w:t>住区用地面积：</w:t>
      </w:r>
      <w:r>
        <w:rPr>
          <w:u w:val="single"/>
          <w:lang w:val="zh-CN"/>
        </w:rPr>
        <w:t xml:space="preserve">  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14:paraId="315BB13E" w14:textId="77777777" w:rsidR="00125CD0" w:rsidRDefault="00125CD0" w:rsidP="00125CD0">
      <w:pPr>
        <w:spacing w:line="288" w:lineRule="auto"/>
        <w:rPr>
          <w:rFonts w:hAnsi="宋体"/>
          <w:szCs w:val="21"/>
        </w:rPr>
      </w:pPr>
      <w:r>
        <w:rPr>
          <w:rFonts w:hAnsi="宋体" w:hint="eastAsia"/>
          <w:szCs w:val="21"/>
          <w:lang w:val="zh-CN"/>
        </w:rPr>
        <w:t>居住人口：</w:t>
      </w:r>
      <w:r>
        <w:rPr>
          <w:u w:val="single"/>
          <w:lang w:val="zh-CN"/>
        </w:rPr>
        <w:t xml:space="preserve">      </w:t>
      </w:r>
      <w:r>
        <w:rPr>
          <w:rFonts w:hAnsi="宋体" w:hint="eastAsia"/>
          <w:szCs w:val="21"/>
          <w:lang w:val="zh-CN"/>
        </w:rPr>
        <w:t>人（</w:t>
      </w:r>
      <w:proofErr w:type="gramStart"/>
      <w:r>
        <w:rPr>
          <w:rFonts w:hAnsi="宋体" w:hint="eastAsia"/>
          <w:szCs w:val="21"/>
          <w:lang w:val="zh-CN"/>
        </w:rPr>
        <w:t>若当地</w:t>
      </w:r>
      <w:proofErr w:type="gramEnd"/>
      <w:r>
        <w:rPr>
          <w:rFonts w:hAnsi="宋体" w:hint="eastAsia"/>
          <w:szCs w:val="21"/>
          <w:lang w:val="zh-CN"/>
        </w:rPr>
        <w:t>有具体规定，应按照当地规定取值，如无统一规定按每户</w:t>
      </w:r>
      <w:r>
        <w:rPr>
          <w:rFonts w:hAnsi="宋体"/>
          <w:szCs w:val="21"/>
          <w:lang w:val="zh-CN"/>
        </w:rPr>
        <w:t>3.2</w:t>
      </w:r>
      <w:r>
        <w:rPr>
          <w:rFonts w:hAnsi="宋体" w:hint="eastAsia"/>
          <w:szCs w:val="21"/>
          <w:lang w:val="zh-CN"/>
        </w:rPr>
        <w:t>人计算）</w:t>
      </w:r>
    </w:p>
    <w:p w14:paraId="25AB56C4" w14:textId="77777777" w:rsidR="00125CD0" w:rsidRDefault="00125CD0" w:rsidP="00125CD0">
      <w:pPr>
        <w:spacing w:line="288" w:lineRule="auto"/>
        <w:rPr>
          <w:rFonts w:hAnsi="宋体"/>
          <w:szCs w:val="21"/>
          <w:lang w:val="zh-CN"/>
        </w:rPr>
      </w:pPr>
      <w:r>
        <w:rPr>
          <w:rFonts w:hAnsi="宋体" w:hint="eastAsia"/>
          <w:szCs w:val="21"/>
          <w:lang w:val="zh-CN"/>
        </w:rPr>
        <w:t>人均居住用地指标：</w:t>
      </w:r>
      <w:r>
        <w:rPr>
          <w:u w:val="single"/>
          <w:lang w:val="zh-CN"/>
        </w:rPr>
        <w:t xml:space="preserve">  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  <w:r>
        <w:rPr>
          <w:szCs w:val="21"/>
          <w:lang w:val="zh-CN"/>
        </w:rPr>
        <w:t>/</w:t>
      </w:r>
      <w:r>
        <w:rPr>
          <w:rFonts w:hAnsi="宋体" w:hint="eastAsia"/>
          <w:szCs w:val="21"/>
          <w:lang w:val="zh-CN"/>
        </w:rPr>
        <w:t>人</w:t>
      </w:r>
    </w:p>
    <w:p w14:paraId="392C5C5E" w14:textId="77777777" w:rsidR="00125CD0" w:rsidRDefault="00125CD0" w:rsidP="00125CD0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rFonts w:ascii="宋体"/>
          <w:b/>
          <w:bCs/>
          <w:lang w:val="zh-CN"/>
        </w:rPr>
      </w:pPr>
      <w:r>
        <w:rPr>
          <w:rFonts w:ascii="宋体" w:hint="eastAsia"/>
          <w:b/>
          <w:bCs/>
          <w:lang w:val="zh-CN"/>
        </w:rPr>
        <w:lastRenderedPageBreak/>
        <w:t>关键技术指标</w:t>
      </w:r>
    </w:p>
    <w:p w14:paraId="75E060B4" w14:textId="77777777" w:rsidR="00125CD0" w:rsidRDefault="00125CD0" w:rsidP="00125CD0">
      <w:pPr>
        <w:spacing w:line="288" w:lineRule="auto"/>
        <w:rPr>
          <w:u w:val="single"/>
        </w:rPr>
      </w:pPr>
      <w:r>
        <w:rPr>
          <w:rFonts w:hint="eastAsia"/>
        </w:rPr>
        <w:t>容积率：</w:t>
      </w:r>
      <w:r>
        <w:rPr>
          <w:u w:val="single"/>
          <w:lang w:val="zh-CN"/>
        </w:rPr>
        <w:t xml:space="preserve">      </w:t>
      </w:r>
      <w:r>
        <w:t>%</w:t>
      </w:r>
    </w:p>
    <w:p w14:paraId="3BEAE26F" w14:textId="77777777" w:rsidR="00125CD0" w:rsidRDefault="00125CD0" w:rsidP="00125CD0">
      <w:pPr>
        <w:spacing w:line="288" w:lineRule="auto"/>
      </w:pPr>
      <w:r>
        <w:rPr>
          <w:rFonts w:hint="eastAsia"/>
        </w:rPr>
        <w:t>人均居住用地面积：</w:t>
      </w:r>
      <w:r>
        <w:rPr>
          <w:u w:val="single"/>
          <w:lang w:val="zh-CN"/>
        </w:rPr>
        <w:t xml:space="preserve">      </w:t>
      </w:r>
      <w:r>
        <w:t>m²/</w:t>
      </w:r>
      <w:r>
        <w:rPr>
          <w:rFonts w:hint="eastAsia"/>
        </w:rPr>
        <w:t>人</w:t>
      </w:r>
    </w:p>
    <w:p w14:paraId="3CFD9EB5" w14:textId="77777777" w:rsidR="00125CD0" w:rsidRDefault="00125CD0" w:rsidP="00125CD0">
      <w:pPr>
        <w:spacing w:line="288" w:lineRule="auto"/>
        <w:rPr>
          <w:szCs w:val="21"/>
        </w:rPr>
      </w:pPr>
    </w:p>
    <w:p w14:paraId="68BE4C2F" w14:textId="77777777" w:rsidR="00125CD0" w:rsidRDefault="00125CD0" w:rsidP="00125CD0">
      <w:pPr>
        <w:spacing w:line="288" w:lineRule="auto"/>
        <w:rPr>
          <w:rFonts w:ascii="宋体"/>
          <w:b/>
          <w:bCs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□公共建筑</w:t>
      </w:r>
    </w:p>
    <w:p w14:paraId="677D9D62" w14:textId="77777777" w:rsidR="00125CD0" w:rsidRDefault="00125CD0" w:rsidP="00125CD0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容积率：</w:t>
      </w:r>
    </w:p>
    <w:p w14:paraId="590BB189" w14:textId="77777777" w:rsidR="00125CD0" w:rsidRDefault="00125CD0" w:rsidP="00125CD0">
      <w:pPr>
        <w:spacing w:line="288" w:lineRule="auto"/>
        <w:rPr>
          <w:szCs w:val="21"/>
        </w:rPr>
      </w:pPr>
      <w:r>
        <w:rPr>
          <w:rFonts w:hAnsi="宋体" w:hint="eastAsia"/>
          <w:szCs w:val="21"/>
          <w:lang w:val="zh-CN"/>
        </w:rPr>
        <w:t>规划用地面积：</w:t>
      </w:r>
      <w:r>
        <w:rPr>
          <w:u w:val="single"/>
          <w:lang w:val="zh-CN"/>
        </w:rPr>
        <w:t xml:space="preserve">  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14:paraId="30A6B50E" w14:textId="77777777" w:rsidR="00125CD0" w:rsidRDefault="00125CD0" w:rsidP="00125CD0">
      <w:pPr>
        <w:spacing w:line="288" w:lineRule="auto"/>
        <w:rPr>
          <w:szCs w:val="21"/>
          <w:vertAlign w:val="superscript"/>
          <w:lang w:val="zh-CN"/>
        </w:rPr>
      </w:pPr>
      <w:r>
        <w:rPr>
          <w:rFonts w:hAnsi="宋体" w:hint="eastAsia"/>
          <w:szCs w:val="21"/>
          <w:lang w:val="zh-CN"/>
        </w:rPr>
        <w:t>地上总建筑面积：</w:t>
      </w:r>
      <w:r>
        <w:rPr>
          <w:u w:val="single"/>
          <w:lang w:val="zh-CN"/>
        </w:rPr>
        <w:t xml:space="preserve">    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14:paraId="067C9D3A" w14:textId="77777777" w:rsidR="00125CD0" w:rsidRDefault="00125CD0" w:rsidP="00125CD0">
      <w:pPr>
        <w:spacing w:line="288" w:lineRule="auto"/>
        <w:rPr>
          <w:rFonts w:hAnsi="宋体"/>
          <w:b/>
          <w:bCs/>
          <w:color w:val="FF0000"/>
          <w:szCs w:val="21"/>
          <w:lang w:val="zh-CN"/>
        </w:rPr>
      </w:pPr>
      <w:r>
        <w:rPr>
          <w:rFonts w:hint="eastAsia"/>
          <w:bCs/>
          <w:szCs w:val="21"/>
        </w:rPr>
        <w:t>容积率：</w:t>
      </w:r>
      <w:r>
        <w:rPr>
          <w:u w:val="single"/>
          <w:lang w:val="zh-CN"/>
        </w:rPr>
        <w:t xml:space="preserve">      </w:t>
      </w:r>
      <w:r>
        <w:rPr>
          <w:bCs/>
          <w:szCs w:val="21"/>
        </w:rPr>
        <w:t>%</w:t>
      </w:r>
    </w:p>
    <w:p w14:paraId="75A863F4" w14:textId="77777777" w:rsidR="00125CD0" w:rsidRDefault="00125CD0" w:rsidP="00125CD0">
      <w:pPr>
        <w:spacing w:line="288" w:lineRule="auto"/>
        <w:rPr>
          <w:szCs w:val="21"/>
        </w:rPr>
      </w:pPr>
    </w:p>
    <w:p w14:paraId="580F7615" w14:textId="77777777" w:rsidR="00125CD0" w:rsidRDefault="00125CD0" w:rsidP="00125CD0">
      <w:pPr>
        <w:numPr>
          <w:ilvl w:val="0"/>
          <w:numId w:val="19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6431F9F0" w14:textId="77777777" w:rsidR="00125CD0" w:rsidRDefault="00125CD0" w:rsidP="00125CD0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建议提交材料及技术要点：</w:t>
      </w:r>
    </w:p>
    <w:tbl>
      <w:tblPr>
        <w:tblW w:w="789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286"/>
        <w:gridCol w:w="4095"/>
        <w:gridCol w:w="998"/>
        <w:gridCol w:w="787"/>
      </w:tblGrid>
      <w:tr w:rsidR="00125CD0" w14:paraId="5B47C644" w14:textId="77777777" w:rsidTr="00C3616B">
        <w:trPr>
          <w:trHeight w:val="540"/>
        </w:trPr>
        <w:tc>
          <w:tcPr>
            <w:tcW w:w="724" w:type="dxa"/>
            <w:shd w:val="clear" w:color="auto" w:fill="auto"/>
            <w:noWrap/>
            <w:vAlign w:val="center"/>
          </w:tcPr>
          <w:p w14:paraId="6C4E651F" w14:textId="77777777" w:rsidR="00125CD0" w:rsidRDefault="00125C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68A368C" w14:textId="77777777" w:rsidR="00125CD0" w:rsidRDefault="00125C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4F5B5C12" w14:textId="77777777" w:rsidR="00125CD0" w:rsidRDefault="00125C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7EE7F5C1" w14:textId="77777777" w:rsidR="00125CD0" w:rsidRDefault="00125C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23CBD770" w14:textId="77777777" w:rsidR="00125CD0" w:rsidRDefault="00125C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5E14B3EF" w14:textId="77777777" w:rsidR="00125CD0" w:rsidRDefault="00125C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125CD0" w14:paraId="52C9EC52" w14:textId="77777777" w:rsidTr="00C3616B">
        <w:trPr>
          <w:trHeight w:val="270"/>
        </w:trPr>
        <w:tc>
          <w:tcPr>
            <w:tcW w:w="724" w:type="dxa"/>
            <w:vMerge w:val="restart"/>
            <w:noWrap/>
            <w:vAlign w:val="center"/>
          </w:tcPr>
          <w:p w14:paraId="6B8E14DD" w14:textId="77777777" w:rsidR="00125CD0" w:rsidRDefault="00125C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286" w:type="dxa"/>
            <w:vMerge w:val="restart"/>
            <w:noWrap/>
            <w:vAlign w:val="center"/>
          </w:tcPr>
          <w:p w14:paraId="44C34D48" w14:textId="77777777" w:rsidR="00125CD0" w:rsidRDefault="00125C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4095" w:type="dxa"/>
            <w:vMerge w:val="restart"/>
            <w:noWrap/>
            <w:vAlign w:val="center"/>
          </w:tcPr>
          <w:p w14:paraId="1378ABAF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应包括项目总用地面积，总户数、总人口、等技术经济指标</w:t>
            </w:r>
          </w:p>
        </w:tc>
        <w:tc>
          <w:tcPr>
            <w:tcW w:w="998" w:type="dxa"/>
            <w:noWrap/>
            <w:vAlign w:val="center"/>
          </w:tcPr>
          <w:p w14:paraId="175F1AF7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787" w:type="dxa"/>
            <w:noWrap/>
            <w:vAlign w:val="center"/>
          </w:tcPr>
          <w:p w14:paraId="369A26A9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公共建筑</w:t>
            </w:r>
          </w:p>
        </w:tc>
      </w:tr>
      <w:tr w:rsidR="00125CD0" w14:paraId="06B7F272" w14:textId="77777777" w:rsidTr="00C3616B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277BF835" w14:textId="77777777" w:rsidR="00125CD0" w:rsidRDefault="00125C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vMerge/>
            <w:noWrap/>
            <w:vAlign w:val="center"/>
          </w:tcPr>
          <w:p w14:paraId="59EDCABD" w14:textId="77777777" w:rsidR="00125CD0" w:rsidRDefault="00125C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95" w:type="dxa"/>
            <w:vMerge/>
            <w:noWrap/>
            <w:vAlign w:val="center"/>
          </w:tcPr>
          <w:p w14:paraId="1287AB6D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998" w:type="dxa"/>
            <w:noWrap/>
            <w:vAlign w:val="center"/>
          </w:tcPr>
          <w:p w14:paraId="79C82440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787" w:type="dxa"/>
            <w:noWrap/>
            <w:vAlign w:val="center"/>
          </w:tcPr>
          <w:p w14:paraId="0E23992C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住宅建筑</w:t>
            </w:r>
          </w:p>
        </w:tc>
      </w:tr>
      <w:tr w:rsidR="00125CD0" w14:paraId="42E9F8D7" w14:textId="77777777" w:rsidTr="00C3616B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59DCC180" w14:textId="77777777" w:rsidR="00125CD0" w:rsidRDefault="00125C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vMerge/>
            <w:noWrap/>
            <w:vAlign w:val="center"/>
          </w:tcPr>
          <w:p w14:paraId="04F82D49" w14:textId="77777777" w:rsidR="00125CD0" w:rsidRDefault="00125C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95" w:type="dxa"/>
            <w:noWrap/>
            <w:vAlign w:val="center"/>
          </w:tcPr>
          <w:p w14:paraId="3FEDFE92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应包括地上总建筑面积、容积率等技术经济指标（指标要求与自评一致）</w:t>
            </w:r>
          </w:p>
        </w:tc>
        <w:tc>
          <w:tcPr>
            <w:tcW w:w="998" w:type="dxa"/>
            <w:noWrap/>
            <w:vAlign w:val="center"/>
          </w:tcPr>
          <w:p w14:paraId="284BF198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787" w:type="dxa"/>
            <w:noWrap/>
            <w:vAlign w:val="center"/>
          </w:tcPr>
          <w:p w14:paraId="048023CC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公共建筑</w:t>
            </w:r>
          </w:p>
        </w:tc>
      </w:tr>
      <w:tr w:rsidR="00125CD0" w14:paraId="6653DEF3" w14:textId="77777777" w:rsidTr="00C3616B">
        <w:trPr>
          <w:trHeight w:val="270"/>
        </w:trPr>
        <w:tc>
          <w:tcPr>
            <w:tcW w:w="724" w:type="dxa"/>
            <w:vMerge w:val="restart"/>
            <w:noWrap/>
            <w:vAlign w:val="center"/>
          </w:tcPr>
          <w:p w14:paraId="24FC1EA2" w14:textId="77777777" w:rsidR="00125CD0" w:rsidRDefault="00125C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286" w:type="dxa"/>
            <w:noWrap/>
            <w:vAlign w:val="center"/>
          </w:tcPr>
          <w:p w14:paraId="772FEE1C" w14:textId="77777777" w:rsidR="00125CD0" w:rsidRDefault="00125C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人均居住用地指标计算书</w:t>
            </w:r>
          </w:p>
        </w:tc>
        <w:tc>
          <w:tcPr>
            <w:tcW w:w="4095" w:type="dxa"/>
            <w:noWrap/>
            <w:vAlign w:val="center"/>
          </w:tcPr>
          <w:p w14:paraId="04CEB065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应包括人均居住用地指标计算过程（指标要求与自评一致）</w:t>
            </w:r>
          </w:p>
        </w:tc>
        <w:tc>
          <w:tcPr>
            <w:tcW w:w="998" w:type="dxa"/>
            <w:noWrap/>
            <w:vAlign w:val="center"/>
          </w:tcPr>
          <w:p w14:paraId="0851CEDD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787" w:type="dxa"/>
            <w:noWrap/>
            <w:vAlign w:val="center"/>
          </w:tcPr>
          <w:p w14:paraId="4579A24B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住宅建筑</w:t>
            </w:r>
          </w:p>
        </w:tc>
      </w:tr>
      <w:tr w:rsidR="00125CD0" w14:paraId="4CB7CE04" w14:textId="77777777" w:rsidTr="00C3616B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3A9D09F6" w14:textId="77777777" w:rsidR="00125CD0" w:rsidRDefault="00125C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noWrap/>
            <w:vAlign w:val="center"/>
          </w:tcPr>
          <w:p w14:paraId="3593FB9C" w14:textId="77777777" w:rsidR="00125CD0" w:rsidRDefault="00125C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容积率计算或说明书</w:t>
            </w:r>
          </w:p>
        </w:tc>
        <w:tc>
          <w:tcPr>
            <w:tcW w:w="4095" w:type="dxa"/>
            <w:noWrap/>
            <w:vAlign w:val="center"/>
          </w:tcPr>
          <w:p w14:paraId="09284FF7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对于参评范围与建筑总平面图不一致的项目需提供（指标要求与自评一致）</w:t>
            </w:r>
          </w:p>
        </w:tc>
        <w:tc>
          <w:tcPr>
            <w:tcW w:w="998" w:type="dxa"/>
            <w:noWrap/>
            <w:vAlign w:val="center"/>
          </w:tcPr>
          <w:p w14:paraId="6A90645C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787" w:type="dxa"/>
            <w:noWrap/>
            <w:vAlign w:val="center"/>
          </w:tcPr>
          <w:p w14:paraId="40670F03" w14:textId="77777777" w:rsidR="00125CD0" w:rsidRDefault="00125CD0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公共建筑</w:t>
            </w:r>
          </w:p>
        </w:tc>
      </w:tr>
    </w:tbl>
    <w:p w14:paraId="426746D2" w14:textId="77777777" w:rsidR="00125CD0" w:rsidRDefault="00125CD0" w:rsidP="00125CD0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pPr w:leftFromText="180" w:rightFromText="180" w:vertAnchor="text" w:horzAnchor="margin" w:tblpXSpec="center" w:tblpY="127"/>
        <w:tblW w:w="8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1"/>
      </w:tblGrid>
      <w:tr w:rsidR="00125CD0" w14:paraId="28EAD15F" w14:textId="77777777" w:rsidTr="004F75E4">
        <w:trPr>
          <w:trHeight w:val="1134"/>
        </w:trPr>
        <w:tc>
          <w:tcPr>
            <w:tcW w:w="8021" w:type="dxa"/>
          </w:tcPr>
          <w:p w14:paraId="0F14B830" w14:textId="77777777" w:rsidR="00125CD0" w:rsidRDefault="00125CD0" w:rsidP="004F75E4">
            <w:pPr>
              <w:spacing w:line="288" w:lineRule="auto"/>
            </w:pPr>
          </w:p>
        </w:tc>
      </w:tr>
    </w:tbl>
    <w:p w14:paraId="536EEB5F" w14:textId="77777777" w:rsidR="00125CD0" w:rsidRDefault="00125CD0" w:rsidP="00125CD0">
      <w:pPr>
        <w:spacing w:beforeLines="50" w:before="156" w:afterLines="50" w:after="156" w:line="288" w:lineRule="auto"/>
      </w:pPr>
    </w:p>
    <w:p w14:paraId="61488EC0" w14:textId="77777777" w:rsidR="00250546" w:rsidRPr="00125CD0" w:rsidRDefault="00250546" w:rsidP="00125CD0"/>
    <w:sectPr w:rsidR="00250546" w:rsidRPr="00125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A753" w14:textId="77777777" w:rsidR="008F6DBC" w:rsidRDefault="008F6DBC" w:rsidP="00F934F5">
      <w:r>
        <w:separator/>
      </w:r>
    </w:p>
  </w:endnote>
  <w:endnote w:type="continuationSeparator" w:id="0">
    <w:p w14:paraId="79DDC137" w14:textId="77777777" w:rsidR="008F6DBC" w:rsidRDefault="008F6DBC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89D96" w14:textId="77777777" w:rsidR="008F6DBC" w:rsidRDefault="008F6DBC" w:rsidP="00F934F5">
      <w:r>
        <w:separator/>
      </w:r>
    </w:p>
  </w:footnote>
  <w:footnote w:type="continuationSeparator" w:id="0">
    <w:p w14:paraId="60C809BA" w14:textId="77777777" w:rsidR="008F6DBC" w:rsidRDefault="008F6DBC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1582E64"/>
    <w:multiLevelType w:val="multilevel"/>
    <w:tmpl w:val="01582E64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B5715DF"/>
    <w:multiLevelType w:val="multilevel"/>
    <w:tmpl w:val="1B5715DF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62F3B4C"/>
    <w:multiLevelType w:val="multilevel"/>
    <w:tmpl w:val="462F3B4C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 w:hint="eastAsia"/>
      </w:rPr>
    </w:lvl>
  </w:abstractNum>
  <w:abstractNum w:abstractNumId="9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7D574C1"/>
    <w:multiLevelType w:val="multilevel"/>
    <w:tmpl w:val="47D574C1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2" w15:restartNumberingAfterBreak="0">
    <w:nsid w:val="60474B7F"/>
    <w:multiLevelType w:val="multilevel"/>
    <w:tmpl w:val="60474B7F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6A8C5820"/>
    <w:multiLevelType w:val="multilevel"/>
    <w:tmpl w:val="6A8C582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6C153934"/>
    <w:multiLevelType w:val="multilevel"/>
    <w:tmpl w:val="6C153934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8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2112427444">
    <w:abstractNumId w:val="6"/>
  </w:num>
  <w:num w:numId="2" w16cid:durableId="467820115">
    <w:abstractNumId w:val="2"/>
  </w:num>
  <w:num w:numId="3" w16cid:durableId="845873669">
    <w:abstractNumId w:val="17"/>
  </w:num>
  <w:num w:numId="4" w16cid:durableId="310211279">
    <w:abstractNumId w:val="4"/>
  </w:num>
  <w:num w:numId="5" w16cid:durableId="90711947">
    <w:abstractNumId w:val="18"/>
  </w:num>
  <w:num w:numId="6" w16cid:durableId="1143933062">
    <w:abstractNumId w:val="9"/>
  </w:num>
  <w:num w:numId="7" w16cid:durableId="559095426">
    <w:abstractNumId w:val="11"/>
  </w:num>
  <w:num w:numId="8" w16cid:durableId="613637232">
    <w:abstractNumId w:val="13"/>
  </w:num>
  <w:num w:numId="9" w16cid:durableId="58017930">
    <w:abstractNumId w:val="7"/>
  </w:num>
  <w:num w:numId="10" w16cid:durableId="1451391849">
    <w:abstractNumId w:val="0"/>
  </w:num>
  <w:num w:numId="11" w16cid:durableId="40784435">
    <w:abstractNumId w:val="16"/>
  </w:num>
  <w:num w:numId="12" w16cid:durableId="1900507848">
    <w:abstractNumId w:val="3"/>
  </w:num>
  <w:num w:numId="13" w16cid:durableId="58142000">
    <w:abstractNumId w:val="15"/>
  </w:num>
  <w:num w:numId="14" w16cid:durableId="992831634">
    <w:abstractNumId w:val="10"/>
  </w:num>
  <w:num w:numId="15" w16cid:durableId="1874227443">
    <w:abstractNumId w:val="14"/>
  </w:num>
  <w:num w:numId="16" w16cid:durableId="683441616">
    <w:abstractNumId w:val="1"/>
  </w:num>
  <w:num w:numId="17" w16cid:durableId="1126312121">
    <w:abstractNumId w:val="12"/>
  </w:num>
  <w:num w:numId="18" w16cid:durableId="1264194288">
    <w:abstractNumId w:val="8"/>
  </w:num>
  <w:num w:numId="19" w16cid:durableId="1632126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4675D"/>
    <w:rsid w:val="000D2D71"/>
    <w:rsid w:val="00125CD0"/>
    <w:rsid w:val="00214B28"/>
    <w:rsid w:val="002342C5"/>
    <w:rsid w:val="00250546"/>
    <w:rsid w:val="002E37D2"/>
    <w:rsid w:val="003523C8"/>
    <w:rsid w:val="00545604"/>
    <w:rsid w:val="00580463"/>
    <w:rsid w:val="00587BEC"/>
    <w:rsid w:val="006266BA"/>
    <w:rsid w:val="00674C33"/>
    <w:rsid w:val="00771D52"/>
    <w:rsid w:val="008830F6"/>
    <w:rsid w:val="008F6DBC"/>
    <w:rsid w:val="009C0ED2"/>
    <w:rsid w:val="009D74C9"/>
    <w:rsid w:val="00A266AA"/>
    <w:rsid w:val="00A75C09"/>
    <w:rsid w:val="00A8431B"/>
    <w:rsid w:val="00AD01E6"/>
    <w:rsid w:val="00B65AA7"/>
    <w:rsid w:val="00B830D0"/>
    <w:rsid w:val="00BC5C60"/>
    <w:rsid w:val="00C3616B"/>
    <w:rsid w:val="00CE339A"/>
    <w:rsid w:val="00DF3781"/>
    <w:rsid w:val="00EA103D"/>
    <w:rsid w:val="00EE2E7E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9A067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自评内容：规划</dc:title>
  <dc:subject/>
  <dc:creator>user</dc:creator>
  <cp:keywords/>
  <dc:description/>
  <cp:lastModifiedBy>Administrator</cp:lastModifiedBy>
  <cp:revision>17</cp:revision>
  <dcterms:created xsi:type="dcterms:W3CDTF">2022-09-08T02:10:00Z</dcterms:created>
  <dcterms:modified xsi:type="dcterms:W3CDTF">2022-10-20T08:28:00Z</dcterms:modified>
</cp:coreProperties>
</file>