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6622" w14:textId="77777777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034CD842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14:paraId="0B9ECDAC" w14:textId="77777777" w:rsidTr="00070BCA">
        <w:trPr>
          <w:jc w:val="center"/>
        </w:trPr>
        <w:tc>
          <w:tcPr>
            <w:tcW w:w="455" w:type="pct"/>
          </w:tcPr>
          <w:p w14:paraId="36110E6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76268A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5549F7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A773E5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14:paraId="5865D0EC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6644F8F4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F0F8EB0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12E2054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Content>
            <w:tc>
              <w:tcPr>
                <w:tcW w:w="834" w:type="pct"/>
              </w:tcPr>
              <w:p w14:paraId="03F13AB4" w14:textId="7777777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2CE1ACFB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550CDD2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698CFED3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6118E6C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Content>
            <w:tc>
              <w:tcPr>
                <w:tcW w:w="834" w:type="pct"/>
              </w:tcPr>
              <w:p w14:paraId="135B33DF" w14:textId="7777777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13998" w:rsidRPr="006221BF" w14:paraId="4C89BB36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20707C4A" w14:textId="7B2F4FFD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65CDC35" w14:textId="2EA60288" w:rsidR="00713998" w:rsidRPr="006221BF" w:rsidRDefault="00713998" w:rsidP="0071399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3998">
              <w:rPr>
                <w:rFonts w:ascii="Times New Roman" w:hAnsi="Times New Roman" w:cs="Times New Roman" w:hint="eastAsia"/>
                <w:kern w:val="0"/>
                <w:szCs w:val="21"/>
              </w:rPr>
              <w:t>降低碳排放</w:t>
            </w:r>
          </w:p>
        </w:tc>
        <w:tc>
          <w:tcPr>
            <w:tcW w:w="984" w:type="pct"/>
            <w:vAlign w:val="center"/>
          </w:tcPr>
          <w:p w14:paraId="03788F03" w14:textId="7ABEC63D" w:rsidR="00713998" w:rsidRPr="006221BF" w:rsidRDefault="00030CCE" w:rsidP="0071399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43130A94" w14:textId="77777777" w:rsidR="00713998" w:rsidRDefault="00713998" w:rsidP="0071399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713998" w:rsidRPr="006221BF" w14:paraId="1FB21860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68B5F126" w14:textId="611CA6DA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26F12216" w14:textId="77777777" w:rsidR="00713998" w:rsidRPr="006221BF" w:rsidRDefault="00713998" w:rsidP="007139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0BB57352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4A937FB73CD743B3B77889E23E51558E"/>
            </w:placeholder>
            <w:text/>
          </w:sdtPr>
          <w:sdtContent>
            <w:tc>
              <w:tcPr>
                <w:tcW w:w="834" w:type="pct"/>
              </w:tcPr>
              <w:p w14:paraId="4B15D5A6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13998" w:rsidRPr="006221BF" w14:paraId="628C96B8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E5DD0E7" w14:textId="2339E279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4023DFF8" w14:textId="77777777" w:rsidR="00713998" w:rsidRPr="006221BF" w:rsidRDefault="00713998" w:rsidP="007139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3B5413D2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76B0D4716A234EFA9A9F8E9B48857612"/>
            </w:placeholder>
            <w:text/>
          </w:sdtPr>
          <w:sdtContent>
            <w:tc>
              <w:tcPr>
                <w:tcW w:w="834" w:type="pct"/>
              </w:tcPr>
              <w:p w14:paraId="23893A41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13998" w:rsidRPr="006221BF" w14:paraId="5300AEC9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467EF925" w14:textId="64B127E8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 w14:paraId="1028D44A" w14:textId="77777777" w:rsidR="00713998" w:rsidRPr="006221BF" w:rsidRDefault="00713998" w:rsidP="007139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0964D82E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678E4522D529401CBED65C1F5827657B"/>
            </w:placeholder>
            <w:text/>
          </w:sdtPr>
          <w:sdtContent>
            <w:tc>
              <w:tcPr>
                <w:tcW w:w="834" w:type="pct"/>
              </w:tcPr>
              <w:p w14:paraId="7CC60026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13998" w:rsidRPr="006221BF" w14:paraId="7FC04376" w14:textId="77777777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C3E2DF5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58760125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2092850875"/>
            <w:placeholder>
              <w:docPart w:val="4885095D344B4F05AB1D082CDB1BFF9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4216CCEC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E8FBE2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E13C3E0" w14:textId="125ADDF1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="00030CCE" w:rsidRPr="00885BE7">
        <w:rPr>
          <w:rFonts w:ascii="宋体" w:hAnsi="宋体" w:cs="宋体" w:hint="eastAsia"/>
          <w:kern w:val="0"/>
          <w:szCs w:val="21"/>
        </w:rPr>
        <w:t>简要说明设计创新的内容，具备的社会和经济效益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14:paraId="2F0A3844" w14:textId="77777777" w:rsidTr="00070BCA">
        <w:trPr>
          <w:trHeight w:val="2634"/>
          <w:jc w:val="center"/>
        </w:trPr>
        <w:tc>
          <w:tcPr>
            <w:tcW w:w="8272" w:type="dxa"/>
          </w:tcPr>
          <w:p w14:paraId="174E39C0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361D676A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11517C4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13D6DE7" w14:textId="7D67324B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="00E22939" w:rsidRPr="00E22939">
        <w:rPr>
          <w:rFonts w:ascii="宋体" w:hAnsi="宋体" w:cs="宋体"/>
          <w:kern w:val="0"/>
          <w:szCs w:val="21"/>
        </w:rPr>
        <w:t>相关设计文件</w:t>
      </w:r>
      <w:r w:rsidRPr="0096404E">
        <w:rPr>
          <w:rFonts w:ascii="宋体" w:hAnsi="宋体" w:cs="宋体" w:hint="eastAsia"/>
          <w:kern w:val="0"/>
          <w:szCs w:val="21"/>
        </w:rPr>
        <w:t>；</w:t>
      </w:r>
    </w:p>
    <w:p w14:paraId="6CAE1D7E" w14:textId="1DCF8556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="0024527C" w:rsidRPr="0024527C">
        <w:rPr>
          <w:rFonts w:ascii="宋体" w:hAnsi="宋体" w:cs="宋体"/>
          <w:kern w:val="0"/>
          <w:szCs w:val="21"/>
        </w:rPr>
        <w:t>分析论证报告及相关证明、说明文件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6EAE5E29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 w:hint="eastAsia"/>
          <w:kern w:val="0"/>
          <w:szCs w:val="21"/>
        </w:rPr>
      </w:pPr>
    </w:p>
    <w:p w14:paraId="325F409C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733FEFAE" w14:textId="77777777" w:rsidTr="00070BCA">
        <w:trPr>
          <w:trHeight w:val="2634"/>
          <w:jc w:val="center"/>
        </w:trPr>
        <w:tc>
          <w:tcPr>
            <w:tcW w:w="9356" w:type="dxa"/>
          </w:tcPr>
          <w:p w14:paraId="0B3E61F0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76DAC89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D777" w14:textId="77777777" w:rsidR="00693BB9" w:rsidRDefault="00693BB9" w:rsidP="002C3821">
      <w:r>
        <w:separator/>
      </w:r>
    </w:p>
  </w:endnote>
  <w:endnote w:type="continuationSeparator" w:id="0">
    <w:p w14:paraId="0C8F9787" w14:textId="77777777" w:rsidR="00693BB9" w:rsidRDefault="00693BB9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BB19" w14:textId="77777777" w:rsidR="00693BB9" w:rsidRDefault="00693BB9" w:rsidP="002C3821">
      <w:r>
        <w:separator/>
      </w:r>
    </w:p>
  </w:footnote>
  <w:footnote w:type="continuationSeparator" w:id="0">
    <w:p w14:paraId="697097B0" w14:textId="77777777" w:rsidR="00693BB9" w:rsidRDefault="00693BB9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30CCE"/>
    <w:rsid w:val="00070BCA"/>
    <w:rsid w:val="00074A38"/>
    <w:rsid w:val="0024527C"/>
    <w:rsid w:val="002C3821"/>
    <w:rsid w:val="00693BB9"/>
    <w:rsid w:val="00713998"/>
    <w:rsid w:val="008E6A29"/>
    <w:rsid w:val="00B87999"/>
    <w:rsid w:val="00BE4120"/>
    <w:rsid w:val="00D31F93"/>
    <w:rsid w:val="00E2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B74AB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937FB73CD743B3B77889E23E5155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167799-C6DF-4E1B-B5D0-7EB907915457}"/>
      </w:docPartPr>
      <w:docPartBody>
        <w:p w:rsidR="00000000" w:rsidRDefault="00D72A91" w:rsidP="00D72A91">
          <w:pPr>
            <w:pStyle w:val="4A937FB73CD743B3B77889E23E5155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B0D4716A234EFA9A9F8E9B488576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AA70F9-4C49-45C6-9D41-D2E49C0B10F6}"/>
      </w:docPartPr>
      <w:docPartBody>
        <w:p w:rsidR="00000000" w:rsidRDefault="00D72A91" w:rsidP="00D72A91">
          <w:pPr>
            <w:pStyle w:val="76B0D4716A234EFA9A9F8E9B488576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8E4522D529401CBED65C1F58276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9E66A0-FDED-4A5A-A21F-03E7985F7FCB}"/>
      </w:docPartPr>
      <w:docPartBody>
        <w:p w:rsidR="00000000" w:rsidRDefault="00D72A91" w:rsidP="00D72A91">
          <w:pPr>
            <w:pStyle w:val="678E4522D529401CBED65C1F58276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5095D344B4F05AB1D082CDB1BFF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C9C8DB-DD2A-4C19-A541-6B860735E495}"/>
      </w:docPartPr>
      <w:docPartBody>
        <w:p w:rsidR="00000000" w:rsidRDefault="00D72A91" w:rsidP="00D72A91">
          <w:pPr>
            <w:pStyle w:val="4885095D344B4F05AB1D082CDB1BFF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7C4441"/>
    <w:rsid w:val="0087791D"/>
    <w:rsid w:val="00B87999"/>
    <w:rsid w:val="00C12AE8"/>
    <w:rsid w:val="00D67A36"/>
    <w:rsid w:val="00D72A91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2A91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CE2B9E283F60411FB4335C5C388D5616">
    <w:name w:val="CE2B9E283F60411FB4335C5C388D5616"/>
    <w:rsid w:val="007C4441"/>
    <w:pPr>
      <w:widowControl w:val="0"/>
      <w:jc w:val="both"/>
    </w:pPr>
  </w:style>
  <w:style w:type="paragraph" w:customStyle="1" w:styleId="4FB5DC7FB74B473CAC613041CBEE8303">
    <w:name w:val="4FB5DC7FB74B473CAC613041CBEE8303"/>
    <w:rsid w:val="007C4441"/>
    <w:pPr>
      <w:widowControl w:val="0"/>
      <w:jc w:val="both"/>
    </w:pPr>
  </w:style>
  <w:style w:type="paragraph" w:customStyle="1" w:styleId="902B0082D66243329EEC3538BDAA2BA9">
    <w:name w:val="902B0082D66243329EEC3538BDAA2BA9"/>
    <w:rsid w:val="007C4441"/>
    <w:pPr>
      <w:widowControl w:val="0"/>
      <w:jc w:val="both"/>
    </w:pPr>
  </w:style>
  <w:style w:type="paragraph" w:customStyle="1" w:styleId="DF1C1EF12F4941699A37C6491D1966AE">
    <w:name w:val="DF1C1EF12F4941699A37C6491D1966AE"/>
    <w:rsid w:val="007C4441"/>
    <w:pPr>
      <w:widowControl w:val="0"/>
      <w:jc w:val="both"/>
    </w:pPr>
  </w:style>
  <w:style w:type="paragraph" w:customStyle="1" w:styleId="4A937FB73CD743B3B77889E23E51558E">
    <w:name w:val="4A937FB73CD743B3B77889E23E51558E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76B0D4716A234EFA9A9F8E9B48857612">
    <w:name w:val="76B0D4716A234EFA9A9F8E9B48857612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678E4522D529401CBED65C1F5827657B">
    <w:name w:val="678E4522D529401CBED65C1F5827657B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4885095D344B4F05AB1D082CDB1BFF95">
    <w:name w:val="4885095D344B4F05AB1D082CDB1BFF95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2019-07-12T08:21:00Z</dcterms:created>
  <dcterms:modified xsi:type="dcterms:W3CDTF">2025-07-03T03:07:00Z</dcterms:modified>
</cp:coreProperties>
</file>