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F59" w:rsidRPr="00186E76" w:rsidRDefault="00BA1F59" w:rsidP="00BA1F59">
      <w:pPr>
        <w:pStyle w:val="3"/>
        <w:spacing w:line="288" w:lineRule="auto"/>
        <w:rPr>
          <w:rFonts w:ascii="Times New Roman" w:eastAsiaTheme="minorEastAsia" w:hAnsi="Times New Roman"/>
        </w:rPr>
      </w:pPr>
      <w:r w:rsidRPr="00186E76">
        <w:rPr>
          <w:rFonts w:ascii="Times New Roman" w:eastAsiaTheme="minorEastAsia" w:hAnsi="Times New Roman"/>
        </w:rPr>
        <w:t>4.2.3</w:t>
      </w:r>
      <w:r w:rsidR="00EC02CB" w:rsidRPr="00186E76">
        <w:rPr>
          <w:rFonts w:ascii="Times New Roman" w:eastAsiaTheme="minorEastAsia" w:hAnsi="Times New Roman"/>
        </w:rPr>
        <w:t xml:space="preserve"> </w:t>
      </w:r>
      <w:r w:rsidRPr="00186E76">
        <w:rPr>
          <w:rFonts w:ascii="Times New Roman" w:eastAsiaTheme="minorEastAsia" w:hAnsi="Times New Roman" w:hint="eastAsia"/>
        </w:rPr>
        <w:t>采用具有安全防护功能的产品或配件。（总分</w:t>
      </w:r>
      <w:r w:rsidRPr="00186E76">
        <w:rPr>
          <w:rFonts w:ascii="Times New Roman" w:eastAsiaTheme="minorEastAsia" w:hAnsi="Times New Roman" w:hint="eastAsia"/>
        </w:rPr>
        <w:t>10</w:t>
      </w:r>
      <w:r w:rsidRPr="00186E76">
        <w:rPr>
          <w:rFonts w:ascii="Times New Roman" w:eastAsiaTheme="minorEastAsia" w:hAnsi="Times New Roman" w:hint="eastAsia"/>
        </w:rPr>
        <w:t>分）</w:t>
      </w:r>
    </w:p>
    <w:p w:rsidR="00BA1F59" w:rsidRPr="00186E76" w:rsidRDefault="00BA1F59" w:rsidP="00BA1F59">
      <w:pPr>
        <w:numPr>
          <w:ilvl w:val="0"/>
          <w:numId w:val="1"/>
        </w:numPr>
        <w:spacing w:line="288" w:lineRule="auto"/>
        <w:rPr>
          <w:rFonts w:eastAsiaTheme="minorEastAsia"/>
          <w:b/>
          <w:kern w:val="0"/>
          <w:sz w:val="24"/>
        </w:rPr>
      </w:pPr>
      <w:r w:rsidRPr="00186E76">
        <w:rPr>
          <w:rFonts w:eastAsiaTheme="minorEastAsia" w:hint="eastAsia"/>
          <w:b/>
          <w:kern w:val="0"/>
          <w:sz w:val="24"/>
        </w:rPr>
        <w:t>得分自评</w:t>
      </w:r>
    </w:p>
    <w:tbl>
      <w:tblPr>
        <w:tblW w:w="8300" w:type="dxa"/>
        <w:jc w:val="center"/>
        <w:tblLook w:val="04A0" w:firstRow="1" w:lastRow="0" w:firstColumn="1" w:lastColumn="0" w:noHBand="0" w:noVBand="1"/>
      </w:tblPr>
      <w:tblGrid>
        <w:gridCol w:w="600"/>
        <w:gridCol w:w="5000"/>
        <w:gridCol w:w="1340"/>
        <w:gridCol w:w="1360"/>
      </w:tblGrid>
      <w:tr w:rsidR="00BA1F59" w:rsidRPr="00186E76" w:rsidTr="00EC02CB">
        <w:trPr>
          <w:trHeight w:val="270"/>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F59" w:rsidRPr="00186E76" w:rsidRDefault="00BA1F59" w:rsidP="009C21E4">
            <w:pPr>
              <w:widowControl/>
              <w:jc w:val="center"/>
              <w:rPr>
                <w:rFonts w:eastAsiaTheme="minorEastAsia" w:cs="宋体"/>
                <w:b/>
                <w:bCs/>
                <w:color w:val="000000"/>
                <w:kern w:val="0"/>
                <w:szCs w:val="21"/>
              </w:rPr>
            </w:pPr>
            <w:r w:rsidRPr="00186E76">
              <w:rPr>
                <w:rFonts w:eastAsiaTheme="minorEastAsia" w:cs="宋体" w:hint="eastAsia"/>
                <w:b/>
                <w:bCs/>
                <w:color w:val="000000"/>
                <w:kern w:val="0"/>
                <w:szCs w:val="21"/>
              </w:rPr>
              <w:t>序号</w:t>
            </w:r>
          </w:p>
        </w:tc>
        <w:tc>
          <w:tcPr>
            <w:tcW w:w="5000" w:type="dxa"/>
            <w:tcBorders>
              <w:top w:val="single" w:sz="4" w:space="0" w:color="auto"/>
              <w:left w:val="nil"/>
              <w:bottom w:val="single" w:sz="4" w:space="0" w:color="auto"/>
              <w:right w:val="single" w:sz="4" w:space="0" w:color="auto"/>
            </w:tcBorders>
            <w:shd w:val="clear" w:color="auto" w:fill="auto"/>
            <w:hideMark/>
          </w:tcPr>
          <w:p w:rsidR="00BA1F59" w:rsidRPr="00186E76" w:rsidRDefault="00BA1F59" w:rsidP="009C21E4">
            <w:pPr>
              <w:widowControl/>
              <w:jc w:val="center"/>
              <w:rPr>
                <w:rFonts w:eastAsiaTheme="minorEastAsia" w:cs="宋体"/>
                <w:b/>
                <w:bCs/>
                <w:color w:val="000000"/>
                <w:kern w:val="0"/>
                <w:szCs w:val="21"/>
              </w:rPr>
            </w:pPr>
            <w:r w:rsidRPr="00186E76">
              <w:rPr>
                <w:rFonts w:eastAsiaTheme="minorEastAsia" w:cs="宋体" w:hint="eastAsia"/>
                <w:b/>
                <w:bCs/>
                <w:color w:val="000000"/>
                <w:kern w:val="0"/>
                <w:szCs w:val="21"/>
              </w:rPr>
              <w:t>评价内容</w:t>
            </w:r>
          </w:p>
        </w:tc>
        <w:tc>
          <w:tcPr>
            <w:tcW w:w="1340" w:type="dxa"/>
            <w:tcBorders>
              <w:top w:val="single" w:sz="4" w:space="0" w:color="auto"/>
              <w:left w:val="nil"/>
              <w:bottom w:val="single" w:sz="4" w:space="0" w:color="auto"/>
              <w:right w:val="single" w:sz="4" w:space="0" w:color="auto"/>
            </w:tcBorders>
            <w:shd w:val="clear" w:color="auto" w:fill="auto"/>
            <w:noWrap/>
            <w:hideMark/>
          </w:tcPr>
          <w:p w:rsidR="00BA1F59" w:rsidRPr="00186E76" w:rsidRDefault="00BA1F59" w:rsidP="009C21E4">
            <w:pPr>
              <w:widowControl/>
              <w:jc w:val="center"/>
              <w:rPr>
                <w:rFonts w:eastAsiaTheme="minorEastAsia" w:cs="宋体"/>
                <w:b/>
                <w:bCs/>
                <w:color w:val="000000"/>
                <w:kern w:val="0"/>
                <w:szCs w:val="21"/>
              </w:rPr>
            </w:pPr>
            <w:r w:rsidRPr="00186E76">
              <w:rPr>
                <w:rFonts w:eastAsiaTheme="minorEastAsia" w:cs="宋体" w:hint="eastAsia"/>
                <w:b/>
                <w:bCs/>
                <w:color w:val="000000"/>
                <w:kern w:val="0"/>
                <w:szCs w:val="21"/>
              </w:rPr>
              <w:t>评价分值（分）</w:t>
            </w:r>
          </w:p>
        </w:tc>
        <w:tc>
          <w:tcPr>
            <w:tcW w:w="1360" w:type="dxa"/>
            <w:tcBorders>
              <w:top w:val="single" w:sz="4" w:space="0" w:color="auto"/>
              <w:left w:val="nil"/>
              <w:bottom w:val="single" w:sz="4" w:space="0" w:color="auto"/>
              <w:right w:val="single" w:sz="4" w:space="0" w:color="auto"/>
            </w:tcBorders>
            <w:shd w:val="clear" w:color="auto" w:fill="auto"/>
            <w:noWrap/>
            <w:hideMark/>
          </w:tcPr>
          <w:p w:rsidR="00BA1F59" w:rsidRPr="00186E76" w:rsidRDefault="00BA1F59" w:rsidP="009C21E4">
            <w:pPr>
              <w:widowControl/>
              <w:jc w:val="center"/>
              <w:rPr>
                <w:rFonts w:eastAsiaTheme="minorEastAsia" w:cs="宋体"/>
                <w:b/>
                <w:bCs/>
                <w:color w:val="000000"/>
                <w:kern w:val="0"/>
                <w:szCs w:val="21"/>
              </w:rPr>
            </w:pPr>
            <w:r w:rsidRPr="00186E76">
              <w:rPr>
                <w:rFonts w:eastAsiaTheme="minorEastAsia" w:cs="宋体" w:hint="eastAsia"/>
                <w:b/>
                <w:bCs/>
                <w:color w:val="000000"/>
                <w:kern w:val="0"/>
                <w:szCs w:val="21"/>
              </w:rPr>
              <w:t>自评得分（分）</w:t>
            </w:r>
          </w:p>
        </w:tc>
      </w:tr>
      <w:tr w:rsidR="00BA1F59" w:rsidRPr="00186E76" w:rsidTr="00EC02CB">
        <w:trPr>
          <w:trHeight w:val="27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A1F59" w:rsidRPr="00186E76" w:rsidRDefault="00BA1F59" w:rsidP="009C21E4">
            <w:pPr>
              <w:widowControl/>
              <w:jc w:val="center"/>
              <w:rPr>
                <w:rFonts w:eastAsiaTheme="minorEastAsia"/>
                <w:color w:val="000000"/>
                <w:kern w:val="0"/>
                <w:szCs w:val="21"/>
              </w:rPr>
            </w:pPr>
            <w:r w:rsidRPr="00186E76">
              <w:rPr>
                <w:rFonts w:eastAsiaTheme="minorEastAsia"/>
                <w:color w:val="000000"/>
                <w:kern w:val="0"/>
                <w:szCs w:val="21"/>
              </w:rPr>
              <w:t>1</w:t>
            </w:r>
          </w:p>
        </w:tc>
        <w:tc>
          <w:tcPr>
            <w:tcW w:w="500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color w:val="000000"/>
                <w:kern w:val="0"/>
                <w:sz w:val="22"/>
                <w:szCs w:val="22"/>
              </w:rPr>
            </w:pPr>
            <w:r w:rsidRPr="00186E76">
              <w:rPr>
                <w:rFonts w:eastAsiaTheme="minorEastAsia" w:cs="宋体" w:hint="eastAsia"/>
                <w:color w:val="000000"/>
                <w:kern w:val="0"/>
                <w:sz w:val="22"/>
                <w:szCs w:val="22"/>
              </w:rPr>
              <w:t>采用具有安全防护功能的玻璃</w:t>
            </w:r>
          </w:p>
        </w:tc>
        <w:tc>
          <w:tcPr>
            <w:tcW w:w="1340" w:type="dxa"/>
            <w:tcBorders>
              <w:top w:val="nil"/>
              <w:left w:val="nil"/>
              <w:bottom w:val="single" w:sz="4" w:space="0" w:color="auto"/>
              <w:right w:val="single" w:sz="4" w:space="0" w:color="auto"/>
            </w:tcBorders>
            <w:shd w:val="clear" w:color="auto" w:fill="auto"/>
            <w:noWrap/>
            <w:vAlign w:val="center"/>
            <w:hideMark/>
          </w:tcPr>
          <w:p w:rsidR="00BA1F59" w:rsidRPr="00186E76" w:rsidRDefault="00BA1F59" w:rsidP="009C21E4">
            <w:pPr>
              <w:widowControl/>
              <w:jc w:val="center"/>
              <w:rPr>
                <w:rFonts w:eastAsiaTheme="minorEastAsia" w:cs="宋体"/>
                <w:color w:val="000000"/>
                <w:kern w:val="0"/>
                <w:sz w:val="22"/>
                <w:szCs w:val="22"/>
              </w:rPr>
            </w:pPr>
            <w:r w:rsidRPr="00186E76">
              <w:rPr>
                <w:rFonts w:eastAsiaTheme="minorEastAsia" w:cs="宋体" w:hint="eastAsia"/>
                <w:color w:val="000000"/>
                <w:kern w:val="0"/>
                <w:sz w:val="22"/>
                <w:szCs w:val="22"/>
              </w:rPr>
              <w:t>5</w:t>
            </w:r>
          </w:p>
        </w:tc>
        <w:tc>
          <w:tcPr>
            <w:tcW w:w="1360" w:type="dxa"/>
            <w:tcBorders>
              <w:top w:val="nil"/>
              <w:left w:val="nil"/>
              <w:bottom w:val="single" w:sz="4" w:space="0" w:color="auto"/>
              <w:right w:val="single" w:sz="4" w:space="0" w:color="auto"/>
            </w:tcBorders>
            <w:shd w:val="clear" w:color="auto" w:fill="auto"/>
            <w:noWrap/>
            <w:vAlign w:val="center"/>
            <w:hideMark/>
          </w:tcPr>
          <w:p w:rsidR="00BA1F59" w:rsidRPr="00186E76" w:rsidRDefault="00BA1F59" w:rsidP="009C21E4">
            <w:pPr>
              <w:widowControl/>
              <w:jc w:val="center"/>
              <w:rPr>
                <w:rFonts w:eastAsiaTheme="minorEastAsia" w:cs="宋体"/>
                <w:color w:val="000000"/>
                <w:kern w:val="0"/>
                <w:sz w:val="22"/>
                <w:szCs w:val="22"/>
              </w:rPr>
            </w:pPr>
            <w:r w:rsidRPr="00186E76">
              <w:rPr>
                <w:rFonts w:eastAsiaTheme="minorEastAsia" w:cs="宋体" w:hint="eastAsia"/>
                <w:color w:val="000000"/>
                <w:kern w:val="0"/>
                <w:sz w:val="22"/>
                <w:szCs w:val="22"/>
              </w:rPr>
              <w:t xml:space="preserve">　</w:t>
            </w:r>
          </w:p>
        </w:tc>
      </w:tr>
      <w:tr w:rsidR="00BA1F59" w:rsidRPr="00186E76" w:rsidTr="00EC02CB">
        <w:trPr>
          <w:trHeight w:val="27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A1F59" w:rsidRPr="00186E76" w:rsidRDefault="00BA1F59" w:rsidP="009C21E4">
            <w:pPr>
              <w:widowControl/>
              <w:jc w:val="center"/>
              <w:rPr>
                <w:rFonts w:eastAsiaTheme="minorEastAsia" w:cs="宋体"/>
                <w:color w:val="000000"/>
                <w:kern w:val="0"/>
                <w:sz w:val="22"/>
                <w:szCs w:val="22"/>
              </w:rPr>
            </w:pPr>
            <w:r w:rsidRPr="00186E76">
              <w:rPr>
                <w:rFonts w:eastAsiaTheme="minorEastAsia" w:cs="宋体" w:hint="eastAsia"/>
                <w:color w:val="000000"/>
                <w:kern w:val="0"/>
                <w:sz w:val="22"/>
                <w:szCs w:val="22"/>
              </w:rPr>
              <w:t>2</w:t>
            </w:r>
          </w:p>
        </w:tc>
        <w:tc>
          <w:tcPr>
            <w:tcW w:w="500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color w:val="000000"/>
                <w:kern w:val="0"/>
                <w:sz w:val="22"/>
                <w:szCs w:val="22"/>
              </w:rPr>
            </w:pPr>
            <w:r w:rsidRPr="00186E76">
              <w:rPr>
                <w:rFonts w:eastAsiaTheme="minorEastAsia" w:cs="宋体" w:hint="eastAsia"/>
                <w:color w:val="000000"/>
                <w:kern w:val="0"/>
                <w:sz w:val="22"/>
                <w:szCs w:val="22"/>
              </w:rPr>
              <w:t>采用具备防夹功能的门窗</w:t>
            </w:r>
          </w:p>
        </w:tc>
        <w:tc>
          <w:tcPr>
            <w:tcW w:w="1340" w:type="dxa"/>
            <w:tcBorders>
              <w:top w:val="nil"/>
              <w:left w:val="nil"/>
              <w:bottom w:val="single" w:sz="4" w:space="0" w:color="auto"/>
              <w:right w:val="single" w:sz="4" w:space="0" w:color="auto"/>
            </w:tcBorders>
            <w:shd w:val="clear" w:color="auto" w:fill="auto"/>
            <w:noWrap/>
            <w:vAlign w:val="center"/>
            <w:hideMark/>
          </w:tcPr>
          <w:p w:rsidR="00BA1F59" w:rsidRPr="00186E76" w:rsidRDefault="00BA1F59" w:rsidP="009C21E4">
            <w:pPr>
              <w:widowControl/>
              <w:jc w:val="center"/>
              <w:rPr>
                <w:rFonts w:eastAsiaTheme="minorEastAsia" w:cs="宋体"/>
                <w:color w:val="000000"/>
                <w:kern w:val="0"/>
                <w:sz w:val="22"/>
                <w:szCs w:val="22"/>
              </w:rPr>
            </w:pPr>
            <w:r w:rsidRPr="00186E76">
              <w:rPr>
                <w:rFonts w:eastAsiaTheme="minorEastAsia" w:cs="宋体" w:hint="eastAsia"/>
                <w:color w:val="000000"/>
                <w:kern w:val="0"/>
                <w:sz w:val="22"/>
                <w:szCs w:val="22"/>
              </w:rPr>
              <w:t>5</w:t>
            </w:r>
          </w:p>
        </w:tc>
        <w:tc>
          <w:tcPr>
            <w:tcW w:w="1360" w:type="dxa"/>
            <w:tcBorders>
              <w:top w:val="nil"/>
              <w:left w:val="nil"/>
              <w:bottom w:val="single" w:sz="4" w:space="0" w:color="auto"/>
              <w:right w:val="single" w:sz="4" w:space="0" w:color="auto"/>
            </w:tcBorders>
            <w:shd w:val="clear" w:color="auto" w:fill="auto"/>
            <w:noWrap/>
            <w:vAlign w:val="center"/>
            <w:hideMark/>
          </w:tcPr>
          <w:p w:rsidR="00BA1F59" w:rsidRPr="00186E76" w:rsidRDefault="00BA1F59" w:rsidP="009C21E4">
            <w:pPr>
              <w:widowControl/>
              <w:jc w:val="center"/>
              <w:rPr>
                <w:rFonts w:eastAsiaTheme="minorEastAsia" w:cs="宋体"/>
                <w:color w:val="000000"/>
                <w:kern w:val="0"/>
                <w:sz w:val="22"/>
                <w:szCs w:val="22"/>
              </w:rPr>
            </w:pPr>
            <w:r w:rsidRPr="00186E76">
              <w:rPr>
                <w:rFonts w:eastAsiaTheme="minorEastAsia" w:cs="宋体" w:hint="eastAsia"/>
                <w:color w:val="000000"/>
                <w:kern w:val="0"/>
                <w:sz w:val="22"/>
                <w:szCs w:val="22"/>
              </w:rPr>
              <w:t xml:space="preserve">　</w:t>
            </w:r>
          </w:p>
        </w:tc>
      </w:tr>
      <w:tr w:rsidR="00BA1F59" w:rsidRPr="00186E76" w:rsidTr="00EC02CB">
        <w:trPr>
          <w:trHeight w:val="270"/>
          <w:jc w:val="center"/>
        </w:trPr>
        <w:tc>
          <w:tcPr>
            <w:tcW w:w="56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A1F59" w:rsidRPr="00186E76" w:rsidRDefault="00BA1F59" w:rsidP="009C21E4">
            <w:pPr>
              <w:widowControl/>
              <w:jc w:val="center"/>
              <w:rPr>
                <w:rFonts w:eastAsiaTheme="minorEastAsia" w:cs="宋体"/>
                <w:color w:val="000000"/>
                <w:kern w:val="0"/>
                <w:szCs w:val="21"/>
              </w:rPr>
            </w:pPr>
            <w:r w:rsidRPr="00186E76">
              <w:rPr>
                <w:rFonts w:eastAsiaTheme="minorEastAsia" w:cs="宋体" w:hint="eastAsia"/>
                <w:color w:val="000000"/>
                <w:kern w:val="0"/>
                <w:szCs w:val="21"/>
              </w:rPr>
              <w:t>合计</w:t>
            </w:r>
          </w:p>
        </w:tc>
        <w:tc>
          <w:tcPr>
            <w:tcW w:w="134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center"/>
              <w:rPr>
                <w:rFonts w:eastAsiaTheme="minorEastAsia" w:cs="宋体"/>
                <w:color w:val="000000"/>
                <w:kern w:val="0"/>
                <w:sz w:val="22"/>
                <w:szCs w:val="22"/>
              </w:rPr>
            </w:pPr>
            <w:r w:rsidRPr="00186E76">
              <w:rPr>
                <w:rFonts w:eastAsiaTheme="minorEastAsia" w:cs="宋体" w:hint="eastAsia"/>
                <w:color w:val="000000"/>
                <w:kern w:val="0"/>
                <w:sz w:val="22"/>
                <w:szCs w:val="22"/>
              </w:rPr>
              <w:t>10</w:t>
            </w:r>
          </w:p>
        </w:tc>
        <w:tc>
          <w:tcPr>
            <w:tcW w:w="136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center"/>
              <w:rPr>
                <w:rFonts w:eastAsiaTheme="minorEastAsia" w:cs="宋体"/>
                <w:color w:val="000000"/>
                <w:kern w:val="0"/>
                <w:sz w:val="22"/>
                <w:szCs w:val="22"/>
              </w:rPr>
            </w:pPr>
            <w:r w:rsidRPr="00186E76">
              <w:rPr>
                <w:rFonts w:eastAsiaTheme="minorEastAsia" w:cs="宋体" w:hint="eastAsia"/>
                <w:color w:val="000000"/>
                <w:kern w:val="0"/>
                <w:sz w:val="22"/>
                <w:szCs w:val="22"/>
              </w:rPr>
              <w:t xml:space="preserve">　</w:t>
            </w:r>
          </w:p>
        </w:tc>
      </w:tr>
    </w:tbl>
    <w:p w:rsidR="00BA1F59" w:rsidRPr="00186E76" w:rsidRDefault="00BA1F59" w:rsidP="00EC02CB">
      <w:pPr>
        <w:numPr>
          <w:ilvl w:val="0"/>
          <w:numId w:val="1"/>
        </w:numPr>
        <w:spacing w:before="200" w:line="288" w:lineRule="auto"/>
        <w:ind w:left="357" w:hanging="357"/>
        <w:rPr>
          <w:rFonts w:eastAsiaTheme="minorEastAsia"/>
          <w:b/>
          <w:kern w:val="0"/>
          <w:sz w:val="24"/>
        </w:rPr>
      </w:pPr>
      <w:r w:rsidRPr="00186E76">
        <w:rPr>
          <w:rFonts w:eastAsiaTheme="minorEastAsia" w:hint="eastAsia"/>
          <w:b/>
          <w:kern w:val="0"/>
          <w:sz w:val="24"/>
        </w:rPr>
        <w:t>评价要点</w:t>
      </w:r>
      <w:bookmarkStart w:id="0" w:name="_GoBack"/>
      <w:bookmarkEnd w:id="0"/>
    </w:p>
    <w:p w:rsidR="00BA1F59" w:rsidRPr="00186E76" w:rsidRDefault="00BA1F59" w:rsidP="00EC02CB">
      <w:pPr>
        <w:pStyle w:val="a6"/>
        <w:numPr>
          <w:ilvl w:val="0"/>
          <w:numId w:val="2"/>
        </w:numPr>
        <w:spacing w:before="100" w:line="288" w:lineRule="auto"/>
        <w:ind w:firstLineChars="0"/>
        <w:rPr>
          <w:rFonts w:eastAsiaTheme="minorEastAsia"/>
          <w:b/>
          <w:lang w:val="zh-CN"/>
        </w:rPr>
      </w:pPr>
      <w:r w:rsidRPr="00186E76">
        <w:rPr>
          <w:rFonts w:eastAsiaTheme="minorEastAsia" w:hint="eastAsia"/>
          <w:b/>
          <w:lang w:val="zh-CN"/>
        </w:rPr>
        <w:t>采取具有安全防护功能的产品或配件</w:t>
      </w:r>
    </w:p>
    <w:p w:rsidR="00BA1F59" w:rsidRPr="00186E76" w:rsidRDefault="00BA1F59" w:rsidP="00BA1F59">
      <w:pPr>
        <w:autoSpaceDE w:val="0"/>
        <w:autoSpaceDN w:val="0"/>
        <w:adjustRightInd w:val="0"/>
        <w:spacing w:line="288" w:lineRule="auto"/>
        <w:jc w:val="left"/>
        <w:rPr>
          <w:rFonts w:eastAsiaTheme="minorEastAsia"/>
        </w:rPr>
      </w:pPr>
      <w:r w:rsidRPr="00186E76">
        <w:rPr>
          <w:rFonts w:eastAsiaTheme="minorEastAsia" w:hint="eastAsia"/>
        </w:rPr>
        <w:t>简要说明所采取的具有安全防护功能的产品或配件。（</w:t>
      </w:r>
      <w:r w:rsidRPr="00186E76">
        <w:rPr>
          <w:rFonts w:eastAsiaTheme="minorEastAsia"/>
        </w:rPr>
        <w:t>200</w:t>
      </w:r>
      <w:r w:rsidRPr="00186E76">
        <w:rPr>
          <w:rFonts w:eastAsiaTheme="minorEastAsia"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5"/>
      </w:tblGrid>
      <w:tr w:rsidR="00BA1F59" w:rsidRPr="00186E76" w:rsidTr="009C21E4">
        <w:trPr>
          <w:trHeight w:val="1912"/>
          <w:jc w:val="center"/>
        </w:trPr>
        <w:tc>
          <w:tcPr>
            <w:tcW w:w="8305" w:type="dxa"/>
          </w:tcPr>
          <w:p w:rsidR="008F3C5D" w:rsidRPr="008F3C5D" w:rsidRDefault="008F3C5D" w:rsidP="008F3C5D">
            <w:pPr>
              <w:pStyle w:val="a5"/>
              <w:spacing w:line="288" w:lineRule="auto"/>
              <w:ind w:firstLineChars="200" w:firstLine="420"/>
              <w:outlineLvl w:val="8"/>
              <w:rPr>
                <w:rFonts w:eastAsiaTheme="minorEastAsia"/>
                <w:bCs/>
                <w:kern w:val="44"/>
                <w:sz w:val="21"/>
                <w:szCs w:val="21"/>
              </w:rPr>
            </w:pPr>
            <w:r w:rsidRPr="008F3C5D">
              <w:rPr>
                <w:rFonts w:eastAsiaTheme="minorEastAsia" w:hint="eastAsia"/>
                <w:bCs/>
                <w:kern w:val="44"/>
                <w:sz w:val="21"/>
                <w:szCs w:val="21"/>
              </w:rPr>
              <w:t>本项目单块面积大于</w:t>
            </w:r>
            <w:r w:rsidRPr="008F3C5D">
              <w:rPr>
                <w:rFonts w:eastAsiaTheme="minorEastAsia" w:hint="eastAsia"/>
                <w:bCs/>
                <w:kern w:val="44"/>
                <w:sz w:val="21"/>
                <w:szCs w:val="21"/>
              </w:rPr>
              <w:t>1.5m2</w:t>
            </w:r>
            <w:r w:rsidRPr="008F3C5D">
              <w:rPr>
                <w:rFonts w:eastAsiaTheme="minorEastAsia" w:hint="eastAsia"/>
                <w:bCs/>
                <w:kern w:val="44"/>
                <w:sz w:val="21"/>
                <w:szCs w:val="21"/>
              </w:rPr>
              <w:t>的玻璃均采用安全玻璃，临室内一侧作为实体栏板起防护作用的玻璃采用≥</w:t>
            </w:r>
            <w:r w:rsidRPr="008F3C5D">
              <w:rPr>
                <w:rFonts w:eastAsiaTheme="minorEastAsia" w:hint="eastAsia"/>
                <w:bCs/>
                <w:kern w:val="44"/>
                <w:sz w:val="21"/>
                <w:szCs w:val="21"/>
              </w:rPr>
              <w:t>12</w:t>
            </w:r>
            <w:r w:rsidRPr="008F3C5D">
              <w:rPr>
                <w:rFonts w:eastAsiaTheme="minorEastAsia" w:hint="eastAsia"/>
                <w:bCs/>
                <w:kern w:val="44"/>
                <w:sz w:val="21"/>
                <w:szCs w:val="21"/>
              </w:rPr>
              <w:t>厚的钢化夹层玻璃。</w:t>
            </w:r>
          </w:p>
          <w:p w:rsidR="00BA1F59" w:rsidRPr="00186E76" w:rsidRDefault="008F3C5D" w:rsidP="008F3C5D">
            <w:pPr>
              <w:pStyle w:val="a5"/>
              <w:spacing w:line="288" w:lineRule="auto"/>
              <w:ind w:firstLineChars="200" w:firstLine="420"/>
              <w:outlineLvl w:val="8"/>
              <w:rPr>
                <w:rFonts w:eastAsiaTheme="minorEastAsia"/>
                <w:bCs/>
                <w:kern w:val="44"/>
                <w:sz w:val="21"/>
                <w:szCs w:val="21"/>
              </w:rPr>
            </w:pPr>
            <w:r w:rsidRPr="008F3C5D">
              <w:rPr>
                <w:rFonts w:eastAsiaTheme="minorEastAsia" w:hint="eastAsia"/>
                <w:bCs/>
                <w:kern w:val="44"/>
                <w:sz w:val="21"/>
                <w:szCs w:val="21"/>
              </w:rPr>
              <w:t>本项目外窗采用传动锁闭</w:t>
            </w:r>
            <w:proofErr w:type="gramStart"/>
            <w:r w:rsidRPr="008F3C5D">
              <w:rPr>
                <w:rFonts w:eastAsiaTheme="minorEastAsia" w:hint="eastAsia"/>
                <w:bCs/>
                <w:kern w:val="44"/>
                <w:sz w:val="21"/>
                <w:szCs w:val="21"/>
              </w:rPr>
              <w:t>器防止</w:t>
            </w:r>
            <w:proofErr w:type="gramEnd"/>
            <w:r w:rsidRPr="008F3C5D">
              <w:rPr>
                <w:rFonts w:eastAsiaTheme="minorEastAsia" w:hint="eastAsia"/>
                <w:bCs/>
                <w:kern w:val="44"/>
                <w:sz w:val="21"/>
                <w:szCs w:val="21"/>
              </w:rPr>
              <w:t>夹人情况的发生。</w:t>
            </w:r>
          </w:p>
        </w:tc>
      </w:tr>
    </w:tbl>
    <w:p w:rsidR="00BA1F59" w:rsidRPr="00186E76" w:rsidRDefault="00BA1F59" w:rsidP="00186E76">
      <w:pPr>
        <w:numPr>
          <w:ilvl w:val="0"/>
          <w:numId w:val="1"/>
        </w:numPr>
        <w:spacing w:before="200" w:line="288" w:lineRule="auto"/>
        <w:ind w:left="357" w:hanging="357"/>
        <w:rPr>
          <w:rFonts w:eastAsiaTheme="minorEastAsia"/>
          <w:b/>
          <w:kern w:val="0"/>
          <w:sz w:val="24"/>
        </w:rPr>
      </w:pPr>
      <w:r w:rsidRPr="00186E76">
        <w:rPr>
          <w:rFonts w:eastAsiaTheme="minorEastAsia" w:hint="eastAsia"/>
          <w:b/>
          <w:kern w:val="0"/>
          <w:sz w:val="24"/>
        </w:rPr>
        <w:t>证明材料</w:t>
      </w:r>
    </w:p>
    <w:p w:rsidR="00BA1F59" w:rsidRPr="00186E76" w:rsidRDefault="00BA1F59" w:rsidP="00BA1F59">
      <w:pPr>
        <w:spacing w:beforeLines="50" w:before="156" w:afterLines="50" w:after="156" w:line="288" w:lineRule="auto"/>
        <w:ind w:left="360"/>
        <w:rPr>
          <w:rFonts w:eastAsiaTheme="minorEastAsia"/>
          <w:b/>
        </w:rPr>
      </w:pPr>
      <w:r w:rsidRPr="00186E76">
        <w:rPr>
          <w:rFonts w:eastAsiaTheme="minorEastAsia" w:hint="eastAsia"/>
          <w:b/>
        </w:rPr>
        <w:t>建议提交材料及技术要求：</w:t>
      </w:r>
    </w:p>
    <w:tbl>
      <w:tblPr>
        <w:tblW w:w="8320" w:type="dxa"/>
        <w:jc w:val="center"/>
        <w:tblLook w:val="04A0" w:firstRow="1" w:lastRow="0" w:firstColumn="1" w:lastColumn="0" w:noHBand="0" w:noVBand="1"/>
      </w:tblPr>
      <w:tblGrid>
        <w:gridCol w:w="735"/>
        <w:gridCol w:w="2001"/>
        <w:gridCol w:w="3606"/>
        <w:gridCol w:w="1182"/>
        <w:gridCol w:w="796"/>
      </w:tblGrid>
      <w:tr w:rsidR="00BA1F59" w:rsidRPr="00186E76" w:rsidTr="001D5962">
        <w:trPr>
          <w:trHeight w:val="540"/>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BA1F59" w:rsidRPr="00186E76" w:rsidRDefault="00BA1F59" w:rsidP="009C21E4">
            <w:pPr>
              <w:widowControl/>
              <w:jc w:val="center"/>
              <w:rPr>
                <w:rFonts w:eastAsiaTheme="minorEastAsia" w:cs="宋体"/>
                <w:b/>
                <w:bCs/>
                <w:color w:val="000000"/>
                <w:kern w:val="0"/>
                <w:sz w:val="22"/>
                <w:szCs w:val="22"/>
              </w:rPr>
            </w:pPr>
            <w:r w:rsidRPr="00186E76">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BA1F59" w:rsidRPr="00186E76" w:rsidRDefault="00BA1F59" w:rsidP="009C21E4">
            <w:pPr>
              <w:widowControl/>
              <w:jc w:val="center"/>
              <w:rPr>
                <w:rFonts w:eastAsiaTheme="minorEastAsia" w:cs="宋体"/>
                <w:b/>
                <w:bCs/>
                <w:color w:val="000000"/>
                <w:kern w:val="0"/>
                <w:sz w:val="22"/>
                <w:szCs w:val="22"/>
              </w:rPr>
            </w:pPr>
            <w:r w:rsidRPr="00186E76">
              <w:rPr>
                <w:rFonts w:eastAsiaTheme="minorEastAsia" w:cs="宋体" w:hint="eastAsia"/>
                <w:b/>
                <w:bCs/>
                <w:color w:val="000000"/>
                <w:kern w:val="0"/>
                <w:sz w:val="22"/>
                <w:szCs w:val="22"/>
              </w:rPr>
              <w:t>材料名称</w:t>
            </w:r>
          </w:p>
        </w:tc>
        <w:tc>
          <w:tcPr>
            <w:tcW w:w="3643" w:type="dxa"/>
            <w:tcBorders>
              <w:top w:val="single" w:sz="4" w:space="0" w:color="auto"/>
              <w:left w:val="nil"/>
              <w:bottom w:val="single" w:sz="4" w:space="0" w:color="auto"/>
              <w:right w:val="single" w:sz="4" w:space="0" w:color="auto"/>
            </w:tcBorders>
            <w:shd w:val="clear" w:color="000000" w:fill="DBE5F1"/>
            <w:vAlign w:val="center"/>
            <w:hideMark/>
          </w:tcPr>
          <w:p w:rsidR="00BA1F59" w:rsidRPr="00186E76" w:rsidRDefault="00BA1F59" w:rsidP="009C21E4">
            <w:pPr>
              <w:widowControl/>
              <w:jc w:val="center"/>
              <w:rPr>
                <w:rFonts w:eastAsiaTheme="minorEastAsia" w:cs="宋体"/>
                <w:b/>
                <w:bCs/>
                <w:color w:val="000000"/>
                <w:kern w:val="0"/>
                <w:sz w:val="22"/>
                <w:szCs w:val="22"/>
              </w:rPr>
            </w:pPr>
            <w:r w:rsidRPr="00186E76">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BA1F59" w:rsidRPr="00186E76" w:rsidRDefault="00BA1F59" w:rsidP="009C21E4">
            <w:pPr>
              <w:widowControl/>
              <w:jc w:val="left"/>
              <w:rPr>
                <w:rFonts w:eastAsiaTheme="minorEastAsia" w:cs="宋体"/>
                <w:b/>
                <w:bCs/>
                <w:color w:val="000000"/>
                <w:kern w:val="0"/>
                <w:sz w:val="22"/>
                <w:szCs w:val="22"/>
              </w:rPr>
            </w:pPr>
            <w:r w:rsidRPr="00186E76">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BA1F59" w:rsidRPr="00186E76" w:rsidRDefault="00BA1F59" w:rsidP="009C21E4">
            <w:pPr>
              <w:widowControl/>
              <w:jc w:val="left"/>
              <w:rPr>
                <w:rFonts w:eastAsiaTheme="minorEastAsia" w:cs="宋体"/>
                <w:b/>
                <w:bCs/>
                <w:color w:val="000000"/>
                <w:kern w:val="0"/>
                <w:sz w:val="22"/>
                <w:szCs w:val="22"/>
              </w:rPr>
            </w:pPr>
            <w:r w:rsidRPr="00186E76">
              <w:rPr>
                <w:rFonts w:eastAsiaTheme="minorEastAsia" w:cs="宋体" w:hint="eastAsia"/>
                <w:b/>
                <w:bCs/>
                <w:color w:val="000000"/>
                <w:kern w:val="0"/>
                <w:sz w:val="22"/>
                <w:szCs w:val="22"/>
              </w:rPr>
              <w:t>建筑类型</w:t>
            </w:r>
          </w:p>
        </w:tc>
      </w:tr>
      <w:tr w:rsidR="00BA1F59" w:rsidRPr="00186E76" w:rsidTr="001D5962">
        <w:trPr>
          <w:trHeight w:val="810"/>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BA1F59" w:rsidRPr="00186E76" w:rsidRDefault="00BA1F59" w:rsidP="009C21E4">
            <w:pPr>
              <w:widowControl/>
              <w:jc w:val="center"/>
              <w:rPr>
                <w:rFonts w:eastAsiaTheme="minorEastAsia" w:cs="宋体"/>
                <w:b/>
                <w:bCs/>
                <w:color w:val="000000"/>
                <w:kern w:val="0"/>
                <w:sz w:val="22"/>
                <w:szCs w:val="22"/>
              </w:rPr>
            </w:pPr>
            <w:r w:rsidRPr="00186E76">
              <w:rPr>
                <w:rFonts w:eastAsiaTheme="minorEastAsia"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b/>
                <w:bCs/>
                <w:color w:val="000000"/>
                <w:kern w:val="0"/>
                <w:sz w:val="22"/>
                <w:szCs w:val="22"/>
              </w:rPr>
            </w:pPr>
            <w:r w:rsidRPr="00186E76">
              <w:rPr>
                <w:rFonts w:eastAsiaTheme="minorEastAsia" w:cs="宋体" w:hint="eastAsia"/>
                <w:b/>
                <w:bCs/>
                <w:color w:val="000000"/>
                <w:kern w:val="0"/>
                <w:sz w:val="22"/>
                <w:szCs w:val="22"/>
              </w:rPr>
              <w:t>建筑设计说明书</w:t>
            </w:r>
          </w:p>
        </w:tc>
        <w:tc>
          <w:tcPr>
            <w:tcW w:w="3643"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EC02CB">
            <w:pPr>
              <w:widowControl/>
              <w:rPr>
                <w:rFonts w:eastAsiaTheme="minorEastAsia" w:cs="宋体"/>
                <w:color w:val="000000"/>
                <w:kern w:val="0"/>
                <w:sz w:val="20"/>
                <w:szCs w:val="20"/>
              </w:rPr>
            </w:pPr>
            <w:r w:rsidRPr="00186E76">
              <w:rPr>
                <w:rFonts w:eastAsiaTheme="minorEastAsia" w:cs="宋体" w:hint="eastAsia"/>
                <w:color w:val="000000"/>
                <w:kern w:val="0"/>
                <w:sz w:val="20"/>
                <w:szCs w:val="20"/>
              </w:rPr>
              <w:t>应包括建筑的各</w:t>
            </w:r>
            <w:proofErr w:type="gramStart"/>
            <w:r w:rsidRPr="00186E76">
              <w:rPr>
                <w:rFonts w:eastAsiaTheme="minorEastAsia" w:cs="宋体" w:hint="eastAsia"/>
                <w:color w:val="000000"/>
                <w:kern w:val="0"/>
                <w:sz w:val="20"/>
                <w:szCs w:val="20"/>
              </w:rPr>
              <w:t>不</w:t>
            </w:r>
            <w:proofErr w:type="gramEnd"/>
            <w:r w:rsidRPr="00186E76">
              <w:rPr>
                <w:rFonts w:eastAsiaTheme="minorEastAsia" w:cs="宋体" w:hint="eastAsia"/>
                <w:color w:val="000000"/>
                <w:kern w:val="0"/>
                <w:sz w:val="20"/>
                <w:szCs w:val="20"/>
              </w:rPr>
              <w:t>同楼层及不同使用功能的玻璃的种类、结构、厚度、尺寸、安装位置等说明</w:t>
            </w:r>
          </w:p>
        </w:tc>
        <w:tc>
          <w:tcPr>
            <w:tcW w:w="1191" w:type="dxa"/>
            <w:tcBorders>
              <w:top w:val="nil"/>
              <w:left w:val="nil"/>
              <w:bottom w:val="single" w:sz="4" w:space="0" w:color="auto"/>
              <w:right w:val="single" w:sz="4" w:space="0" w:color="auto"/>
            </w:tcBorders>
            <w:shd w:val="clear" w:color="auto" w:fill="auto"/>
            <w:vAlign w:val="center"/>
            <w:hideMark/>
          </w:tcPr>
          <w:p w:rsidR="001D5962" w:rsidRDefault="00BA1F59" w:rsidP="009C21E4">
            <w:pPr>
              <w:widowControl/>
              <w:jc w:val="left"/>
              <w:rPr>
                <w:rFonts w:eastAsiaTheme="minorEastAsia" w:cs="宋体"/>
                <w:color w:val="000000"/>
                <w:kern w:val="0"/>
                <w:sz w:val="22"/>
                <w:szCs w:val="22"/>
              </w:rPr>
            </w:pPr>
            <w:proofErr w:type="gramStart"/>
            <w:r w:rsidRPr="00186E76">
              <w:rPr>
                <w:rFonts w:eastAsiaTheme="minorEastAsia" w:cs="宋体" w:hint="eastAsia"/>
                <w:color w:val="000000"/>
                <w:kern w:val="0"/>
                <w:sz w:val="22"/>
                <w:szCs w:val="22"/>
              </w:rPr>
              <w:t>预评价</w:t>
            </w:r>
            <w:proofErr w:type="gramEnd"/>
            <w:r w:rsidRPr="00186E76">
              <w:rPr>
                <w:rFonts w:eastAsiaTheme="minorEastAsia" w:cs="宋体" w:hint="eastAsia"/>
                <w:color w:val="000000"/>
                <w:kern w:val="0"/>
                <w:sz w:val="22"/>
                <w:szCs w:val="22"/>
              </w:rPr>
              <w:t>/</w:t>
            </w:r>
          </w:p>
          <w:p w:rsidR="00BA1F59" w:rsidRPr="00186E76" w:rsidRDefault="00BA1F59" w:rsidP="009C21E4">
            <w:pPr>
              <w:widowControl/>
              <w:jc w:val="left"/>
              <w:rPr>
                <w:rFonts w:eastAsiaTheme="minorEastAsia" w:cs="宋体"/>
                <w:color w:val="000000"/>
                <w:kern w:val="0"/>
                <w:sz w:val="22"/>
                <w:szCs w:val="22"/>
              </w:rPr>
            </w:pPr>
            <w:r w:rsidRPr="00186E76">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color w:val="000000"/>
                <w:kern w:val="0"/>
                <w:sz w:val="22"/>
                <w:szCs w:val="22"/>
              </w:rPr>
            </w:pPr>
            <w:r w:rsidRPr="00186E76">
              <w:rPr>
                <w:rFonts w:eastAsiaTheme="minorEastAsia" w:cs="宋体" w:hint="eastAsia"/>
                <w:color w:val="000000"/>
                <w:kern w:val="0"/>
                <w:sz w:val="22"/>
                <w:szCs w:val="22"/>
              </w:rPr>
              <w:t>居建</w:t>
            </w:r>
            <w:r w:rsidRPr="00186E76">
              <w:rPr>
                <w:rFonts w:eastAsiaTheme="minorEastAsia" w:cs="宋体" w:hint="eastAsia"/>
                <w:color w:val="000000"/>
                <w:kern w:val="0"/>
                <w:sz w:val="22"/>
                <w:szCs w:val="22"/>
              </w:rPr>
              <w:t>/</w:t>
            </w:r>
            <w:r w:rsidRPr="00186E76">
              <w:rPr>
                <w:rFonts w:eastAsiaTheme="minorEastAsia" w:cs="宋体" w:hint="eastAsia"/>
                <w:color w:val="000000"/>
                <w:kern w:val="0"/>
                <w:sz w:val="22"/>
                <w:szCs w:val="22"/>
              </w:rPr>
              <w:t>公建</w:t>
            </w:r>
          </w:p>
        </w:tc>
      </w:tr>
      <w:tr w:rsidR="00BA1F59" w:rsidRPr="00186E76" w:rsidTr="001D5962">
        <w:trPr>
          <w:trHeight w:val="810"/>
          <w:jc w:val="center"/>
        </w:trPr>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BA1F59" w:rsidRPr="00186E76" w:rsidRDefault="00BA1F59" w:rsidP="009C21E4">
            <w:pPr>
              <w:widowControl/>
              <w:jc w:val="center"/>
              <w:rPr>
                <w:rFonts w:eastAsiaTheme="minorEastAsia" w:cs="宋体"/>
                <w:b/>
                <w:bCs/>
                <w:color w:val="000000"/>
                <w:kern w:val="0"/>
                <w:sz w:val="22"/>
                <w:szCs w:val="22"/>
              </w:rPr>
            </w:pPr>
            <w:r w:rsidRPr="00186E76">
              <w:rPr>
                <w:rFonts w:eastAsiaTheme="minorEastAsia"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b/>
                <w:bCs/>
                <w:color w:val="000000"/>
                <w:kern w:val="0"/>
                <w:sz w:val="22"/>
                <w:szCs w:val="22"/>
              </w:rPr>
            </w:pPr>
            <w:r w:rsidRPr="00186E76">
              <w:rPr>
                <w:rFonts w:eastAsiaTheme="minorEastAsia" w:cs="宋体" w:hint="eastAsia"/>
                <w:b/>
                <w:bCs/>
                <w:color w:val="000000"/>
                <w:kern w:val="0"/>
                <w:sz w:val="22"/>
                <w:szCs w:val="22"/>
              </w:rPr>
              <w:t>产品配件的型式检验报告和检验检测报告</w:t>
            </w:r>
          </w:p>
        </w:tc>
        <w:tc>
          <w:tcPr>
            <w:tcW w:w="3643"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EC02CB">
            <w:pPr>
              <w:widowControl/>
              <w:rPr>
                <w:rFonts w:eastAsiaTheme="minorEastAsia" w:cs="宋体"/>
                <w:color w:val="000000"/>
                <w:kern w:val="0"/>
                <w:sz w:val="20"/>
                <w:szCs w:val="20"/>
              </w:rPr>
            </w:pPr>
            <w:r w:rsidRPr="00186E76">
              <w:rPr>
                <w:rFonts w:eastAsiaTheme="minorEastAsia" w:cs="宋体" w:hint="eastAsia"/>
                <w:color w:val="000000"/>
                <w:kern w:val="0"/>
                <w:sz w:val="20"/>
                <w:szCs w:val="20"/>
              </w:rPr>
              <w:t>应包括产品配件的现场照片和安全玻璃制品冲击试验的冲击历程和冲击高度级别</w:t>
            </w:r>
          </w:p>
        </w:tc>
        <w:tc>
          <w:tcPr>
            <w:tcW w:w="1191" w:type="dxa"/>
            <w:tcBorders>
              <w:top w:val="nil"/>
              <w:left w:val="nil"/>
              <w:bottom w:val="single" w:sz="4" w:space="0" w:color="auto"/>
              <w:right w:val="single" w:sz="4" w:space="0" w:color="auto"/>
            </w:tcBorders>
            <w:shd w:val="clear" w:color="auto" w:fill="auto"/>
            <w:vAlign w:val="center"/>
            <w:hideMark/>
          </w:tcPr>
          <w:p w:rsidR="001D5962" w:rsidRDefault="00BA1F59" w:rsidP="009C21E4">
            <w:pPr>
              <w:widowControl/>
              <w:jc w:val="left"/>
              <w:rPr>
                <w:rFonts w:eastAsiaTheme="minorEastAsia" w:cs="宋体"/>
                <w:color w:val="000000"/>
                <w:kern w:val="0"/>
                <w:sz w:val="22"/>
                <w:szCs w:val="22"/>
              </w:rPr>
            </w:pPr>
            <w:proofErr w:type="gramStart"/>
            <w:r w:rsidRPr="00186E76">
              <w:rPr>
                <w:rFonts w:eastAsiaTheme="minorEastAsia" w:cs="宋体" w:hint="eastAsia"/>
                <w:color w:val="000000"/>
                <w:kern w:val="0"/>
                <w:sz w:val="22"/>
                <w:szCs w:val="22"/>
              </w:rPr>
              <w:t>预评价</w:t>
            </w:r>
            <w:proofErr w:type="gramEnd"/>
            <w:r w:rsidRPr="00186E76">
              <w:rPr>
                <w:rFonts w:eastAsiaTheme="minorEastAsia" w:cs="宋体" w:hint="eastAsia"/>
                <w:color w:val="000000"/>
                <w:kern w:val="0"/>
                <w:sz w:val="22"/>
                <w:szCs w:val="22"/>
              </w:rPr>
              <w:t>/</w:t>
            </w:r>
          </w:p>
          <w:p w:rsidR="00BA1F59" w:rsidRPr="00186E76" w:rsidRDefault="00BA1F59" w:rsidP="009C21E4">
            <w:pPr>
              <w:widowControl/>
              <w:jc w:val="left"/>
              <w:rPr>
                <w:rFonts w:eastAsiaTheme="minorEastAsia" w:cs="宋体"/>
                <w:color w:val="000000"/>
                <w:kern w:val="0"/>
                <w:sz w:val="22"/>
                <w:szCs w:val="22"/>
              </w:rPr>
            </w:pPr>
            <w:r w:rsidRPr="00186E76">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color w:val="000000"/>
                <w:kern w:val="0"/>
                <w:sz w:val="22"/>
                <w:szCs w:val="22"/>
              </w:rPr>
            </w:pPr>
            <w:r w:rsidRPr="00186E76">
              <w:rPr>
                <w:rFonts w:eastAsiaTheme="minorEastAsia" w:cs="宋体" w:hint="eastAsia"/>
                <w:color w:val="000000"/>
                <w:kern w:val="0"/>
                <w:sz w:val="22"/>
                <w:szCs w:val="22"/>
              </w:rPr>
              <w:t>居建</w:t>
            </w:r>
            <w:r w:rsidRPr="00186E76">
              <w:rPr>
                <w:rFonts w:eastAsiaTheme="minorEastAsia" w:cs="宋体" w:hint="eastAsia"/>
                <w:color w:val="000000"/>
                <w:kern w:val="0"/>
                <w:sz w:val="22"/>
                <w:szCs w:val="22"/>
              </w:rPr>
              <w:t>/</w:t>
            </w:r>
            <w:r w:rsidRPr="00186E76">
              <w:rPr>
                <w:rFonts w:eastAsiaTheme="minorEastAsia" w:cs="宋体" w:hint="eastAsia"/>
                <w:color w:val="000000"/>
                <w:kern w:val="0"/>
                <w:sz w:val="22"/>
                <w:szCs w:val="22"/>
              </w:rPr>
              <w:t>公建</w:t>
            </w:r>
          </w:p>
        </w:tc>
      </w:tr>
      <w:tr w:rsidR="00BA1F59" w:rsidRPr="00186E76" w:rsidTr="001D5962">
        <w:trPr>
          <w:trHeight w:val="540"/>
          <w:jc w:val="center"/>
        </w:trPr>
        <w:tc>
          <w:tcPr>
            <w:tcW w:w="740" w:type="dxa"/>
            <w:vMerge/>
            <w:tcBorders>
              <w:top w:val="nil"/>
              <w:left w:val="single" w:sz="4" w:space="0" w:color="auto"/>
              <w:bottom w:val="single" w:sz="4" w:space="0" w:color="000000"/>
              <w:right w:val="single" w:sz="4" w:space="0" w:color="auto"/>
            </w:tcBorders>
            <w:vAlign w:val="center"/>
            <w:hideMark/>
          </w:tcPr>
          <w:p w:rsidR="00BA1F59" w:rsidRPr="00186E76" w:rsidRDefault="00BA1F59"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b/>
                <w:bCs/>
                <w:color w:val="000000"/>
                <w:kern w:val="0"/>
                <w:sz w:val="22"/>
                <w:szCs w:val="22"/>
              </w:rPr>
            </w:pPr>
            <w:r w:rsidRPr="00186E76">
              <w:rPr>
                <w:rFonts w:eastAsiaTheme="minorEastAsia" w:cs="宋体" w:hint="eastAsia"/>
                <w:b/>
                <w:bCs/>
                <w:color w:val="000000"/>
                <w:kern w:val="0"/>
                <w:sz w:val="22"/>
                <w:szCs w:val="22"/>
              </w:rPr>
              <w:t>材料决算清单</w:t>
            </w:r>
          </w:p>
        </w:tc>
        <w:tc>
          <w:tcPr>
            <w:tcW w:w="3643"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EC02CB">
            <w:pPr>
              <w:widowControl/>
              <w:rPr>
                <w:rFonts w:eastAsiaTheme="minorEastAsia" w:cs="宋体"/>
                <w:color w:val="000000"/>
                <w:kern w:val="0"/>
                <w:sz w:val="20"/>
                <w:szCs w:val="20"/>
              </w:rPr>
            </w:pPr>
            <w:r w:rsidRPr="00186E76">
              <w:rPr>
                <w:rFonts w:eastAsiaTheme="minorEastAsia" w:cs="宋体" w:hint="eastAsia"/>
                <w:color w:val="000000"/>
                <w:kern w:val="0"/>
                <w:sz w:val="20"/>
                <w:szCs w:val="20"/>
              </w:rPr>
              <w:t>应明确所选用玻璃制品和门窗的型号和功能</w:t>
            </w:r>
          </w:p>
        </w:tc>
        <w:tc>
          <w:tcPr>
            <w:tcW w:w="1191"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color w:val="000000"/>
                <w:kern w:val="0"/>
                <w:sz w:val="22"/>
                <w:szCs w:val="22"/>
              </w:rPr>
            </w:pPr>
            <w:r w:rsidRPr="00186E76">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BA1F59" w:rsidRPr="00186E76" w:rsidRDefault="00BA1F59" w:rsidP="009C21E4">
            <w:pPr>
              <w:widowControl/>
              <w:jc w:val="left"/>
              <w:rPr>
                <w:rFonts w:eastAsiaTheme="minorEastAsia" w:cs="宋体"/>
                <w:color w:val="000000"/>
                <w:kern w:val="0"/>
                <w:sz w:val="22"/>
                <w:szCs w:val="22"/>
              </w:rPr>
            </w:pPr>
            <w:r w:rsidRPr="00186E76">
              <w:rPr>
                <w:rFonts w:eastAsiaTheme="minorEastAsia" w:cs="宋体" w:hint="eastAsia"/>
                <w:color w:val="000000"/>
                <w:kern w:val="0"/>
                <w:sz w:val="22"/>
                <w:szCs w:val="22"/>
              </w:rPr>
              <w:t>居建</w:t>
            </w:r>
            <w:r w:rsidRPr="00186E76">
              <w:rPr>
                <w:rFonts w:eastAsiaTheme="minorEastAsia" w:cs="宋体" w:hint="eastAsia"/>
                <w:color w:val="000000"/>
                <w:kern w:val="0"/>
                <w:sz w:val="22"/>
                <w:szCs w:val="22"/>
              </w:rPr>
              <w:t>/</w:t>
            </w:r>
            <w:r w:rsidRPr="00186E76">
              <w:rPr>
                <w:rFonts w:eastAsiaTheme="minorEastAsia" w:cs="宋体" w:hint="eastAsia"/>
                <w:color w:val="000000"/>
                <w:kern w:val="0"/>
                <w:sz w:val="22"/>
                <w:szCs w:val="22"/>
              </w:rPr>
              <w:t>公建</w:t>
            </w:r>
          </w:p>
        </w:tc>
      </w:tr>
    </w:tbl>
    <w:p w:rsidR="00937E54" w:rsidRPr="00186E76" w:rsidRDefault="00937E54" w:rsidP="00937E54">
      <w:pPr>
        <w:spacing w:before="200"/>
        <w:rPr>
          <w:rFonts w:eastAsiaTheme="minorEastAsia"/>
          <w:b/>
          <w:szCs w:val="21"/>
        </w:rPr>
      </w:pPr>
      <w:r w:rsidRPr="00186E76">
        <w:rPr>
          <w:rFonts w:eastAsiaTheme="minorEastAsia"/>
          <w:b/>
          <w:szCs w:val="21"/>
        </w:rPr>
        <w:t>实际提交材料：</w:t>
      </w:r>
    </w:p>
    <w:tbl>
      <w:tblPr>
        <w:tblStyle w:val="1"/>
        <w:tblW w:w="0" w:type="auto"/>
        <w:jc w:val="center"/>
        <w:tblLook w:val="04A0" w:firstRow="1" w:lastRow="0" w:firstColumn="1" w:lastColumn="0" w:noHBand="0" w:noVBand="1"/>
      </w:tblPr>
      <w:tblGrid>
        <w:gridCol w:w="8296"/>
      </w:tblGrid>
      <w:tr w:rsidR="00937E54" w:rsidRPr="00186E76" w:rsidTr="00937E54">
        <w:trPr>
          <w:trHeight w:val="2245"/>
          <w:jc w:val="center"/>
        </w:trPr>
        <w:tc>
          <w:tcPr>
            <w:tcW w:w="9356" w:type="dxa"/>
          </w:tcPr>
          <w:p w:rsidR="00937E54" w:rsidRPr="00186E76" w:rsidRDefault="00937E54" w:rsidP="00F63371">
            <w:pPr>
              <w:rPr>
                <w:rFonts w:eastAsiaTheme="minorEastAsia"/>
                <w:szCs w:val="21"/>
              </w:rPr>
            </w:pPr>
          </w:p>
        </w:tc>
      </w:tr>
    </w:tbl>
    <w:p w:rsidR="00937E54" w:rsidRPr="00186E76" w:rsidRDefault="00937E54" w:rsidP="00937E54">
      <w:pPr>
        <w:rPr>
          <w:rFonts w:eastAsiaTheme="minorEastAsia"/>
          <w:szCs w:val="21"/>
        </w:rPr>
      </w:pPr>
    </w:p>
    <w:p w:rsidR="006E2A76" w:rsidRPr="00186E76" w:rsidRDefault="006E2A76">
      <w:pPr>
        <w:rPr>
          <w:rFonts w:eastAsiaTheme="minorEastAsia"/>
        </w:rPr>
      </w:pPr>
    </w:p>
    <w:sectPr w:rsidR="006E2A76" w:rsidRPr="00186E7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5E0" w:rsidRDefault="00A135E0" w:rsidP="00BA1F59">
      <w:r>
        <w:separator/>
      </w:r>
    </w:p>
  </w:endnote>
  <w:endnote w:type="continuationSeparator" w:id="0">
    <w:p w:rsidR="00A135E0" w:rsidRDefault="00A135E0" w:rsidP="00BA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5E0" w:rsidRDefault="00A135E0" w:rsidP="00BA1F59">
      <w:r>
        <w:separator/>
      </w:r>
    </w:p>
  </w:footnote>
  <w:footnote w:type="continuationSeparator" w:id="0">
    <w:p w:rsidR="00A135E0" w:rsidRDefault="00A135E0" w:rsidP="00BA1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C4" w:rsidRPr="002B0171" w:rsidRDefault="000904C4" w:rsidP="002B0171">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05A54"/>
    <w:multiLevelType w:val="multilevel"/>
    <w:tmpl w:val="52A886DA"/>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6826252"/>
    <w:multiLevelType w:val="hybridMultilevel"/>
    <w:tmpl w:val="8FC2894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8F"/>
    <w:rsid w:val="000904C4"/>
    <w:rsid w:val="001601F3"/>
    <w:rsid w:val="00186E76"/>
    <w:rsid w:val="00193049"/>
    <w:rsid w:val="001D5962"/>
    <w:rsid w:val="002B0171"/>
    <w:rsid w:val="006E2A76"/>
    <w:rsid w:val="00707D70"/>
    <w:rsid w:val="008067D1"/>
    <w:rsid w:val="008F3C5D"/>
    <w:rsid w:val="00937E54"/>
    <w:rsid w:val="00A135E0"/>
    <w:rsid w:val="00AE7839"/>
    <w:rsid w:val="00BA1F59"/>
    <w:rsid w:val="00E06D8F"/>
    <w:rsid w:val="00EC02CB"/>
    <w:rsid w:val="00FC7FD3"/>
    <w:rsid w:val="00FD3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0888E8-2F77-4EAB-B26C-07D32B92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F5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BA1F5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BA1F59"/>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F59"/>
    <w:rPr>
      <w:sz w:val="18"/>
      <w:szCs w:val="18"/>
    </w:rPr>
  </w:style>
  <w:style w:type="paragraph" w:styleId="a4">
    <w:name w:val="footer"/>
    <w:basedOn w:val="a"/>
    <w:link w:val="Char0"/>
    <w:uiPriority w:val="99"/>
    <w:unhideWhenUsed/>
    <w:rsid w:val="00BA1F59"/>
    <w:pPr>
      <w:tabs>
        <w:tab w:val="center" w:pos="4153"/>
        <w:tab w:val="right" w:pos="8306"/>
      </w:tabs>
      <w:snapToGrid w:val="0"/>
      <w:jc w:val="left"/>
    </w:pPr>
    <w:rPr>
      <w:sz w:val="18"/>
      <w:szCs w:val="18"/>
    </w:rPr>
  </w:style>
  <w:style w:type="character" w:customStyle="1" w:styleId="Char0">
    <w:name w:val="页脚 Char"/>
    <w:basedOn w:val="a0"/>
    <w:link w:val="a4"/>
    <w:uiPriority w:val="99"/>
    <w:rsid w:val="00BA1F59"/>
    <w:rPr>
      <w:sz w:val="18"/>
      <w:szCs w:val="18"/>
    </w:rPr>
  </w:style>
  <w:style w:type="character" w:customStyle="1" w:styleId="3Char">
    <w:name w:val="标题 3 Char"/>
    <w:basedOn w:val="a0"/>
    <w:link w:val="3"/>
    <w:rsid w:val="00BA1F59"/>
    <w:rPr>
      <w:rFonts w:ascii="黑体" w:eastAsia="黑体" w:hAnsi="黑体" w:cs="Times New Roman"/>
      <w:b/>
      <w:bCs/>
      <w:kern w:val="0"/>
      <w:sz w:val="24"/>
      <w:szCs w:val="32"/>
    </w:rPr>
  </w:style>
  <w:style w:type="character" w:customStyle="1" w:styleId="Char1">
    <w:name w:val="条文 Char"/>
    <w:link w:val="a5"/>
    <w:uiPriority w:val="99"/>
    <w:locked/>
    <w:rsid w:val="00BA1F59"/>
    <w:rPr>
      <w:rFonts w:ascii="Times New Roman" w:eastAsia="宋体" w:hAnsi="Times New Roman" w:cs="Times New Roman"/>
      <w:sz w:val="24"/>
      <w:szCs w:val="24"/>
    </w:rPr>
  </w:style>
  <w:style w:type="paragraph" w:customStyle="1" w:styleId="a5">
    <w:name w:val="条文"/>
    <w:basedOn w:val="a"/>
    <w:link w:val="Char1"/>
    <w:uiPriority w:val="99"/>
    <w:rsid w:val="00BA1F59"/>
    <w:pPr>
      <w:spacing w:line="300" w:lineRule="auto"/>
      <w:outlineLvl w:val="2"/>
    </w:pPr>
    <w:rPr>
      <w:sz w:val="24"/>
    </w:rPr>
  </w:style>
  <w:style w:type="paragraph" w:styleId="a6">
    <w:name w:val="List Paragraph"/>
    <w:basedOn w:val="a"/>
    <w:uiPriority w:val="34"/>
    <w:qFormat/>
    <w:rsid w:val="00BA1F59"/>
    <w:pPr>
      <w:ind w:firstLineChars="200" w:firstLine="420"/>
    </w:pPr>
    <w:rPr>
      <w:szCs w:val="21"/>
    </w:rPr>
  </w:style>
  <w:style w:type="character" w:customStyle="1" w:styleId="2Char">
    <w:name w:val="标题 2 Char"/>
    <w:basedOn w:val="a0"/>
    <w:link w:val="2"/>
    <w:uiPriority w:val="9"/>
    <w:semiHidden/>
    <w:rsid w:val="00BA1F59"/>
    <w:rPr>
      <w:rFonts w:asciiTheme="majorHAnsi" w:eastAsiaTheme="majorEastAsia" w:hAnsiTheme="majorHAnsi" w:cstheme="majorBidi"/>
      <w:b/>
      <w:bCs/>
      <w:sz w:val="32"/>
      <w:szCs w:val="32"/>
    </w:rPr>
  </w:style>
  <w:style w:type="table" w:customStyle="1" w:styleId="1">
    <w:name w:val="网格型1"/>
    <w:basedOn w:val="a1"/>
    <w:next w:val="a7"/>
    <w:uiPriority w:val="59"/>
    <w:rsid w:val="00937E5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37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10</cp:revision>
  <dcterms:created xsi:type="dcterms:W3CDTF">2020-06-04T02:03:00Z</dcterms:created>
  <dcterms:modified xsi:type="dcterms:W3CDTF">2022-10-20T07:05:00Z</dcterms:modified>
</cp:coreProperties>
</file>