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t>7.2.1</w:t>
      </w:r>
      <w:r>
        <w:rPr>
          <w:rFonts w:hint="eastAsia"/>
        </w:rPr>
        <w:t>6合理采用耐久性好、易维护的装饰修建筑材料。（总分</w:t>
      </w:r>
      <w:r>
        <w:t>5</w:t>
      </w:r>
      <w:r>
        <w:rPr>
          <w:rFonts w:hint="eastAsia"/>
        </w:rPr>
        <w:t>分）</w:t>
      </w:r>
    </w:p>
    <w:p>
      <w:pPr>
        <w:widowControl/>
        <w:ind w:firstLine="422"/>
        <w:jc w:val="left"/>
        <w:rPr>
          <w:b/>
          <w:bCs/>
        </w:rPr>
      </w:pPr>
    </w:p>
    <w:p>
      <w:pPr>
        <w:widowControl/>
        <w:ind w:firstLine="422"/>
        <w:jc w:val="left"/>
      </w:pPr>
      <w:r>
        <w:rPr>
          <w:b/>
          <w:bCs/>
        </w:rPr>
        <w:t>1</w:t>
      </w:r>
      <w:r>
        <w:rPr>
          <w:rFonts w:hint="eastAsia"/>
          <w:b/>
        </w:rPr>
        <w:t>）得分自评</w:t>
      </w:r>
    </w:p>
    <w:tbl>
      <w:tblPr>
        <w:tblStyle w:val="2"/>
        <w:tblW w:w="8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0"/>
        <w:gridCol w:w="1377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1、采用水、暖管线明装设计等易维护措施，屋顶层所有设备以悬空结构支撑，与屋顶防水层分离设计</w:t>
            </w:r>
            <w:r>
              <w:rPr>
                <w:rFonts w:hint="eastAsia"/>
                <w:lang w:eastAsia="zh-CN"/>
              </w:rPr>
              <w:t>等易维护</w:t>
            </w:r>
            <w:r>
              <w:rPr>
                <w:rFonts w:hint="eastAsia"/>
              </w:rPr>
              <w:t>。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t>2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2、采用耐久性好、易维护材料的</w:t>
            </w:r>
            <w:r>
              <w:rPr>
                <w:rFonts w:hint="eastAsia"/>
                <w:lang w:eastAsia="zh-CN"/>
              </w:rPr>
              <w:t>外立面</w:t>
            </w:r>
            <w:r>
              <w:rPr>
                <w:rFonts w:hint="eastAsia"/>
              </w:rPr>
              <w:t>装饰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t>2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3、采用耐久性好，易维护材料的</w:t>
            </w:r>
            <w:r>
              <w:rPr>
                <w:rFonts w:hint="eastAsia"/>
                <w:lang w:eastAsia="zh-CN"/>
              </w:rPr>
              <w:t>室内装饰装修材料。</w:t>
            </w:r>
            <w:bookmarkStart w:id="1" w:name="_GoBack"/>
            <w:bookmarkEnd w:id="1"/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t>1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t>5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>2</w:t>
      </w:r>
      <w:r>
        <w:rPr>
          <w:rFonts w:hint="eastAsia"/>
          <w:b/>
        </w:rPr>
        <w:t>）评价要点</w:t>
      </w:r>
    </w:p>
    <w:p>
      <w:pPr>
        <w:widowControl/>
        <w:ind w:firstLine="420"/>
      </w:pPr>
      <w:r>
        <w:rPr>
          <w:rFonts w:hint="eastAsia"/>
        </w:rPr>
        <w:t>简要</w:t>
      </w:r>
      <w:r>
        <w:t>说明</w:t>
      </w:r>
      <w:r>
        <w:rPr>
          <w:rFonts w:hint="eastAsia"/>
        </w:rPr>
        <w:t>耐久性好、易维护的装饰装修材料使用</w:t>
      </w:r>
      <w:r>
        <w:t>部位</w:t>
      </w:r>
      <w:r>
        <w:rPr>
          <w:rFonts w:hint="eastAsia"/>
        </w:rPr>
        <w:t>或采用水、暖管线明装设计等易维护措施、</w:t>
      </w:r>
      <w:r>
        <w:t>设计</w:t>
      </w:r>
      <w:r>
        <w:rPr>
          <w:rFonts w:hint="eastAsia"/>
        </w:rPr>
        <w:t>情况。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widowControl/>
        <w:ind w:firstLine="422"/>
        <w:jc w:val="left"/>
        <w:rPr>
          <w:b/>
          <w:bCs/>
        </w:rPr>
      </w:pPr>
    </w:p>
    <w:p>
      <w:pPr>
        <w:widowControl/>
        <w:ind w:firstLine="422"/>
        <w:jc w:val="left"/>
      </w:pPr>
      <w:r>
        <w:rPr>
          <w:b/>
          <w:bCs/>
        </w:rPr>
        <w:t>3</w:t>
      </w:r>
      <w:r>
        <w:rPr>
          <w:rFonts w:hint="eastAsia"/>
          <w:b/>
        </w:rPr>
        <w:t>）证明材料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r>
        <w:rPr>
          <w:rFonts w:hint="eastAsia"/>
        </w:rPr>
        <w:t>1.建筑施工图及说明：含耐久性好、易维护的装饰装修材料使用说明</w:t>
      </w:r>
    </w:p>
    <w:p>
      <w:pPr>
        <w:ind w:firstLine="420"/>
      </w:pPr>
      <w:r>
        <w:t>2</w:t>
      </w:r>
      <w:r>
        <w:rPr>
          <w:rFonts w:hint="eastAsia"/>
        </w:rPr>
        <w:t>.耐久性材料或易措施比例计算书。</w:t>
      </w:r>
    </w:p>
    <w:p>
      <w:pPr>
        <w:ind w:firstLine="420"/>
      </w:pPr>
      <w:bookmarkStart w:id="0" w:name="_Toc435604804"/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43086"/>
    <w:rsid w:val="440B04BB"/>
    <w:rsid w:val="4A74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2019-09-02T01:30:00Z</dcterms:created>
  <dc:creator>小情绪丶</dc:creator>
  <cp:lastModifiedBy>小情绪丶</cp:lastModifiedBy>
  <dcterms:modified xsi:type="dcterms:W3CDTF">2019-09-04T08:14:17Z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