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8.2.8 </w:t>
      </w:r>
      <w:r>
        <w:rPr>
          <w:rFonts w:hint="eastAsia"/>
        </w:rPr>
        <w:t>采取可调节遮阳措施，降低夏季太阳辐射得热。（总分</w:t>
      </w:r>
      <w:r>
        <w:t>1</w:t>
      </w:r>
      <w:r>
        <w:rPr>
          <w:rFonts w:hint="eastAsia"/>
        </w:rPr>
        <w:t>1分）</w:t>
      </w:r>
    </w:p>
    <w:p>
      <w:pPr>
        <w:spacing w:line="288" w:lineRule="auto"/>
        <w:ind w:firstLine="422"/>
        <w:rPr>
          <w:b/>
        </w:rPr>
      </w:pPr>
    </w:p>
    <w:p>
      <w:pPr>
        <w:spacing w:line="288" w:lineRule="auto"/>
        <w:ind w:firstLine="422"/>
        <w:rPr>
          <w:b/>
        </w:rPr>
      </w:pPr>
      <w:r>
        <w:rPr>
          <w:b/>
        </w:rPr>
        <w:t xml:space="preserve">1) </w:t>
      </w:r>
      <w:r>
        <w:rPr>
          <w:rFonts w:hint="eastAsia"/>
          <w:b/>
        </w:rPr>
        <w:t>得分自评</w:t>
      </w:r>
    </w:p>
    <w:tbl>
      <w:tblPr>
        <w:tblStyle w:val="2"/>
        <w:tblW w:w="8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843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353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510" w:type="dxa"/>
            <w:vMerge w:val="restart"/>
            <w:noWrap w:val="0"/>
            <w:vAlign w:val="top"/>
          </w:tcPr>
          <w:p>
            <w:pPr>
              <w:pStyle w:val="5"/>
            </w:pPr>
            <w:r>
              <w:t>外窗和幕墙透明部分中，有可控遮阳调节措施的面积比例：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5"/>
            </w:pPr>
            <w:r>
              <w:t>1）达到25%；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10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5"/>
            </w:pPr>
            <w:r>
              <w:t>2）达到50%。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53" w:type="dxa"/>
            <w:gridSpan w:val="2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2"/>
        <w:rPr>
          <w:b/>
        </w:rPr>
      </w:pPr>
      <w:r>
        <w:rPr>
          <w:b/>
        </w:rPr>
        <w:t xml:space="preserve">2) </w:t>
      </w:r>
      <w:r>
        <w:rPr>
          <w:rFonts w:hint="eastAsia"/>
          <w:b/>
        </w:rPr>
        <w:t>评价要点</w:t>
      </w:r>
    </w:p>
    <w:p>
      <w:pPr>
        <w:ind w:firstLine="420"/>
        <w:rPr>
          <w:lang w:val="zh-CN"/>
        </w:rPr>
      </w:pPr>
      <w:r>
        <w:rPr>
          <w:rFonts w:hint="eastAsia"/>
        </w:rPr>
        <w:t>请简要说明所采用的可控遮阳调节措施及使用位置。（200字以内）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</w:tbl>
    <w:p>
      <w:pPr>
        <w:ind w:firstLine="420"/>
      </w:pPr>
      <w:r>
        <w:rPr>
          <w:rFonts w:hint="eastAsia"/>
        </w:rPr>
        <w:t>采取可控遮阳的面积统计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86"/>
        <w:gridCol w:w="1188"/>
        <w:gridCol w:w="1002"/>
        <w:gridCol w:w="1759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外窗类型/朝向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尺寸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数量</w:t>
            </w:r>
          </w:p>
          <w:p>
            <w:pPr>
              <w:pStyle w:val="5"/>
            </w:pPr>
            <w:r>
              <w:rPr>
                <w:rFonts w:hint="eastAsia"/>
              </w:rPr>
              <w:t>（个）</w:t>
            </w: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采取可控遮阳调节措施面积（m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采取可控遮阳调节措施面积比例（%）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宽度（m）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高度（m）</w:t>
            </w:r>
          </w:p>
        </w:tc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采取可控遮阳调节措施面积比例总计（%）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2"/>
        <w:rPr>
          <w:b/>
        </w:rPr>
      </w:pPr>
    </w:p>
    <w:p>
      <w:pPr>
        <w:spacing w:line="288" w:lineRule="auto"/>
        <w:ind w:firstLine="422"/>
        <w:rPr>
          <w:b/>
        </w:rPr>
      </w:pPr>
      <w:r>
        <w:rPr>
          <w:b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提交清单及要求：</w:t>
      </w:r>
    </w:p>
    <w:p>
      <w:pPr>
        <w:ind w:firstLine="420"/>
      </w:pPr>
      <w:bookmarkStart w:id="0" w:name="_Toc435604828"/>
      <w:r>
        <w:rPr>
          <w:rFonts w:hint="eastAsia"/>
        </w:rPr>
        <w:t>1. 建筑施工图及设计说明：门窗表应体现窗户或透明幕墙的位置及尺寸，立面图应体现可控遮阳措施的设计；</w:t>
      </w:r>
    </w:p>
    <w:p>
      <w:pPr>
        <w:ind w:firstLine="420"/>
      </w:pPr>
      <w:r>
        <w:rPr>
          <w:rFonts w:hint="eastAsia"/>
        </w:rPr>
        <w:t>2.遮阳系统详图：应提供遮阳系统详细的控制安装节点图，遮阳系统的平面图、立面图；</w:t>
      </w:r>
    </w:p>
    <w:p>
      <w:pPr>
        <w:ind w:firstLine="420"/>
      </w:pPr>
      <w:r>
        <w:rPr>
          <w:rFonts w:hint="eastAsia"/>
        </w:rPr>
        <w:t>3.遮阳设计说明与可控遮阳覆盖率计算参数表：应对建筑透明围护结构总面积、有太阳直射部分的面积及采取可调节遮阳措施的面积进行分项统计，并体现可控遮阳覆盖率的计算过程。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63337"/>
    <w:rsid w:val="3EB6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2019-09-02T01:38:00Z</dcterms:created>
  <dc:creator>小情绪丶</dc:creator>
  <cp:lastModifiedBy>小情绪丶</cp:lastModifiedBy>
  <dcterms:modified xsi:type="dcterms:W3CDTF">2019-09-02T01:38:45Z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