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55D" w:rsidRDefault="00AD755D" w:rsidP="00AD755D">
      <w:pPr>
        <w:pStyle w:val="2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8.2.2 </w:t>
      </w:r>
      <w:r>
        <w:rPr>
          <w:rFonts w:ascii="Times New Roman" w:hAnsi="Times New Roman"/>
        </w:rPr>
        <w:t>对地基基础、结构体系、结构构件进行优化设计，达到节材效果。（总分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分）</w:t>
      </w:r>
    </w:p>
    <w:p w:rsidR="00AD755D" w:rsidRDefault="00AD755D" w:rsidP="00AD755D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</w:rPr>
        <w:t>__</w:t>
      </w:r>
      <w:r>
        <w:rPr>
          <w:b/>
          <w:bCs/>
          <w:lang w:val="zh-CN"/>
        </w:rPr>
        <w:t>；</w:t>
      </w:r>
    </w:p>
    <w:p w:rsidR="00AD755D" w:rsidRDefault="00AD755D" w:rsidP="00AD755D">
      <w:pPr>
        <w:spacing w:line="288" w:lineRule="auto"/>
        <w:rPr>
          <w:b/>
          <w:bCs/>
          <w:sz w:val="24"/>
        </w:rPr>
      </w:pPr>
    </w:p>
    <w:p w:rsidR="00AD755D" w:rsidRDefault="00AD755D" w:rsidP="00AD755D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</w:t>
      </w:r>
      <w:r>
        <w:rPr>
          <w:b/>
          <w:bCs/>
          <w:lang w:val="zh-CN"/>
        </w:rPr>
        <w:t>）自评得分</w:t>
      </w:r>
    </w:p>
    <w:tbl>
      <w:tblPr>
        <w:tblStyle w:val="a5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45"/>
        <w:gridCol w:w="4266"/>
        <w:gridCol w:w="1578"/>
        <w:gridCol w:w="1733"/>
      </w:tblGrid>
      <w:tr w:rsidR="00AD755D" w:rsidTr="00A72A21">
        <w:trPr>
          <w:jc w:val="center"/>
        </w:trPr>
        <w:tc>
          <w:tcPr>
            <w:tcW w:w="945" w:type="dxa"/>
            <w:vAlign w:val="center"/>
          </w:tcPr>
          <w:p w:rsidR="00AD755D" w:rsidRDefault="00AD755D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序号</w:t>
            </w:r>
          </w:p>
        </w:tc>
        <w:tc>
          <w:tcPr>
            <w:tcW w:w="4266" w:type="dxa"/>
            <w:vAlign w:val="center"/>
          </w:tcPr>
          <w:p w:rsidR="00AD755D" w:rsidRDefault="00AD755D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578" w:type="dxa"/>
            <w:vAlign w:val="center"/>
          </w:tcPr>
          <w:p w:rsidR="00AD755D" w:rsidRDefault="00AD755D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733" w:type="dxa"/>
            <w:vAlign w:val="center"/>
          </w:tcPr>
          <w:p w:rsidR="00AD755D" w:rsidRDefault="00AD755D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AD755D" w:rsidTr="00A72A21">
        <w:trPr>
          <w:jc w:val="center"/>
        </w:trPr>
        <w:tc>
          <w:tcPr>
            <w:tcW w:w="945" w:type="dxa"/>
            <w:vAlign w:val="center"/>
          </w:tcPr>
          <w:p w:rsidR="00AD755D" w:rsidRDefault="00AD755D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</w:t>
            </w:r>
          </w:p>
        </w:tc>
        <w:tc>
          <w:tcPr>
            <w:tcW w:w="4266" w:type="dxa"/>
            <w:vAlign w:val="center"/>
          </w:tcPr>
          <w:p w:rsidR="00AD755D" w:rsidRDefault="00AD755D" w:rsidP="00A72A21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对地基基础进行优化设计，达到节材效果</w:t>
            </w:r>
          </w:p>
        </w:tc>
        <w:tc>
          <w:tcPr>
            <w:tcW w:w="1578" w:type="dxa"/>
            <w:vAlign w:val="center"/>
          </w:tcPr>
          <w:p w:rsidR="00AD755D" w:rsidRDefault="00AD755D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bookmarkStart w:id="0" w:name="_GoBack"/>
            <w:bookmarkEnd w:id="0"/>
            <w:r>
              <w:rPr>
                <w:rFonts w:hint="eastAsia"/>
                <w:bCs/>
              </w:rPr>
              <w:t>2</w:t>
            </w:r>
          </w:p>
        </w:tc>
        <w:tc>
          <w:tcPr>
            <w:tcW w:w="1733" w:type="dxa"/>
            <w:vAlign w:val="center"/>
          </w:tcPr>
          <w:p w:rsidR="00AD755D" w:rsidRDefault="00AD755D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AD755D" w:rsidTr="00A72A21">
        <w:trPr>
          <w:jc w:val="center"/>
        </w:trPr>
        <w:tc>
          <w:tcPr>
            <w:tcW w:w="945" w:type="dxa"/>
            <w:vAlign w:val="center"/>
          </w:tcPr>
          <w:p w:rsidR="00AD755D" w:rsidRDefault="00AD755D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4266" w:type="dxa"/>
            <w:vAlign w:val="center"/>
          </w:tcPr>
          <w:p w:rsidR="00AD755D" w:rsidRDefault="00AD755D" w:rsidP="00A72A21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对结构体系进行优化设计，达到节材效果</w:t>
            </w:r>
          </w:p>
        </w:tc>
        <w:tc>
          <w:tcPr>
            <w:tcW w:w="1578" w:type="dxa"/>
            <w:vAlign w:val="center"/>
          </w:tcPr>
          <w:p w:rsidR="00AD755D" w:rsidRDefault="00AD755D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1733" w:type="dxa"/>
            <w:vAlign w:val="center"/>
          </w:tcPr>
          <w:p w:rsidR="00AD755D" w:rsidRDefault="00AD755D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AD755D" w:rsidTr="00A72A21">
        <w:trPr>
          <w:jc w:val="center"/>
        </w:trPr>
        <w:tc>
          <w:tcPr>
            <w:tcW w:w="945" w:type="dxa"/>
            <w:vAlign w:val="center"/>
          </w:tcPr>
          <w:p w:rsidR="00AD755D" w:rsidRDefault="00AD755D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  <w:tc>
          <w:tcPr>
            <w:tcW w:w="4266" w:type="dxa"/>
            <w:vAlign w:val="center"/>
          </w:tcPr>
          <w:p w:rsidR="00AD755D" w:rsidRDefault="00AD755D" w:rsidP="00A72A21">
            <w:pPr>
              <w:jc w:val="lef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对结构构件进行优化设计，达到节材效果</w:t>
            </w:r>
          </w:p>
        </w:tc>
        <w:tc>
          <w:tcPr>
            <w:tcW w:w="1578" w:type="dxa"/>
            <w:vAlign w:val="center"/>
          </w:tcPr>
          <w:p w:rsidR="00AD755D" w:rsidRDefault="00AD755D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1733" w:type="dxa"/>
            <w:vAlign w:val="center"/>
          </w:tcPr>
          <w:p w:rsidR="00AD755D" w:rsidRDefault="00AD755D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AD755D" w:rsidTr="00A72A21">
        <w:trPr>
          <w:jc w:val="center"/>
        </w:trPr>
        <w:tc>
          <w:tcPr>
            <w:tcW w:w="5211" w:type="dxa"/>
            <w:gridSpan w:val="2"/>
            <w:vAlign w:val="center"/>
          </w:tcPr>
          <w:p w:rsidR="00AD755D" w:rsidRDefault="00AD755D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578" w:type="dxa"/>
            <w:vAlign w:val="center"/>
          </w:tcPr>
          <w:p w:rsidR="00AD755D" w:rsidRDefault="00AD755D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5</w:t>
            </w:r>
          </w:p>
        </w:tc>
        <w:tc>
          <w:tcPr>
            <w:tcW w:w="1733" w:type="dxa"/>
            <w:vAlign w:val="center"/>
          </w:tcPr>
          <w:p w:rsidR="00AD755D" w:rsidRDefault="00AD755D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</w:tbl>
    <w:p w:rsidR="00AD755D" w:rsidRDefault="00AD755D" w:rsidP="00AD755D">
      <w:pPr>
        <w:spacing w:line="288" w:lineRule="auto"/>
        <w:rPr>
          <w:b/>
          <w:bCs/>
          <w:lang w:val="zh-CN"/>
        </w:rPr>
      </w:pPr>
    </w:p>
    <w:p w:rsidR="00AD755D" w:rsidRDefault="00AD755D" w:rsidP="00AD755D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b/>
          <w:bCs/>
          <w:lang w:val="zh-CN"/>
        </w:rPr>
        <w:t>）评价要点</w:t>
      </w:r>
    </w:p>
    <w:p w:rsidR="00AD755D" w:rsidRDefault="00AD755D" w:rsidP="00AD755D">
      <w:pPr>
        <w:spacing w:line="288" w:lineRule="auto"/>
        <w:rPr>
          <w:bCs/>
          <w:lang w:val="zh-CN"/>
        </w:rPr>
      </w:pPr>
      <w:r>
        <w:rPr>
          <w:bCs/>
        </w:rPr>
        <w:t>简要</w:t>
      </w:r>
      <w:r>
        <w:rPr>
          <w:bCs/>
          <w:lang w:val="zh-CN"/>
        </w:rPr>
        <w:t>说明本项目优化前后地基基础、结构体系</w:t>
      </w:r>
      <w:r>
        <w:rPr>
          <w:rFonts w:hint="eastAsia"/>
          <w:bCs/>
          <w:lang w:val="zh-CN"/>
        </w:rPr>
        <w:t>、结构构件</w:t>
      </w:r>
      <w:r>
        <w:rPr>
          <w:bCs/>
          <w:lang w:val="zh-CN"/>
        </w:rPr>
        <w:t>的</w:t>
      </w:r>
      <w:r>
        <w:rPr>
          <w:rFonts w:hint="eastAsia"/>
          <w:bCs/>
          <w:lang w:val="zh-CN"/>
        </w:rPr>
        <w:t>设计选择，以及各项优化体现的</w:t>
      </w:r>
      <w:r>
        <w:rPr>
          <w:bCs/>
          <w:lang w:val="zh-CN"/>
        </w:rPr>
        <w:t>节材量</w:t>
      </w:r>
      <w:r>
        <w:rPr>
          <w:rFonts w:hint="eastAsia"/>
          <w:bCs/>
          <w:lang w:val="zh-CN"/>
        </w:rPr>
        <w:t>等</w:t>
      </w:r>
      <w:r>
        <w:rPr>
          <w:bCs/>
          <w:lang w:val="zh-CN"/>
        </w:rPr>
        <w:t>。</w:t>
      </w:r>
    </w:p>
    <w:tbl>
      <w:tblPr>
        <w:tblStyle w:val="a5"/>
        <w:tblW w:w="8446" w:type="dxa"/>
        <w:jc w:val="center"/>
        <w:tblLayout w:type="fixed"/>
        <w:tblLook w:val="04A0" w:firstRow="1" w:lastRow="0" w:firstColumn="1" w:lastColumn="0" w:noHBand="0" w:noVBand="1"/>
      </w:tblPr>
      <w:tblGrid>
        <w:gridCol w:w="8446"/>
      </w:tblGrid>
      <w:tr w:rsidR="00AD755D" w:rsidTr="00A72A21">
        <w:trPr>
          <w:trHeight w:val="1350"/>
          <w:jc w:val="center"/>
        </w:trPr>
        <w:tc>
          <w:tcPr>
            <w:tcW w:w="8446" w:type="dxa"/>
          </w:tcPr>
          <w:p w:rsidR="00AD755D" w:rsidRDefault="00AD755D" w:rsidP="00A72A21">
            <w:pPr>
              <w:spacing w:line="288" w:lineRule="auto"/>
              <w:ind w:firstLineChars="200" w:firstLine="422"/>
              <w:rPr>
                <w:b/>
                <w:bCs/>
              </w:rPr>
            </w:pPr>
          </w:p>
        </w:tc>
      </w:tr>
    </w:tbl>
    <w:p w:rsidR="00AD755D" w:rsidRDefault="00AD755D" w:rsidP="00AD755D">
      <w:pPr>
        <w:spacing w:line="288" w:lineRule="auto"/>
        <w:rPr>
          <w:b/>
          <w:bCs/>
          <w:lang w:val="zh-CN"/>
        </w:rPr>
      </w:pPr>
    </w:p>
    <w:p w:rsidR="00AD755D" w:rsidRDefault="00AD755D" w:rsidP="00AD755D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</w:t>
      </w:r>
      <w:r>
        <w:rPr>
          <w:b/>
          <w:bCs/>
          <w:lang w:val="zh-CN"/>
        </w:rPr>
        <w:t>）证明材料</w:t>
      </w:r>
    </w:p>
    <w:p w:rsidR="00AD755D" w:rsidRDefault="00AD755D" w:rsidP="00AD755D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AD755D" w:rsidRDefault="00AD755D" w:rsidP="00AD755D">
      <w:pPr>
        <w:spacing w:line="288" w:lineRule="auto"/>
      </w:pPr>
      <w:r>
        <w:t>1</w:t>
      </w:r>
      <w:r>
        <w:t>、建筑专业施工图；</w:t>
      </w:r>
    </w:p>
    <w:p w:rsidR="00AD755D" w:rsidRDefault="00AD755D" w:rsidP="00AD755D">
      <w:pPr>
        <w:spacing w:line="288" w:lineRule="auto"/>
      </w:pPr>
      <w:r>
        <w:t>2</w:t>
      </w:r>
      <w:r>
        <w:t>、结构专业施工图：图纸中需明确涉及到结构优化的相关描述和具体做法；</w:t>
      </w:r>
    </w:p>
    <w:p w:rsidR="00AD755D" w:rsidRDefault="00AD755D" w:rsidP="00AD755D">
      <w:pPr>
        <w:spacing w:line="288" w:lineRule="auto"/>
      </w:pPr>
      <w:r>
        <w:t>3</w:t>
      </w:r>
      <w:r>
        <w:t>、地基基础节材优化论证报告：对项目可选用的各种地基基础方案进行比选及定性论证；</w:t>
      </w:r>
    </w:p>
    <w:p w:rsidR="00AD755D" w:rsidRDefault="00AD755D" w:rsidP="00AD755D">
      <w:pPr>
        <w:spacing w:line="288" w:lineRule="auto"/>
      </w:pPr>
      <w:r>
        <w:t>4</w:t>
      </w:r>
      <w:r>
        <w:t>、结构体系节材优化论证报告：对项目可选用的各种结构体系进行定性（必要时进行定量）比选论证；</w:t>
      </w:r>
    </w:p>
    <w:p w:rsidR="00AD755D" w:rsidRDefault="00AD755D" w:rsidP="00AD755D">
      <w:pPr>
        <w:spacing w:line="288" w:lineRule="auto"/>
      </w:pPr>
      <w:r>
        <w:t>5</w:t>
      </w:r>
      <w:r>
        <w:t>、结构构件节材优化论证报告：对墙、柱、楼盖体系、梁、板的形式进行节材定性比选</w:t>
      </w:r>
      <w:r>
        <w:rPr>
          <w:rFonts w:hint="eastAsia"/>
        </w:rPr>
        <w:t>。</w:t>
      </w:r>
    </w:p>
    <w:p w:rsidR="00AD755D" w:rsidRDefault="00AD755D" w:rsidP="00AD755D">
      <w:pPr>
        <w:tabs>
          <w:tab w:val="left" w:pos="420"/>
        </w:tabs>
        <w:spacing w:line="288" w:lineRule="auto"/>
      </w:pPr>
    </w:p>
    <w:p w:rsidR="00AD755D" w:rsidRDefault="00AD755D" w:rsidP="00AD755D"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AD755D" w:rsidTr="00A72A21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5D" w:rsidRDefault="00AD755D" w:rsidP="00A72A21">
            <w:pPr>
              <w:spacing w:line="288" w:lineRule="auto"/>
              <w:rPr>
                <w:b/>
              </w:rPr>
            </w:pPr>
          </w:p>
        </w:tc>
      </w:tr>
    </w:tbl>
    <w:p w:rsidR="005A458E" w:rsidRDefault="005A458E"/>
    <w:sectPr w:rsidR="005A4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990" w:rsidRDefault="00434990" w:rsidP="00AD755D">
      <w:r>
        <w:separator/>
      </w:r>
    </w:p>
  </w:endnote>
  <w:endnote w:type="continuationSeparator" w:id="0">
    <w:p w:rsidR="00434990" w:rsidRDefault="00434990" w:rsidP="00AD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990" w:rsidRDefault="00434990" w:rsidP="00AD755D">
      <w:r>
        <w:separator/>
      </w:r>
    </w:p>
  </w:footnote>
  <w:footnote w:type="continuationSeparator" w:id="0">
    <w:p w:rsidR="00434990" w:rsidRDefault="00434990" w:rsidP="00AD7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7D"/>
    <w:rsid w:val="000D287D"/>
    <w:rsid w:val="00434990"/>
    <w:rsid w:val="005A458E"/>
    <w:rsid w:val="00AD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AF0A64-6E40-464E-B1DD-C32DF9E0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5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AD755D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7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75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75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755D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AD755D"/>
    <w:rPr>
      <w:rFonts w:ascii="黑体" w:eastAsia="黑体" w:hAnsi="黑体" w:cs="Times New Roman"/>
      <w:b/>
      <w:bCs/>
      <w:sz w:val="24"/>
      <w:szCs w:val="32"/>
    </w:rPr>
  </w:style>
  <w:style w:type="table" w:styleId="a5">
    <w:name w:val="Table Grid"/>
    <w:basedOn w:val="a1"/>
    <w:uiPriority w:val="39"/>
    <w:qFormat/>
    <w:rsid w:val="00AD755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2019-10-21T03:15:00Z</dcterms:created>
  <dcterms:modified xsi:type="dcterms:W3CDTF">2019-10-21T03:15:00Z</dcterms:modified>
</cp:coreProperties>
</file>