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05" w:rsidRDefault="00256005" w:rsidP="003E4289">
      <w:pPr>
        <w:spacing w:line="320" w:lineRule="exact"/>
        <w:outlineLvl w:val="2"/>
        <w:rPr>
          <w:b/>
          <w:color w:val="000000"/>
          <w:sz w:val="24"/>
        </w:rPr>
      </w:pPr>
    </w:p>
    <w:p w:rsidR="003E4289" w:rsidRPr="0029279C" w:rsidRDefault="003E4289" w:rsidP="003E4289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29279C">
        <w:rPr>
          <w:b/>
          <w:color w:val="000000"/>
          <w:sz w:val="24"/>
        </w:rPr>
        <w:t xml:space="preserve">11.2.9  </w:t>
      </w:r>
      <w:r w:rsidRPr="0029279C">
        <w:rPr>
          <w:b/>
          <w:color w:val="000000"/>
          <w:sz w:val="24"/>
        </w:rPr>
        <w:t>合理选用废弃场地进行建设，或充分利尚可使用的旧建筑。（总分</w:t>
      </w:r>
      <w:r w:rsidRPr="0029279C">
        <w:rPr>
          <w:b/>
          <w:color w:val="000000"/>
          <w:sz w:val="24"/>
        </w:rPr>
        <w:t xml:space="preserve"> 1 </w:t>
      </w:r>
      <w:r w:rsidRPr="0029279C">
        <w:rPr>
          <w:b/>
          <w:color w:val="000000"/>
          <w:sz w:val="24"/>
        </w:rPr>
        <w:t>分）</w:t>
      </w:r>
    </w:p>
    <w:p w:rsidR="003E4289" w:rsidRPr="0029279C" w:rsidRDefault="003E4289" w:rsidP="003E4289">
      <w:pPr>
        <w:spacing w:line="320" w:lineRule="exact"/>
        <w:rPr>
          <w:rFonts w:ascii="宋体" w:hAnsi="宋体"/>
          <w:b/>
          <w:color w:val="000000"/>
          <w:szCs w:val="21"/>
        </w:rPr>
      </w:pPr>
    </w:p>
    <w:p w:rsidR="003E4289" w:rsidRPr="0029279C" w:rsidRDefault="003E4289" w:rsidP="003E4289">
      <w:pPr>
        <w:pStyle w:val="a5"/>
        <w:spacing w:line="320" w:lineRule="exact"/>
        <w:ind w:left="0"/>
        <w:jc w:val="both"/>
        <w:rPr>
          <w:b/>
          <w:color w:val="000000"/>
        </w:rPr>
      </w:pPr>
      <w:r w:rsidRPr="0029279C">
        <w:rPr>
          <w:b/>
          <w:color w:val="000000"/>
        </w:rPr>
        <w:t>1）自评得分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5882"/>
        <w:gridCol w:w="915"/>
        <w:gridCol w:w="858"/>
      </w:tblGrid>
      <w:tr w:rsidR="003E4289" w:rsidRPr="002E31EC" w:rsidTr="00C10215">
        <w:trPr>
          <w:trHeight w:hRule="exact" w:val="384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4289" w:rsidRPr="002E31EC" w:rsidRDefault="003E428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4289" w:rsidRPr="002E31EC" w:rsidRDefault="003E428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4289" w:rsidRPr="002E31EC" w:rsidRDefault="003E428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4289" w:rsidRPr="002E31EC" w:rsidRDefault="003E428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自评分值</w:t>
            </w:r>
          </w:p>
        </w:tc>
      </w:tr>
      <w:tr w:rsidR="003E4289" w:rsidRPr="002E31EC" w:rsidTr="00C10215">
        <w:trPr>
          <w:trHeight w:hRule="exact" w:val="384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4289" w:rsidRPr="002E31EC" w:rsidRDefault="003E428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4289" w:rsidRPr="002E31EC" w:rsidRDefault="003E4289" w:rsidP="00C10215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合理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选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用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废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弃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场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地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进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行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建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设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4289" w:rsidRPr="00D620B7" w:rsidRDefault="003E428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20B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4289" w:rsidRPr="002E31EC" w:rsidRDefault="003E4289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289" w:rsidRPr="002E31EC" w:rsidTr="00C10215">
        <w:trPr>
          <w:trHeight w:hRule="exact" w:val="384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4289" w:rsidRDefault="003E428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4289" w:rsidRPr="002E31EC" w:rsidRDefault="003E4289" w:rsidP="00C10215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充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利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尚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可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使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用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旧建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筑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4289" w:rsidRPr="00D620B7" w:rsidRDefault="003E428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4289" w:rsidRPr="002E31EC" w:rsidRDefault="003E4289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289" w:rsidRPr="002E31EC" w:rsidTr="00C10215">
        <w:trPr>
          <w:trHeight w:hRule="exact" w:val="386"/>
        </w:trPr>
        <w:tc>
          <w:tcPr>
            <w:tcW w:w="39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4289" w:rsidRPr="002E31EC" w:rsidRDefault="003E428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4289" w:rsidRPr="00D620B7" w:rsidRDefault="003E428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20B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4289" w:rsidRPr="002E31EC" w:rsidRDefault="003E4289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E4289" w:rsidRPr="002E31EC" w:rsidRDefault="003E4289" w:rsidP="003E4289">
      <w:pPr>
        <w:spacing w:line="320" w:lineRule="exact"/>
        <w:rPr>
          <w:rFonts w:ascii="宋体" w:hAnsi="宋体"/>
          <w:color w:val="000000"/>
          <w:szCs w:val="21"/>
        </w:rPr>
      </w:pPr>
    </w:p>
    <w:p w:rsidR="003E4289" w:rsidRPr="0029279C" w:rsidRDefault="003E4289" w:rsidP="003E4289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2</w:t>
      </w:r>
      <w:r w:rsidRPr="0029279C">
        <w:rPr>
          <w:rFonts w:ascii="Times New Roman" w:hAnsi="Times New Roman"/>
          <w:b/>
          <w:color w:val="000000"/>
          <w:lang w:eastAsia="zh-CN"/>
        </w:rPr>
        <w:t>）评价要点</w:t>
      </w:r>
      <w:r w:rsidRPr="0029279C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3E4289" w:rsidRPr="002E31EC" w:rsidRDefault="003E4289" w:rsidP="003E4289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是否</w:t>
      </w:r>
      <w:r>
        <w:rPr>
          <w:rFonts w:hint="eastAsia"/>
          <w:color w:val="000000"/>
          <w:lang w:eastAsia="zh-CN"/>
        </w:rPr>
        <w:t>选用废弃地：□是 □否，废弃地原状为：</w:t>
      </w:r>
      <w:r>
        <w:rPr>
          <w:rFonts w:hint="eastAsia"/>
          <w:color w:val="000000"/>
          <w:u w:val="single"/>
          <w:lang w:eastAsia="zh-CN"/>
        </w:rPr>
        <w:t xml:space="preserve">               </w:t>
      </w:r>
      <w:r w:rsidRPr="002E31EC">
        <w:rPr>
          <w:color w:val="000000"/>
          <w:lang w:eastAsia="zh-CN"/>
        </w:rPr>
        <w:t>；</w:t>
      </w:r>
    </w:p>
    <w:p w:rsidR="003E4289" w:rsidRPr="002E31EC" w:rsidRDefault="003E4289" w:rsidP="003E4289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保留</w:t>
      </w:r>
      <w:r w:rsidRPr="002E31EC">
        <w:rPr>
          <w:color w:val="000000"/>
          <w:spacing w:val="-3"/>
          <w:lang w:eastAsia="zh-CN"/>
        </w:rPr>
        <w:t>和</w:t>
      </w:r>
      <w:r w:rsidRPr="002E31EC">
        <w:rPr>
          <w:color w:val="000000"/>
          <w:lang w:eastAsia="zh-CN"/>
        </w:rPr>
        <w:t>利</w:t>
      </w:r>
      <w:r w:rsidRPr="002E31EC">
        <w:rPr>
          <w:color w:val="000000"/>
          <w:spacing w:val="-3"/>
          <w:lang w:eastAsia="zh-CN"/>
        </w:rPr>
        <w:t>用</w:t>
      </w:r>
      <w:r w:rsidRPr="002E31EC">
        <w:rPr>
          <w:color w:val="000000"/>
          <w:lang w:eastAsia="zh-CN"/>
        </w:rPr>
        <w:t>的</w:t>
      </w:r>
      <w:r w:rsidRPr="002E31EC">
        <w:rPr>
          <w:color w:val="000000"/>
          <w:spacing w:val="-3"/>
          <w:lang w:eastAsia="zh-CN"/>
        </w:rPr>
        <w:t>旧</w:t>
      </w:r>
      <w:r w:rsidRPr="002E31EC">
        <w:rPr>
          <w:color w:val="000000"/>
          <w:lang w:eastAsia="zh-CN"/>
        </w:rPr>
        <w:t>建</w:t>
      </w:r>
      <w:r w:rsidRPr="002E31EC">
        <w:rPr>
          <w:color w:val="000000"/>
          <w:spacing w:val="-3"/>
          <w:lang w:eastAsia="zh-CN"/>
        </w:rPr>
        <w:t>筑</w:t>
      </w:r>
      <w:r w:rsidRPr="002E31EC">
        <w:rPr>
          <w:color w:val="000000"/>
          <w:lang w:eastAsia="zh-CN"/>
        </w:rPr>
        <w:t>部</w:t>
      </w:r>
      <w:r w:rsidRPr="002E31EC">
        <w:rPr>
          <w:color w:val="000000"/>
          <w:spacing w:val="-3"/>
          <w:lang w:eastAsia="zh-CN"/>
        </w:rPr>
        <w:t>分</w:t>
      </w:r>
      <w:r w:rsidRPr="002E31EC">
        <w:rPr>
          <w:color w:val="000000"/>
          <w:lang w:eastAsia="zh-CN"/>
        </w:rPr>
        <w:t>为：</w:t>
      </w:r>
      <w:r w:rsidRPr="002E31EC">
        <w:rPr>
          <w:color w:val="000000"/>
          <w:spacing w:val="-3"/>
          <w:lang w:eastAsia="zh-CN"/>
        </w:rPr>
        <w:t>□</w:t>
      </w:r>
      <w:r w:rsidRPr="002E31EC">
        <w:rPr>
          <w:color w:val="000000"/>
          <w:lang w:eastAsia="zh-CN"/>
        </w:rPr>
        <w:t>立</w:t>
      </w:r>
      <w:r w:rsidRPr="002E31EC">
        <w:rPr>
          <w:color w:val="000000"/>
          <w:spacing w:val="-3"/>
          <w:lang w:eastAsia="zh-CN"/>
        </w:rPr>
        <w:t>面</w:t>
      </w:r>
      <w:r w:rsidRPr="002E31EC">
        <w:rPr>
          <w:color w:val="000000"/>
          <w:lang w:eastAsia="zh-CN"/>
        </w:rPr>
        <w:t>、</w:t>
      </w:r>
      <w:r w:rsidRPr="002E31EC">
        <w:rPr>
          <w:color w:val="000000"/>
          <w:spacing w:val="-3"/>
          <w:lang w:eastAsia="zh-CN"/>
        </w:rPr>
        <w:t>□</w:t>
      </w:r>
      <w:r w:rsidRPr="002E31EC">
        <w:rPr>
          <w:color w:val="000000"/>
          <w:lang w:eastAsia="zh-CN"/>
        </w:rPr>
        <w:t>主体</w:t>
      </w:r>
      <w:r w:rsidRPr="002E31EC">
        <w:rPr>
          <w:color w:val="000000"/>
          <w:spacing w:val="-3"/>
          <w:lang w:eastAsia="zh-CN"/>
        </w:rPr>
        <w:t>结</w:t>
      </w:r>
      <w:r w:rsidRPr="002E31EC">
        <w:rPr>
          <w:color w:val="000000"/>
          <w:lang w:eastAsia="zh-CN"/>
        </w:rPr>
        <w:t>构</w:t>
      </w:r>
      <w:r w:rsidRPr="002E31EC">
        <w:rPr>
          <w:color w:val="000000"/>
          <w:spacing w:val="-3"/>
          <w:lang w:eastAsia="zh-CN"/>
        </w:rPr>
        <w:t>、</w:t>
      </w:r>
      <w:r w:rsidRPr="002E31EC">
        <w:rPr>
          <w:color w:val="000000"/>
          <w:lang w:eastAsia="zh-CN"/>
        </w:rPr>
        <w:t>□</w:t>
      </w:r>
      <w:r>
        <w:rPr>
          <w:rFonts w:hint="eastAsia"/>
          <w:color w:val="000000"/>
          <w:spacing w:val="-3"/>
          <w:lang w:eastAsia="zh-CN"/>
        </w:rPr>
        <w:t>整体</w:t>
      </w:r>
      <w:r w:rsidRPr="002E31EC">
        <w:rPr>
          <w:color w:val="000000"/>
          <w:lang w:eastAsia="zh-CN"/>
        </w:rPr>
        <w:t>。</w:t>
      </w:r>
    </w:p>
    <w:p w:rsidR="003E4289" w:rsidRPr="002E31EC" w:rsidRDefault="003E4289" w:rsidP="003E4289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请</w:t>
      </w:r>
      <w:r w:rsidRPr="002E31EC">
        <w:rPr>
          <w:color w:val="000000"/>
          <w:lang w:eastAsia="zh-CN"/>
        </w:rPr>
        <w:t>简要</w:t>
      </w:r>
      <w:r w:rsidRPr="002E31EC">
        <w:rPr>
          <w:color w:val="000000"/>
          <w:spacing w:val="-3"/>
          <w:lang w:eastAsia="zh-CN"/>
        </w:rPr>
        <w:t>说</w:t>
      </w:r>
      <w:r w:rsidRPr="002E31EC">
        <w:rPr>
          <w:color w:val="000000"/>
          <w:lang w:eastAsia="zh-CN"/>
        </w:rPr>
        <w:t>明</w:t>
      </w:r>
      <w:r>
        <w:rPr>
          <w:rFonts w:hint="eastAsia"/>
          <w:color w:val="000000"/>
          <w:lang w:eastAsia="zh-CN"/>
        </w:rPr>
        <w:t>废弃地、</w:t>
      </w:r>
      <w:r w:rsidRPr="002E31EC">
        <w:rPr>
          <w:color w:val="000000"/>
          <w:spacing w:val="-3"/>
          <w:lang w:eastAsia="zh-CN"/>
        </w:rPr>
        <w:t>旧</w:t>
      </w:r>
      <w:r w:rsidRPr="002E31EC">
        <w:rPr>
          <w:color w:val="000000"/>
          <w:lang w:eastAsia="zh-CN"/>
        </w:rPr>
        <w:t>建</w:t>
      </w:r>
      <w:r w:rsidRPr="002E31EC">
        <w:rPr>
          <w:color w:val="000000"/>
          <w:spacing w:val="-3"/>
          <w:lang w:eastAsia="zh-CN"/>
        </w:rPr>
        <w:t>筑</w:t>
      </w:r>
      <w:r w:rsidRPr="002E31EC">
        <w:rPr>
          <w:color w:val="000000"/>
          <w:lang w:eastAsia="zh-CN"/>
        </w:rPr>
        <w:t>利</w:t>
      </w:r>
      <w:r w:rsidRPr="002E31EC">
        <w:rPr>
          <w:color w:val="000000"/>
          <w:spacing w:val="-3"/>
          <w:lang w:eastAsia="zh-CN"/>
        </w:rPr>
        <w:t>用</w:t>
      </w:r>
      <w:r w:rsidRPr="002E31EC">
        <w:rPr>
          <w:color w:val="000000"/>
          <w:lang w:eastAsia="zh-CN"/>
        </w:rPr>
        <w:t>前</w:t>
      </w:r>
      <w:r w:rsidRPr="002E31EC">
        <w:rPr>
          <w:color w:val="000000"/>
          <w:spacing w:val="-3"/>
          <w:lang w:eastAsia="zh-CN"/>
        </w:rPr>
        <w:t>的</w:t>
      </w:r>
      <w:r w:rsidRPr="002E31EC">
        <w:rPr>
          <w:color w:val="000000"/>
          <w:lang w:eastAsia="zh-CN"/>
        </w:rPr>
        <w:t>基本</w:t>
      </w:r>
      <w:r w:rsidRPr="002E31EC">
        <w:rPr>
          <w:color w:val="000000"/>
          <w:spacing w:val="-3"/>
          <w:lang w:eastAsia="zh-CN"/>
        </w:rPr>
        <w:t>情</w:t>
      </w:r>
      <w:r w:rsidRPr="002E31EC">
        <w:rPr>
          <w:color w:val="000000"/>
          <w:lang w:eastAsia="zh-CN"/>
        </w:rPr>
        <w:t>况</w:t>
      </w:r>
      <w:r w:rsidRPr="002E31EC">
        <w:rPr>
          <w:color w:val="000000"/>
          <w:spacing w:val="-3"/>
          <w:lang w:eastAsia="zh-CN"/>
        </w:rPr>
        <w:t>，</w:t>
      </w:r>
      <w:r w:rsidRPr="002E31EC">
        <w:rPr>
          <w:color w:val="000000"/>
          <w:lang w:eastAsia="zh-CN"/>
        </w:rPr>
        <w:t>项</w:t>
      </w:r>
      <w:r w:rsidRPr="002E31EC">
        <w:rPr>
          <w:color w:val="000000"/>
          <w:spacing w:val="-3"/>
          <w:lang w:eastAsia="zh-CN"/>
        </w:rPr>
        <w:t>目</w:t>
      </w:r>
      <w:r w:rsidRPr="002E31EC">
        <w:rPr>
          <w:color w:val="000000"/>
          <w:lang w:eastAsia="zh-CN"/>
        </w:rPr>
        <w:t>如</w:t>
      </w:r>
      <w:r w:rsidRPr="002E31EC">
        <w:rPr>
          <w:color w:val="000000"/>
          <w:spacing w:val="-3"/>
          <w:lang w:eastAsia="zh-CN"/>
        </w:rPr>
        <w:t>何</w:t>
      </w:r>
      <w:r w:rsidRPr="002E31EC">
        <w:rPr>
          <w:color w:val="000000"/>
          <w:lang w:eastAsia="zh-CN"/>
        </w:rPr>
        <w:t>对</w:t>
      </w:r>
      <w:r>
        <w:rPr>
          <w:rFonts w:hint="eastAsia"/>
          <w:color w:val="000000"/>
          <w:lang w:eastAsia="zh-CN"/>
        </w:rPr>
        <w:t>废弃地、</w:t>
      </w:r>
      <w:r w:rsidRPr="002E31EC">
        <w:rPr>
          <w:color w:val="000000"/>
          <w:spacing w:val="-3"/>
          <w:lang w:eastAsia="zh-CN"/>
        </w:rPr>
        <w:t>旧</w:t>
      </w:r>
      <w:r w:rsidRPr="002E31EC">
        <w:rPr>
          <w:color w:val="000000"/>
          <w:lang w:eastAsia="zh-CN"/>
        </w:rPr>
        <w:t>建筑</w:t>
      </w:r>
      <w:r w:rsidRPr="002E31EC">
        <w:rPr>
          <w:color w:val="000000"/>
          <w:spacing w:val="-3"/>
          <w:lang w:eastAsia="zh-CN"/>
        </w:rPr>
        <w:t>进</w:t>
      </w:r>
      <w:r w:rsidRPr="002E31EC">
        <w:rPr>
          <w:color w:val="000000"/>
          <w:lang w:eastAsia="zh-CN"/>
        </w:rPr>
        <w:t>行</w:t>
      </w:r>
      <w:r w:rsidRPr="002E31EC">
        <w:rPr>
          <w:color w:val="000000"/>
          <w:spacing w:val="-3"/>
          <w:lang w:eastAsia="zh-CN"/>
        </w:rPr>
        <w:t>的</w:t>
      </w:r>
      <w:r w:rsidRPr="002E31EC">
        <w:rPr>
          <w:color w:val="000000"/>
          <w:lang w:eastAsia="zh-CN"/>
        </w:rPr>
        <w:t>利</w:t>
      </w:r>
      <w:r w:rsidRPr="002E31EC">
        <w:rPr>
          <w:color w:val="000000"/>
          <w:spacing w:val="-3"/>
          <w:lang w:eastAsia="zh-CN"/>
        </w:rPr>
        <w:t>用</w:t>
      </w:r>
      <w:r>
        <w:rPr>
          <w:rFonts w:hint="eastAsia"/>
          <w:color w:val="000000"/>
          <w:spacing w:val="-3"/>
          <w:lang w:eastAsia="zh-CN"/>
        </w:rPr>
        <w:t>。</w:t>
      </w:r>
      <w:r w:rsidRPr="002E31EC">
        <w:rPr>
          <w:color w:val="000000"/>
          <w:lang w:eastAsia="zh-CN"/>
        </w:rPr>
        <w:t>（</w:t>
      </w:r>
      <w:r w:rsidRPr="00D620B7">
        <w:rPr>
          <w:rFonts w:ascii="Times New Roman" w:hAnsi="Times New Roman"/>
          <w:color w:val="000000"/>
          <w:lang w:eastAsia="zh-CN"/>
        </w:rPr>
        <w:t>3</w:t>
      </w:r>
      <w:r w:rsidRPr="00D620B7">
        <w:rPr>
          <w:rFonts w:ascii="Times New Roman" w:hAnsi="Times New Roman"/>
          <w:color w:val="000000"/>
          <w:spacing w:val="-3"/>
          <w:lang w:eastAsia="zh-CN"/>
        </w:rPr>
        <w:t>0</w:t>
      </w:r>
      <w:r w:rsidRPr="00D620B7">
        <w:rPr>
          <w:rFonts w:ascii="Times New Roman" w:hAnsi="Times New Roman"/>
          <w:color w:val="000000"/>
          <w:lang w:eastAsia="zh-CN"/>
        </w:rPr>
        <w:t>0</w:t>
      </w:r>
      <w:r w:rsidRPr="00D620B7"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 w:rsidRPr="002E31EC">
        <w:rPr>
          <w:color w:val="000000"/>
          <w:spacing w:val="-3"/>
          <w:lang w:eastAsia="zh-CN"/>
        </w:rPr>
        <w:t>字</w:t>
      </w:r>
      <w:r w:rsidRPr="002E31EC">
        <w:rPr>
          <w:color w:val="000000"/>
          <w:lang w:eastAsia="zh-CN"/>
        </w:rPr>
        <w:t>以内</w:t>
      </w:r>
      <w:r w:rsidRPr="002E31EC">
        <w:rPr>
          <w:color w:val="000000"/>
          <w:spacing w:val="-3"/>
          <w:lang w:eastAsia="zh-CN"/>
        </w:rPr>
        <w:t>）</w:t>
      </w:r>
    </w:p>
    <w:p w:rsidR="003E4289" w:rsidRPr="002E31EC" w:rsidRDefault="003E4289" w:rsidP="003E4289">
      <w:pPr>
        <w:spacing w:line="320" w:lineRule="exact"/>
        <w:rPr>
          <w:rFonts w:ascii="宋体" w:hAnsi="宋体"/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57150</wp:posOffset>
                </wp:positionV>
                <wp:extent cx="5725795" cy="1606550"/>
                <wp:effectExtent l="8255" t="2540" r="9525" b="1016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1606550"/>
                          <a:chOff x="1648" y="410"/>
                          <a:chExt cx="8527" cy="2637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654" y="416"/>
                            <a:ext cx="8515" cy="2"/>
                            <a:chOff x="1654" y="416"/>
                            <a:chExt cx="8515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416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658" y="421"/>
                            <a:ext cx="2" cy="2616"/>
                            <a:chOff x="1658" y="421"/>
                            <a:chExt cx="2" cy="2616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421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616"/>
                                <a:gd name="T2" fmla="+- 0 3037 421"/>
                                <a:gd name="T3" fmla="*/ 3037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1654" y="3042"/>
                            <a:ext cx="8515" cy="2"/>
                            <a:chOff x="1654" y="3042"/>
                            <a:chExt cx="8515" cy="2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3042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0164" y="421"/>
                            <a:ext cx="2" cy="2616"/>
                            <a:chOff x="10164" y="421"/>
                            <a:chExt cx="2" cy="2616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0164" y="421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616"/>
                                <a:gd name="T2" fmla="+- 0 3037 421"/>
                                <a:gd name="T3" fmla="*/ 3037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2FCDA" id="组合 19" o:spid="_x0000_s1026" style="position:absolute;left:0;text-align:left;margin-left:82.4pt;margin-top:4.5pt;width:450.85pt;height:126.5pt;z-index:-251657216;mso-position-horizontal-relative:page" coordorigin="1648,410" coordsize="8527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l48gQAABQbAAAOAAAAZHJzL2Uyb0RvYy54bWzsWdtu4zYQfS/QfyD02MLRxZJsC3EWizgO&#10;Cmy3C6z7AbREXVBJVEnZclr0rQ993P/p9xT9jQ4vulhJtlk32RaFDVimxOFw5nBmjkhfvjoUOdoT&#10;xjNaLg37wjIQKUMaZWWyNL7frCdzA/EalxHOaUmWxh3hxqurL7+4bKqAODSleUQYAiUlD5pqaaR1&#10;XQWmycOUFJhf0IqU0BlTVuAablliRgw3oL3ITceyfLOhLKoYDQnn8HSlOo0rqT+OSVh/F8ec1Chf&#10;GmBbLa9MXrfial5d4iBhuEqzUJuBT7CiwFkJk3aqVrjGaMeye6qKLGSU07i+CGlh0jjOQiJ9AG9s&#10;a+TNLaO7SvqSBE1SdTABtCOcTlYbvt2/YyiLYO0WBipxAWv05++//vHhNwQPAJ2mSgIQumXV++od&#10;Uy5C8w0Nf+DQbY77xX2ihNG2+ZZGoBDvairROcSsECrAb3SQi3DXLQI51CiEh97M8WYLz0Ah9Nm+&#10;5XueXqYwhbUU42zfhbCCbtfuum708LnnzNRYx5/OhAcmDtS80lZtm3JM3nQ+aiAciBMFhMQfTV8a&#10;Btv3XO2OrwKyxWLu2RoIR3UMIBiPCdMegqNRj/oPGcf7oOL/LKjep7giMla5iJcWS7vFcs0IEWmM&#10;XAWnlGpDig/jadDTVDzgEHZ/G0lPhrADAwfhjte3hMqAxPs3vFa1IIKWDPNIR8EG4iEucigLX0+Q&#10;hcRU8qJWJOnEwFUl9pWJNhZqkFw9rbTV5bRCSpdl+4sHlU1bOaHMGSgDB5LWRJy2VoeHUpsNLYRF&#10;8bVkxlWUi4zZgHFtqoEGEBIuPiILc49l1Rg9BYOqOq6nzEBQT7cKkwrXwjIxhWiiZmlILMSDgu7J&#10;hsquelQDYJK+Ny+HUioRBlapbhghJpA53k0qbB0sbUnXWZ7LZchLYcps6vsSG07zLBKdwhrOku11&#10;ztAeC6aQH+EMKDsSg4pcRlJZSnB0o9s1znLVBvlcYgsprCEQySyp4OeFtbiZ38zdiev4NxPXWq0m&#10;r9fX7sRf2zNvNV1dX6/sX4RpthukWRSRUljX0pLtPi1DNUEqQumI6ciLI2fX8nPfWfPYDIkF+NL+&#10;Su+gpKoMFUWUB1sa3UG2Mqp4Ft4LoJFS9pOBGuDYpcF/3GFGDJR/U0K9WdiuK0hZ3rhQ+OGGDXu2&#10;wx5chqBqadQGBLhoXteKyHcVy5IUZrLlspb0NfBNnIl8lvYpq/QNlDzZ0iz1MR6AXB3ygCcgGtOd&#10;YPznokOoLJrWHFslkggdwYlgiWBDx7c1QQx5YDSm54HRKAjNh3nwc/AA1BSFZccD0hMRNMAWz8kD&#10;IzgegbAD47hYfAIPuI6N4KsW6mEWECIp6letl4KlGVDK1JrOHtI1JAEp0ysD+0+gAcgvCCMgA1XZ&#10;PkoDWla+/cBsUlb9nkoDqY7g02lA2dQCCtacaUDskh58+z/TwDPRALybD2lA7ilemAbUdmBqufq1&#10;vy1iT9gP9IN6IhgNg7z594gA9jMjIpgrXn12IngiiB0aJzPBeUdw3hEITjvvCMTm4P+8I/Db4qVO&#10;hl78gMyG8wFVxro3zZYKRi/3ULy607H7g3oqGA3rit/4bOxz7AngnG5EBeo479k3BfcBeQTFDo6T&#10;ueC8K/jUw6HzruB8OPSfPRySZRH+egFeO/pvZ3gvOa//M+vqLwAAAP//AwBQSwMEFAAGAAgAAAAh&#10;ALLXNkDgAAAACgEAAA8AAABkcnMvZG93bnJldi54bWxMj8FqwzAQRO+F/oPYQm+NZLcRjWs5hND2&#10;FApNCiU3xdrYJpZkLMV2/r6bU3McZph5ky8n27IB+9B4pyCZCWDoSm8aVyn42X08vQILUTujW+9Q&#10;wQUDLIv7u1xnxo/uG4dtrBiVuJBpBXWMXcZ5KGu0Osx8h468o++tjiT7iptej1RuW54KIbnVjaOF&#10;Wne4rrE8bc9Wweeox9Vz8j5sTsf1Zb+bf/1uElTq8WFavQGLOMX/MFzxCR0KYjr4szOBtaTlC6FH&#10;BQu6dPWFlHNgBwWpTAXwIue3F4o/AAAA//8DAFBLAQItABQABgAIAAAAIQC2gziS/gAAAOEBAAAT&#10;AAAAAAAAAAAAAAAAAAAAAABbQ29udGVudF9UeXBlc10ueG1sUEsBAi0AFAAGAAgAAAAhADj9If/W&#10;AAAAlAEAAAsAAAAAAAAAAAAAAAAALwEAAF9yZWxzLy5yZWxzUEsBAi0AFAAGAAgAAAAhABYOmXjy&#10;BAAAFBsAAA4AAAAAAAAAAAAAAAAALgIAAGRycy9lMm9Eb2MueG1sUEsBAi0AFAAGAAgAAAAhALLX&#10;NkDgAAAACgEAAA8AAAAAAAAAAAAAAAAATAcAAGRycy9kb3ducmV2LnhtbFBLBQYAAAAABAAEAPMA&#10;AABZCAAAAAA=&#10;">
                <v:group id="Group 3" o:spid="_x0000_s1027" style="position:absolute;left:1654;top:416;width:8515;height:2" coordorigin="1654,416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28" style="position:absolute;left:1654;top:416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UxMIA&#10;AADbAAAADwAAAGRycy9kb3ducmV2LnhtbESPT4vCMBTE78J+h/AW9iLbND1UqUZZFgQvHvwDXh/N&#10;27bYvNQm2vrtN4LgcZiZ3zDL9WhbcafeN441qCQFQVw603Cl4XTcfM9B+IBssHVMGh7kYb36mCyx&#10;MG7gPd0PoRIRwr5ADXUIXSGlL2uy6BPXEUfvz/UWQ5R9JU2PQ4TbVmZpmkuLDceFGjv6ram8HG42&#10;UtR158azUvlsyOx+astrvvVaf32OPwsQgcbwDr/aW6MhU/D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JTEwgAAANsAAAAPAAAAAAAAAAAAAAAAAJgCAABkcnMvZG93&#10;bnJldi54bWxQSwUGAAAAAAQABAD1AAAAhwMAAAAA&#10;" path="m,l8515,e" filled="f" strokeweight=".58pt">
                    <v:path arrowok="t" o:connecttype="custom" o:connectlocs="0,0;8515,0" o:connectangles="0,0"/>
                  </v:shape>
                </v:group>
                <v:group id="Group 5" o:spid="_x0000_s1029" style="position:absolute;left:1658;top:421;width:2;height:2616" coordorigin="1658,421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30" style="position:absolute;left:1658;top:421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QcMUA&#10;AADbAAAADwAAAGRycy9kb3ducmV2LnhtbESPQWsCMRSE74X+h/AEL0Wz1SKyGqVURJEeWit6fWye&#10;m8XNy5rEdfvvm0Khx2FmvmHmy87WoiUfKscKnocZCOLC6YpLBYev9WAKIkRkjbVjUvBNAZaLx4c5&#10;5trd+ZPafSxFgnDIUYGJscmlDIUhi2HoGuLknZ23GJP0pdQe7wluaznKsom0WHFaMNjQm6Hisr9Z&#10;Ba158uvj+2VzxY/dS1ht8LRrJkr1e93rDESkLv6H/9pbrWA0ht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MFBwxQAAANsAAAAPAAAAAAAAAAAAAAAAAJgCAABkcnMv&#10;ZG93bnJldi54bWxQSwUGAAAAAAQABAD1AAAAigMAAAAA&#10;" path="m,l,2616e" filled="f" strokeweight=".58pt">
                    <v:path arrowok="t" o:connecttype="custom" o:connectlocs="0,421;0,3037" o:connectangles="0,0"/>
                  </v:shape>
                </v:group>
                <v:group id="Group 7" o:spid="_x0000_s1031" style="position:absolute;left:1654;top:3042;width:8515;height:2" coordorigin="1654,3042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32" style="position:absolute;left:1654;top:3042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Sx8MA&#10;AADbAAAADwAAAGRycy9kb3ducmV2LnhtbESPQWuDQBSE74X+h+UFcinNqlBTTFYphYCXHkwDuT7c&#10;F5W4b9Xdqv333UKhx2FmvmGOxWp6MdPkOssK4l0Egri2uuNGweXz9PwKwnlkjb1lUvBNDor88eGI&#10;mbYLVzSffSMChF2GClrvh0xKV7dk0O3sQBy8m50M+iCnRuoJlwA3vUyiKJUGOw4LLQ703lJ9P3+Z&#10;QInHD7te4zjdL4mpnkw9pqVTartZ3w4gPK3+P/zXLrWC5AV+v4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uSx8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9" o:spid="_x0000_s1033" style="position:absolute;left:10164;top:421;width:2;height:2616" coordorigin="10164,421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34" style="position:absolute;left:10164;top:421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Wc8UA&#10;AADbAAAADwAAAGRycy9kb3ducmV2LnhtbESPQWsCMRSE74X+h/AEL0WzFbGyGqVURJEeWit6fWye&#10;m8XNy5rEdfvvm0Khx2FmvmHmy87WoiUfKscKnocZCOLC6YpLBYev9WAKIkRkjbVjUvBNAZaLx4c5&#10;5trd+ZPafSxFgnDIUYGJscmlDIUhi2HoGuLknZ23GJP0pdQe7wluaznKsom0WHFaMNjQm6Hisr9Z&#10;Ba158uvj+2VzxY/dOKw2eNo1E6X6ve51BiJSF//Df+2tVjB6gd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1ZzxQAAANsAAAAPAAAAAAAAAAAAAAAAAJgCAABkcnMv&#10;ZG93bnJldi54bWxQSwUGAAAAAAQABAD1AAAAigMAAAAA&#10;" path="m,l,2616e" filled="f" strokeweight=".58pt">
                    <v:path arrowok="t" o:connecttype="custom" o:connectlocs="0,421;0,3037" o:connectangles="0,0"/>
                  </v:shape>
                </v:group>
                <w10:wrap anchorx="page"/>
              </v:group>
            </w:pict>
          </mc:Fallback>
        </mc:AlternateContent>
      </w:r>
    </w:p>
    <w:p w:rsidR="003E4289" w:rsidRPr="002E31EC" w:rsidRDefault="003E4289" w:rsidP="003E4289">
      <w:pPr>
        <w:spacing w:line="320" w:lineRule="exact"/>
        <w:rPr>
          <w:rFonts w:ascii="宋体" w:hAnsi="宋体"/>
          <w:color w:val="000000"/>
          <w:szCs w:val="21"/>
        </w:rPr>
      </w:pPr>
    </w:p>
    <w:p w:rsidR="003E4289" w:rsidRPr="002E31EC" w:rsidRDefault="003E4289" w:rsidP="003E4289">
      <w:pPr>
        <w:spacing w:line="320" w:lineRule="exact"/>
        <w:rPr>
          <w:rFonts w:ascii="宋体" w:hAnsi="宋体"/>
          <w:color w:val="000000"/>
          <w:szCs w:val="21"/>
        </w:rPr>
      </w:pPr>
    </w:p>
    <w:p w:rsidR="003E4289" w:rsidRPr="002E31EC" w:rsidRDefault="003E4289" w:rsidP="003E4289">
      <w:pPr>
        <w:spacing w:line="320" w:lineRule="exact"/>
        <w:rPr>
          <w:rFonts w:ascii="宋体" w:hAnsi="宋体"/>
          <w:color w:val="000000"/>
          <w:szCs w:val="21"/>
        </w:rPr>
      </w:pPr>
    </w:p>
    <w:p w:rsidR="003E4289" w:rsidRPr="002E31EC" w:rsidRDefault="003E4289" w:rsidP="003E4289">
      <w:pPr>
        <w:spacing w:line="320" w:lineRule="exact"/>
        <w:rPr>
          <w:rFonts w:ascii="宋体" w:hAnsi="宋体"/>
          <w:color w:val="000000"/>
          <w:szCs w:val="21"/>
        </w:rPr>
      </w:pPr>
    </w:p>
    <w:p w:rsidR="003E4289" w:rsidRPr="002E31EC" w:rsidRDefault="003E4289" w:rsidP="003E4289">
      <w:pPr>
        <w:spacing w:line="320" w:lineRule="exact"/>
        <w:rPr>
          <w:rFonts w:ascii="宋体" w:hAnsi="宋体"/>
          <w:color w:val="000000"/>
          <w:szCs w:val="21"/>
        </w:rPr>
      </w:pPr>
    </w:p>
    <w:p w:rsidR="003E4289" w:rsidRPr="002E31EC" w:rsidRDefault="003E4289" w:rsidP="003E4289">
      <w:pPr>
        <w:spacing w:line="320" w:lineRule="exact"/>
        <w:rPr>
          <w:rFonts w:ascii="宋体" w:hAnsi="宋体"/>
          <w:color w:val="000000"/>
          <w:szCs w:val="21"/>
        </w:rPr>
      </w:pPr>
    </w:p>
    <w:p w:rsidR="003E4289" w:rsidRPr="002E31EC" w:rsidRDefault="003E4289" w:rsidP="003E4289">
      <w:pPr>
        <w:spacing w:line="320" w:lineRule="exact"/>
        <w:rPr>
          <w:rFonts w:ascii="宋体" w:hAnsi="宋体"/>
          <w:color w:val="000000"/>
          <w:szCs w:val="21"/>
        </w:rPr>
      </w:pPr>
    </w:p>
    <w:p w:rsidR="003E4289" w:rsidRPr="002E31EC" w:rsidRDefault="003E4289" w:rsidP="003E4289">
      <w:pPr>
        <w:spacing w:line="320" w:lineRule="exact"/>
        <w:rPr>
          <w:rFonts w:ascii="宋体" w:hAnsi="宋体"/>
          <w:color w:val="000000"/>
          <w:szCs w:val="21"/>
        </w:rPr>
      </w:pPr>
    </w:p>
    <w:p w:rsidR="003E4289" w:rsidRPr="0029279C" w:rsidRDefault="003E4289" w:rsidP="003E4289">
      <w:pPr>
        <w:pStyle w:val="a5"/>
        <w:tabs>
          <w:tab w:val="left" w:pos="569"/>
        </w:tabs>
        <w:spacing w:line="320" w:lineRule="exact"/>
        <w:ind w:left="0"/>
        <w:jc w:val="both"/>
        <w:rPr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3</w:t>
      </w:r>
      <w:r w:rsidRPr="0029279C">
        <w:rPr>
          <w:rFonts w:ascii="Times New Roman"/>
          <w:b/>
          <w:color w:val="000000"/>
          <w:lang w:eastAsia="zh-CN"/>
        </w:rPr>
        <w:t>）</w:t>
      </w:r>
      <w:r w:rsidRPr="0029279C">
        <w:rPr>
          <w:b/>
          <w:color w:val="000000"/>
          <w:lang w:eastAsia="zh-CN"/>
        </w:rPr>
        <w:t xml:space="preserve">证明材料 </w:t>
      </w:r>
    </w:p>
    <w:p w:rsidR="003E4289" w:rsidRPr="0029279C" w:rsidRDefault="003E4289" w:rsidP="003E4289">
      <w:pPr>
        <w:pStyle w:val="a5"/>
        <w:tabs>
          <w:tab w:val="left" w:pos="569"/>
        </w:tabs>
        <w:spacing w:line="320" w:lineRule="exact"/>
        <w:ind w:left="0"/>
        <w:jc w:val="both"/>
        <w:rPr>
          <w:b/>
          <w:color w:val="000000"/>
          <w:lang w:eastAsia="zh-CN"/>
        </w:rPr>
      </w:pPr>
      <w:r w:rsidRPr="0029279C">
        <w:rPr>
          <w:b/>
          <w:color w:val="000000"/>
          <w:lang w:eastAsia="zh-CN"/>
        </w:rPr>
        <w:t>提交清单及要求：</w:t>
      </w:r>
    </w:p>
    <w:p w:rsidR="003E4289" w:rsidRPr="00435DF7" w:rsidRDefault="003E4289" w:rsidP="003E428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435DF7">
        <w:rPr>
          <w:rFonts w:ascii="Times New Roman" w:hAnsi="Times New Roman" w:hint="eastAsia"/>
          <w:color w:val="000000"/>
          <w:lang w:eastAsia="zh-CN"/>
        </w:rPr>
        <w:t>环评报告书（表）：应包括场地内各类污染源及其控制措施分析，以管理部门批复后的复印件或扫描件为准；</w:t>
      </w:r>
    </w:p>
    <w:p w:rsidR="003E4289" w:rsidRPr="00435DF7" w:rsidRDefault="003E4289" w:rsidP="003E428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435DF7">
        <w:rPr>
          <w:rFonts w:ascii="Times New Roman" w:hAnsi="Times New Roman" w:hint="eastAsia"/>
          <w:color w:val="000000"/>
          <w:lang w:eastAsia="zh-CN"/>
        </w:rPr>
        <w:t>旧建筑结构检测报告或旧建筑结构检测报告：应由具有资质的第三方提供；</w:t>
      </w:r>
    </w:p>
    <w:p w:rsidR="003E4289" w:rsidRPr="00435DF7" w:rsidRDefault="003E4289" w:rsidP="003E428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435DF7">
        <w:rPr>
          <w:rFonts w:ascii="Times New Roman" w:hAnsi="Times New Roman" w:hint="eastAsia"/>
          <w:color w:val="000000"/>
          <w:lang w:eastAsia="zh-CN"/>
        </w:rPr>
        <w:t>旧建筑利用专项报告：应包括相关图纸及照片，标出旧建筑位置，说明旧建筑的功能、面积等基本情况；</w:t>
      </w:r>
    </w:p>
    <w:p w:rsidR="003E4289" w:rsidRPr="00435DF7" w:rsidRDefault="003E4289" w:rsidP="003E428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4. </w:t>
      </w:r>
      <w:r w:rsidRPr="00435DF7">
        <w:rPr>
          <w:rFonts w:ascii="Times New Roman" w:hAnsi="Times New Roman" w:hint="eastAsia"/>
          <w:color w:val="000000"/>
          <w:lang w:eastAsia="zh-CN"/>
        </w:rPr>
        <w:t>废弃场地利用专项报告：应包括相关图纸及照片，标明废弃场地区域，说明废弃场地的检测结果和处理措施；</w:t>
      </w:r>
    </w:p>
    <w:p w:rsidR="003E4289" w:rsidRPr="0029279C" w:rsidRDefault="003E4289" w:rsidP="003E428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5. </w:t>
      </w:r>
      <w:r w:rsidRPr="00435DF7">
        <w:rPr>
          <w:rFonts w:ascii="Times New Roman" w:hAnsi="Times New Roman" w:hint="eastAsia"/>
          <w:color w:val="000000"/>
          <w:lang w:eastAsia="zh-CN"/>
        </w:rPr>
        <w:t>建筑专业图纸及设计说明：应体现对废弃场地利用和对旧建筑部分保留和利用。</w:t>
      </w:r>
      <w:r w:rsidRPr="0029279C">
        <w:rPr>
          <w:rFonts w:ascii="Times New Roman" w:hAnsi="Times New Roman"/>
          <w:color w:val="000000"/>
          <w:lang w:eastAsia="zh-CN"/>
        </w:rPr>
        <w:t xml:space="preserve"> </w:t>
      </w:r>
    </w:p>
    <w:p w:rsidR="003E4289" w:rsidRPr="002E31EC" w:rsidRDefault="003E4289" w:rsidP="003E4289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实际提交资料：</w:t>
      </w:r>
    </w:p>
    <w:p w:rsidR="004C3004" w:rsidRPr="00E53A0B" w:rsidRDefault="003E4289" w:rsidP="00501D52"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637869" wp14:editId="270F510D">
                <wp:simplePos x="0" y="0"/>
                <wp:positionH relativeFrom="page">
                  <wp:posOffset>1143000</wp:posOffset>
                </wp:positionH>
                <wp:positionV relativeFrom="paragraph">
                  <wp:posOffset>1905</wp:posOffset>
                </wp:positionV>
                <wp:extent cx="5725795" cy="1606550"/>
                <wp:effectExtent l="8255" t="2540" r="9525" b="1016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1606550"/>
                          <a:chOff x="1648" y="410"/>
                          <a:chExt cx="8527" cy="2637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54" y="416"/>
                            <a:ext cx="8515" cy="2"/>
                            <a:chOff x="1654" y="416"/>
                            <a:chExt cx="8515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416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58" y="421"/>
                            <a:ext cx="2" cy="2616"/>
                            <a:chOff x="1658" y="421"/>
                            <a:chExt cx="2" cy="2616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421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616"/>
                                <a:gd name="T2" fmla="+- 0 3037 421"/>
                                <a:gd name="T3" fmla="*/ 3037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54" y="3042"/>
                            <a:ext cx="8515" cy="2"/>
                            <a:chOff x="1654" y="3042"/>
                            <a:chExt cx="8515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3042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164" y="421"/>
                            <a:ext cx="2" cy="2616"/>
                            <a:chOff x="10164" y="421"/>
                            <a:chExt cx="2" cy="2616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164" y="421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616"/>
                                <a:gd name="T2" fmla="+- 0 3037 421"/>
                                <a:gd name="T3" fmla="*/ 3037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F846E" id="组合 28" o:spid="_x0000_s1026" style="position:absolute;left:0;text-align:left;margin-left:90pt;margin-top:.15pt;width:450.85pt;height:126.5pt;z-index:-251655168;mso-position-horizontal-relative:page" coordorigin="1648,410" coordsize="8527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cbP7wQAABQbAAAOAAAAZHJzL2Uyb0RvYy54bWzsWdtu4zYQfS/QfyD02MLRxbIcC3EWC1+C&#10;AtvtApt+AC1RF1QSVVK2nBZ960Mf93/6PUV/o8OLLlacbdZ1tkVhA5YpcTicOZyZI9I3r/Z5hnaE&#10;8ZQWc8O+sgxEioCGaRHPje/v16NrA/EKFyHOaEHmxgPhxqvbL7+4qUufODShWUgYAiUF9+tybiRV&#10;VfqmyYOE5Jhf0ZIU0BlRluMKbllshgzXoD3PTMeyPLOmLCwZDQjn8HSpOo1bqT+KSFB9F0WcVCib&#10;G2BbJa9MXjfiat7eYD9muEzSQJuBT7Aix2kBk7aqlrjCaMvSR6ryNGCU06i6Cmhu0ihKAyJ9AG9s&#10;a+DNHaPbUvoS+3VctjABtAOcTlYbvN29YygN54YDK1XgHNboz99//ePDbwgeADp1GfsgdMfK9+U7&#10;plyE5hsa/MCh2xz2i/tYCaNN/S0NQSHeVlSis49YLlSA32gvF+GhXQSyr1AADydTZzKdTQwUQJ/t&#10;Wd5kopcpSGAtxTjbc8FY6Hbttmulh19PnKka63jjqfDAxL6aV9qqbVOOyZvWxwaIWQOExB+NXxoG&#10;25u42h1PBWSDxfXE1kA4qqMHwXBMkHQQHIx60n/ION4FFf9nQfU+wSWRscpFvGgsx5BzKqjWjBCR&#10;xshVcEqpJqR4P556PXXJfQ5h97eR9GwIWzCwH2x5dUeoDEi8e8MrVQtCaMkwD7Xl9+BDlGdQFr4e&#10;IQuJqeRFrUjcitmN2FcmurdQjeTqaaWNLqcRUros25sdVTZu5IQyp6cMHIgbE3HSWB3sC202tBAW&#10;xdeSGVdSLjLmHoxrUg00gJBw8QlZmHsoq8boKRhU1WE9ZQaCerpRmJS4EpaJKUQT1XNDYiEe5HRH&#10;7qnsqgY1ACbperOiL6USoWeV6oYRYgKZ4+2kwtbe0hZ0nWaZXIasEKZMx54nseE0S0PRKazhLN4s&#10;MoZ2WDCF/AhnQNmBGFTkIpTKEoLDlW5XOM1UG+QziS2ksIZAJLOkgp9n1mx1vbp2R67jrUautVyO&#10;Xq8X7shb29PJcrxcLJb2L8I02/WTNAxJIaxraMl2n5ehmiAVobTEdODFgbNr+XnsrHlohsQCfGl+&#10;pXdQUlWGiiLK/Q0NHyBbGVU8C+8F0Ego+8lANXDs3OA/bjEjBsq+KaDezGzXFaQsb1wo/HDD+j2b&#10;fg8uAlA1NyoDAlw0F5Ui8m3J0jiBmWy5rAV9DXwTpSKfpX3KKn0DJU+2NEt9hAfGkDOqdikemAiI&#10;hnQnGP9cdAiVRdOaY6tEEqEjOBGqhmBDx7M1QfR5YDCm44HBKAjN4zz4OXgAbBnwgPREBA2wxTl5&#10;YADHExC2YBwWi0/gAdexEXzVQh1nASGSoG7VOimAo0cpY2s8PaarTwJSplMG9p9AA5BfEEZABqqy&#10;fZQGtKx8+4HZpKz6PZUGEh3Bp9OAsqkBFKy50IDYJR19+7/QwJloALKwTwNyT/HCNKC2A2PL1a/9&#10;TRF7xn6gG9QRwWAY5M2/RwTg2oAI9Dbz7ETwTBBbNE5mgsuO4LIjEJx22RGIzcH/eUcAhzF9Kpi9&#10;+I4AzgdUGWvfNBsqGLzcQ/FqT8ceD+qoYDCsLX7Ds7HPsSfwGjTbsyF1nHf2TcFjQJ5AsYXjZC64&#10;7Ao+9XDosiu4HA79Zw+HZFmEv16A1w7+2+nfS87r/sy6/QsAAP//AwBQSwMEFAAGAAgAAAAhAEt4&#10;INvfAAAACQEAAA8AAABkcnMvZG93bnJldi54bWxMj0FrwkAUhO+F/oflCb3VTQy2IWYjIm1PUqgW&#10;Sm/P7DMJZt+G7JrEf9/1VI/DDDPf5OvJtGKg3jWWFcTzCARxaXXDlYLvw/tzCsJ5ZI2tZVJwJQfr&#10;4vEhx0zbkb9o2PtKhBJ2GSqove8yKV1Zk0E3tx1x8E62N+iD7CupexxDuWnlIopepMGGw0KNHW1r&#10;Ks/7i1HwMeK4SeK3YXc+ba+/h+Xnzy4mpZ5m02YFwtPk/8Nwww/oUASmo72wdqINOo3CF68gAXGz&#10;ozR+BXFUsFgmCcgil/cPij8AAAD//wMAUEsBAi0AFAAGAAgAAAAhALaDOJL+AAAA4QEAABMAAAAA&#10;AAAAAAAAAAAAAAAAAFtDb250ZW50X1R5cGVzXS54bWxQSwECLQAUAAYACAAAACEAOP0h/9YAAACU&#10;AQAACwAAAAAAAAAAAAAAAAAvAQAAX3JlbHMvLnJlbHNQSwECLQAUAAYACAAAACEAteXGz+8EAAAU&#10;GwAADgAAAAAAAAAAAAAAAAAuAgAAZHJzL2Uyb0RvYy54bWxQSwECLQAUAAYACAAAACEAS3gg298A&#10;AAAJAQAADwAAAAAAAAAAAAAAAABJBwAAZHJzL2Rvd25yZXYueG1sUEsFBgAAAAAEAAQA8wAAAFUI&#10;AAAAAA==&#10;">
                <v:group id="Group 3" o:spid="_x0000_s1027" style="position:absolute;left:1654;top:416;width:8515;height:2" coordorigin="1654,416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54;top:416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ngsMA&#10;AADbAAAADwAAAGRycy9kb3ducmV2LnhtbESPwWrDMAyG74O9g9Ggl7E66SAtWd1SCoNcekg22FXE&#10;WhIWy2nsJenbV4fBjuLX/0nf/ri4Xk00hs6zgXSdgCKuve24MfD58f6yAxUissXeMxm4UYDj4fFh&#10;j7n1M5c0VbFRAuGQo4E2xiHXOtQtOQxrPxBL9u1Hh1HGsdF2xFngrtebJMm0w47lQosDnVuqf6pf&#10;J5T0evHLV5pm23njymdXX7MiGLN6Wk5voCIt8X/5r11YA6/yvbiIB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Wngs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5" o:spid="_x0000_s1029" style="position:absolute;left:1658;top:421;width:2;height:2616" coordorigin="1658,421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58;top:421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jNsUA&#10;AADbAAAADwAAAGRycy9kb3ducmV2LnhtbESPQWsCMRSE74X+h/AEL0Wz1SKyGqVURJEeWit6fWye&#10;m8XNy5rEdfvvm0Khx2FmvmHmy87WoiUfKscKnocZCOLC6YpLBYev9WAKIkRkjbVjUvBNAZaLx4c5&#10;5trd+ZPafSxFgnDIUYGJscmlDIUhi2HoGuLknZ23GJP0pdQe7wluaznKsom0WHFaMNjQm6Hisr9Z&#10;Ba158uvj+2VzxY/dS1ht8LRrJkr1e93rDESkLv6H/9pbrWA8gt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WM2xQAAANsAAAAPAAAAAAAAAAAAAAAAAJgCAABkcnMv&#10;ZG93bnJldi54bWxQSwUGAAAAAAQABAD1AAAAigMAAAAA&#10;" path="m,l,2616e" filled="f" strokeweight=".58pt">
                    <v:path arrowok="t" o:connecttype="custom" o:connectlocs="0,421;0,3037" o:connectangles="0,0"/>
                  </v:shape>
                </v:group>
                <v:group id="Group 7" o:spid="_x0000_s1031" style="position:absolute;left:1654;top:3042;width:8515;height:2" coordorigin="1654,3042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54;top:3042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6hgcIA&#10;AADbAAAADwAAAGRycy9kb3ducmV2LnhtbESPzarCMBSE9xd8h3AENxdN65Uq1SgiCG7uwh9we2iO&#10;bbE5qU209e2NILgcZuYbZrHqTCUe1LjSsoJ4FIEgzqwuOVdwOm6HMxDOI2usLJOCJzlYLXs/C0y1&#10;bXlPj4PPRYCwS1FB4X2dSumyggy6ka2Jg3exjUEfZJNL3WAb4KaS4yhKpMGSw0KBNW0Kyq6HuwmU&#10;+PZvu3McJ9N2bPa/JrslO6fUoN+t5yA8df4b/rR3WsHfBN5fw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qGBwgAAANsAAAAPAAAAAAAAAAAAAAAAAJgCAABkcnMvZG93&#10;bnJldi54bWxQSwUGAAAAAAQABAD1AAAAhwMAAAAA&#10;" path="m,l8515,e" filled="f" strokeweight=".58pt">
                    <v:path arrowok="t" o:connecttype="custom" o:connectlocs="0,0;8515,0" o:connectangles="0,0"/>
                  </v:shape>
                </v:group>
                <v:group id="Group 9" o:spid="_x0000_s1033" style="position:absolute;left:10164;top:421;width:2;height:2616" coordorigin="10164,421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164;top:421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5lNcUA&#10;AADbAAAADwAAAGRycy9kb3ducmV2LnhtbESPQWsCMRSE70L/Q3gFL1KztmUpq1HEIhbpwdrSXh+b&#10;52Zx87ImcV3/vSkUehxm5htmtuhtIzryoXasYDLOQBCXTtdcKfj6XD+8gAgRWWPjmBRcKcBifjeY&#10;YaHdhT+o28dKJAiHAhWYGNtCylAashjGriVO3sF5izFJX0nt8ZLgtpGPWZZLizWnBYMtrQyVx/3Z&#10;KujMyK+/34+bE+62z+F1gz/bNldqeN8vpyAi9fE//Nd+0wqecvj9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mU1xQAAANsAAAAPAAAAAAAAAAAAAAAAAJgCAABkcnMv&#10;ZG93bnJldi54bWxQSwUGAAAAAAQABAD1AAAAigMAAAAA&#10;" path="m,l,2616e" filled="f" strokeweight=".58pt">
                    <v:path arrowok="t" o:connecttype="custom" o:connectlocs="0,421;0,3037" o:connectangles="0,0"/>
                  </v:shape>
                </v:group>
                <w10:wrap anchorx="page"/>
              </v:group>
            </w:pict>
          </mc:Fallback>
        </mc:AlternateContent>
      </w:r>
    </w:p>
    <w:sectPr w:rsidR="004C3004" w:rsidRPr="00E53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459" w:rsidRDefault="00344459" w:rsidP="00E53A0B">
      <w:r>
        <w:separator/>
      </w:r>
    </w:p>
  </w:endnote>
  <w:endnote w:type="continuationSeparator" w:id="0">
    <w:p w:rsidR="00344459" w:rsidRDefault="00344459" w:rsidP="00E5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459" w:rsidRDefault="00344459" w:rsidP="00E53A0B">
      <w:r>
        <w:separator/>
      </w:r>
    </w:p>
  </w:footnote>
  <w:footnote w:type="continuationSeparator" w:id="0">
    <w:p w:rsidR="00344459" w:rsidRDefault="00344459" w:rsidP="00E53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D7"/>
    <w:rsid w:val="00256005"/>
    <w:rsid w:val="00314406"/>
    <w:rsid w:val="00344459"/>
    <w:rsid w:val="003E4289"/>
    <w:rsid w:val="004C3004"/>
    <w:rsid w:val="00501D52"/>
    <w:rsid w:val="005544A3"/>
    <w:rsid w:val="00666BF0"/>
    <w:rsid w:val="00735911"/>
    <w:rsid w:val="008314D7"/>
    <w:rsid w:val="00A50973"/>
    <w:rsid w:val="00A84FA3"/>
    <w:rsid w:val="00B044C6"/>
    <w:rsid w:val="00D01A52"/>
    <w:rsid w:val="00E247AC"/>
    <w:rsid w:val="00E53A0B"/>
    <w:rsid w:val="00EF5794"/>
    <w:rsid w:val="00F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C2F43F-8128-4F98-9249-8767BFEA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A0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501D52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A0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A0B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A0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501D52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501D52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501D52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501D52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15</cp:revision>
  <cp:lastPrinted>2016-11-15T02:19:00Z</cp:lastPrinted>
  <dcterms:created xsi:type="dcterms:W3CDTF">2016-10-25T01:51:00Z</dcterms:created>
  <dcterms:modified xsi:type="dcterms:W3CDTF">2017-03-24T06:46:00Z</dcterms:modified>
</cp:coreProperties>
</file>