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B3" w:rsidRPr="002E31EC" w:rsidRDefault="00A52DB3" w:rsidP="00A52DB3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A52DB3" w:rsidRPr="00DC540A" w:rsidRDefault="00A52DB3" w:rsidP="00A52DB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1.3冷热源、输配系统和照明等各部分能耗应进行独立分项计量。"/>
      <w:bookmarkEnd w:id="0"/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5.1.4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冷热源、输配系统和照明等各部分能耗应进行独立分项计量。</w:t>
      </w:r>
    </w:p>
    <w:p w:rsidR="00A52DB3" w:rsidRPr="00DC540A" w:rsidRDefault="00A52DB3" w:rsidP="00A52DB3">
      <w:pPr>
        <w:tabs>
          <w:tab w:val="left" w:pos="559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52DB3" w:rsidRPr="002E31EC" w:rsidRDefault="00A52DB3" w:rsidP="00A52DB3">
      <w:pPr>
        <w:tabs>
          <w:tab w:val="left" w:pos="345"/>
        </w:tabs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DC540A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DC540A">
        <w:rPr>
          <w:rFonts w:ascii="Times New Roman" w:hAnsi="Times New Roman"/>
          <w:b/>
          <w:color w:val="000000"/>
          <w:sz w:val="21"/>
          <w:szCs w:val="21"/>
          <w:lang w:eastAsia="zh-CN"/>
        </w:rPr>
        <w:t>达标自评</w:t>
      </w:r>
    </w:p>
    <w:p w:rsidR="00A52DB3" w:rsidRPr="002E31EC" w:rsidRDefault="00A52DB3" w:rsidP="00A52DB3">
      <w:pPr>
        <w:tabs>
          <w:tab w:val="left" w:pos="1071"/>
        </w:tabs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color w:val="000000"/>
          <w:sz w:val="21"/>
          <w:szCs w:val="21"/>
          <w:lang w:eastAsia="zh-CN"/>
        </w:rPr>
        <w:t>□</w:t>
      </w:r>
      <w:r w:rsidRPr="002E31EC">
        <w:rPr>
          <w:rFonts w:ascii="宋体" w:hAnsi="宋体"/>
          <w:color w:val="000000"/>
          <w:spacing w:val="-3"/>
          <w:sz w:val="21"/>
          <w:szCs w:val="21"/>
          <w:lang w:eastAsia="zh-CN"/>
        </w:rPr>
        <w:t>达</w:t>
      </w:r>
      <w:r w:rsidRPr="002E31EC">
        <w:rPr>
          <w:rFonts w:ascii="宋体" w:hAnsi="宋体"/>
          <w:color w:val="000000"/>
          <w:sz w:val="21"/>
          <w:szCs w:val="21"/>
          <w:lang w:eastAsia="zh-CN"/>
        </w:rPr>
        <w:t>标</w:t>
      </w:r>
      <w:r w:rsidRPr="002E31EC">
        <w:rPr>
          <w:rFonts w:ascii="宋体" w:hAnsi="宋体" w:hint="eastAsia"/>
          <w:color w:val="000000"/>
          <w:sz w:val="21"/>
          <w:szCs w:val="21"/>
          <w:lang w:eastAsia="zh-CN"/>
        </w:rPr>
        <w:t>；</w:t>
      </w:r>
      <w:r w:rsidRPr="002E31EC">
        <w:rPr>
          <w:rFonts w:ascii="宋体" w:hAnsi="宋体"/>
          <w:color w:val="000000"/>
          <w:sz w:val="21"/>
          <w:szCs w:val="21"/>
          <w:lang w:eastAsia="zh-CN"/>
        </w:rPr>
        <w:t>□不</w:t>
      </w:r>
      <w:r w:rsidRPr="002E31EC">
        <w:rPr>
          <w:rFonts w:ascii="宋体" w:hAnsi="宋体"/>
          <w:color w:val="000000"/>
          <w:spacing w:val="-3"/>
          <w:sz w:val="21"/>
          <w:szCs w:val="21"/>
          <w:lang w:eastAsia="zh-CN"/>
        </w:rPr>
        <w:t>达标</w:t>
      </w:r>
      <w:r w:rsidRPr="002E31EC">
        <w:rPr>
          <w:rFonts w:ascii="宋体" w:hAnsi="宋体" w:hint="eastAsia"/>
          <w:color w:val="000000"/>
          <w:spacing w:val="-3"/>
          <w:sz w:val="21"/>
          <w:szCs w:val="21"/>
          <w:lang w:eastAsia="zh-CN"/>
        </w:rPr>
        <w:t>；</w:t>
      </w:r>
      <w:r w:rsidRPr="002E31EC">
        <w:rPr>
          <w:rFonts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>不参</w:t>
      </w:r>
      <w:r w:rsidRPr="002E31EC">
        <w:rPr>
          <w:color w:val="000000"/>
          <w:spacing w:val="-3"/>
          <w:lang w:eastAsia="zh-CN"/>
        </w:rPr>
        <w:t>评</w:t>
      </w:r>
      <w:r w:rsidRPr="002E31EC">
        <w:rPr>
          <w:color w:val="000000"/>
          <w:lang w:eastAsia="zh-CN"/>
        </w:rPr>
        <w:t>，</w:t>
      </w:r>
      <w:r w:rsidRPr="002E31EC">
        <w:rPr>
          <w:color w:val="000000"/>
          <w:spacing w:val="-3"/>
          <w:lang w:eastAsia="zh-CN"/>
        </w:rPr>
        <w:t>原</w:t>
      </w:r>
      <w:r w:rsidRPr="002E31EC">
        <w:rPr>
          <w:color w:val="000000"/>
          <w:lang w:eastAsia="zh-CN"/>
        </w:rPr>
        <w:t>因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u w:val="single" w:color="000000"/>
          <w:lang w:eastAsia="zh-CN"/>
        </w:rPr>
        <w:t xml:space="preserve"> </w:t>
      </w:r>
      <w:r w:rsidRPr="002E31EC">
        <w:rPr>
          <w:color w:val="000000"/>
          <w:u w:val="single" w:color="000000"/>
          <w:lang w:eastAsia="zh-CN"/>
        </w:rPr>
        <w:tab/>
      </w:r>
      <w:r w:rsidRPr="002E31EC">
        <w:rPr>
          <w:rFonts w:hint="eastAsia"/>
          <w:color w:val="000000"/>
          <w:u w:val="single" w:color="000000"/>
          <w:lang w:eastAsia="zh-CN"/>
        </w:rPr>
        <w:t xml:space="preserve">                                 </w:t>
      </w: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DC540A" w:rsidRDefault="00A52DB3" w:rsidP="00A52DB3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DC540A"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 w:rsidR="00A52DB3" w:rsidRDefault="00A52DB3" w:rsidP="00A52DB3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以下实行能耗分项计量的部分：□空调冷热源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□输配系统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□照明插座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□动力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□特殊用电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sz w:val="21"/>
          <w:szCs w:val="21"/>
        </w:rPr>
        <w:t xml:space="preserve"> </w:t>
      </w:r>
    </w:p>
    <w:p w:rsidR="00A52DB3" w:rsidRPr="002E31EC" w:rsidRDefault="00A52DB3" w:rsidP="00A52DB3">
      <w:pPr>
        <w:pStyle w:val="a5"/>
        <w:tabs>
          <w:tab w:val="left" w:pos="5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请简要说明独立分项计量系统，说明该系统的设计原则及相关监测、分析系统的设计思想。（</w:t>
      </w:r>
      <w:r w:rsidRPr="006D0572"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41910</wp:posOffset>
                </wp:positionV>
                <wp:extent cx="5773420" cy="1104900"/>
                <wp:effectExtent l="1270" t="3175" r="698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104900"/>
                          <a:chOff x="1619" y="1138"/>
                          <a:chExt cx="8668" cy="1740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25" y="1144"/>
                            <a:ext cx="8657" cy="2"/>
                            <a:chOff x="1625" y="1144"/>
                            <a:chExt cx="865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25" y="1144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25 1625"/>
                                <a:gd name="T1" fmla="*/ T0 w 8657"/>
                                <a:gd name="T2" fmla="+- 0 10282 1625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30" y="1149"/>
                            <a:ext cx="2" cy="1718"/>
                            <a:chOff x="1630" y="1149"/>
                            <a:chExt cx="2" cy="171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30" y="1149"/>
                              <a:ext cx="2" cy="1718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1718"/>
                                <a:gd name="T2" fmla="+- 0 2867 1149"/>
                                <a:gd name="T3" fmla="*/ 2867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25" y="2872"/>
                            <a:ext cx="8657" cy="2"/>
                            <a:chOff x="1625" y="2872"/>
                            <a:chExt cx="865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25" y="2872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25 1625"/>
                                <a:gd name="T1" fmla="*/ T0 w 8657"/>
                                <a:gd name="T2" fmla="+- 0 10282 1625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77" y="1149"/>
                            <a:ext cx="2" cy="1718"/>
                            <a:chOff x="10277" y="1149"/>
                            <a:chExt cx="2" cy="171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77" y="1149"/>
                              <a:ext cx="2" cy="1718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1718"/>
                                <a:gd name="T2" fmla="+- 0 2867 1149"/>
                                <a:gd name="T3" fmla="*/ 2867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496C" id="组合 28" o:spid="_x0000_s1026" style="position:absolute;left:0;text-align:left;margin-left:81.1pt;margin-top:3.3pt;width:454.6pt;height:87pt;z-index:-251657216;mso-position-horizontal-relative:page" coordorigin="1619,1138" coordsize="8668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">
                <v:group id="Group 3" o:spid="_x0000_s1027" style="position:absolute;left:1625;top:1144;width:8657;height:2" coordorigin="1625,1144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25;top:1144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iWsAA&#10;AADbAAAADwAAAGRycy9kb3ducmV2LnhtbERPTYvCMBC9C/6HMII3TVV2kWosItYKe1IX9jo0Y1vb&#10;TGoTtf77zWFhj4/3vU5604gnda6yrGA2jUAQ51ZXXCj4vqSTJQjnkTU2lknBmxwkm+FgjbG2Lz7R&#10;8+wLEULYxaig9L6NpXR5SQbd1LbEgbvazqAPsCuk7vAVwk0j51H0KQ1WHBpKbGlXUl6fH0bB/TY/&#10;tB/Lnwt/7SnLTsf0ndWpUuNRv12B8NT7f/Gf+6gVLML68CX8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KiWsAAAADbAAAADwAAAAAAAAAAAAAAAACYAgAAZHJzL2Rvd25y&#10;ZXYueG1sUEsFBgAAAAAEAAQA9QAAAIUDAAAAAA==&#10;" path="m,l8657,e" filled="f" strokeweight=".20497mm">
                    <v:path arrowok="t" o:connecttype="custom" o:connectlocs="0,0;8657,0" o:connectangles="0,0"/>
                  </v:shape>
                </v:group>
                <v:group id="Group 5" o:spid="_x0000_s1029" style="position:absolute;left:1630;top:1149;width:2;height:1718" coordorigin="1630,1149" coordsize="2,1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30;top:1149;width:2;height:1718;visibility:visible;mso-wrap-style:square;v-text-anchor:top" coordsize="2,1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VgcMA&#10;AADbAAAADwAAAGRycy9kb3ducmV2LnhtbESPQWvCQBSE70L/w/IK3nRTRVtSVxFR8FaMHtrba/Y1&#10;G8y+jdk1Sf+9Kwgeh5n5hlmseluJlhpfOlbwNk5AEOdOl1woOB13ow8QPiBrrByTgn/ysFq+DBaY&#10;atfxgdosFCJC2KeowIRQp1L63JBFP3Y1cfT+XGMxRNkUUjfYRbit5CRJ5tJiyXHBYE0bQ/k5u1oF&#10;2ffsdDnW58K+d9ftzy+3pvpqlRq+9utPEIH68Aw/2nutYDqB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aVgcMAAADbAAAADwAAAAAAAAAAAAAAAACYAgAAZHJzL2Rv&#10;d25yZXYueG1sUEsFBgAAAAAEAAQA9QAAAIgDAAAAAA==&#10;" path="m,l,1718e" filled="f" strokeweight=".58pt">
                    <v:path arrowok="t" o:connecttype="custom" o:connectlocs="0,1149;0,2867" o:connectangles="0,0"/>
                  </v:shape>
                </v:group>
                <v:group id="Group 7" o:spid="_x0000_s1031" style="position:absolute;left:1625;top:2872;width:8657;height:2" coordorigin="1625,2872" coordsize="8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25;top:2872;width:8657;height:2;visibility:visible;mso-wrap-style:square;v-text-anchor:top" coordsize="8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kWcUA&#10;AADbAAAADwAAAGRycy9kb3ducmV2LnhtbESPQWvCQBSE74X+h+UVems2tVVCdA2lGCP0pBZ6fWSf&#10;SZrs25hdNf77bkHwOMzMN8wiG00nzjS4xrKC1ygGQVxa3XCl4HufvyQgnEfW2FkmBVdykC0fHxaY&#10;anvhLZ13vhIBwi5FBbX3fSqlK2sy6CLbEwfvYAeDPsihknrAS4CbTk7ieCYNNhwWauzps6ay3Z2M&#10;guPvZN1Pk589f62oKLab/Fq0uVLPT+PHHISn0d/Dt/ZGK3h7h/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+aRZxQAAANsAAAAPAAAAAAAAAAAAAAAAAJgCAABkcnMv&#10;ZG93bnJldi54bWxQSwUGAAAAAAQABAD1AAAAigMAAAAA&#10;" path="m,l8657,e" filled="f" strokeweight=".20497mm">
                    <v:path arrowok="t" o:connecttype="custom" o:connectlocs="0,0;8657,0" o:connectangles="0,0"/>
                  </v:shape>
                </v:group>
                <v:group id="Group 9" o:spid="_x0000_s1033" style="position:absolute;left:10277;top:1149;width:2;height:1718" coordorigin="10277,1149" coordsize="2,1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77;top:1149;width:2;height:1718;visibility:visible;mso-wrap-style:square;v-text-anchor:top" coordsize="2,1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TgsQA&#10;AADbAAAADwAAAGRycy9kb3ducmV2LnhtbESPQWvCQBSE7wX/w/KE3urGlqrErCKlhd5Kowe9PbPP&#10;bEj2bcyuSfrvu4WCx2FmvmGy7Wgb0VPnK8cK5rMEBHHhdMWlgsP+42kFwgdkjY1jUvBDHrabyUOG&#10;qXYDf1Ofh1JECPsUFZgQ2lRKXxiy6GeuJY7exXUWQ5RdKXWHQ4TbRj4nyUJarDguGGzpzVBR5zer&#10;ID++Hq77ti7tcri9n87cm+arV+pxOu7WIAKN4R7+b39qBS8L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tk4LEAAAA2wAAAA8AAAAAAAAAAAAAAAAAmAIAAGRycy9k&#10;b3ducmV2LnhtbFBLBQYAAAAABAAEAPUAAACJAwAAAAA=&#10;" path="m,l,1718e" filled="f" strokeweight=".58pt">
                    <v:path arrowok="t" o:connecttype="custom" o:connectlocs="0,1149;0,2867" o:connectangles="0,0"/>
                  </v:shape>
                </v:group>
                <w10:wrap anchorx="page"/>
              </v:group>
            </w:pict>
          </mc:Fallback>
        </mc:AlternateContent>
      </w: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2E31EC" w:rsidRDefault="00A52DB3" w:rsidP="00A52DB3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52DB3" w:rsidRPr="00DC540A" w:rsidRDefault="00A52DB3" w:rsidP="00A52DB3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DC540A">
        <w:rPr>
          <w:rFonts w:ascii="Times New Roman" w:hAnsi="Times New Roman"/>
          <w:b/>
          <w:bCs/>
          <w:color w:val="000000"/>
          <w:lang w:eastAsia="zh-CN"/>
        </w:rPr>
        <w:tab/>
      </w:r>
      <w:r w:rsidRPr="00DC540A">
        <w:rPr>
          <w:rFonts w:ascii="Times New Roman" w:hAnsi="Times New Roman"/>
          <w:b/>
          <w:color w:val="000000"/>
          <w:lang w:eastAsia="zh-CN"/>
        </w:rPr>
        <w:t>证明材料</w:t>
      </w:r>
    </w:p>
    <w:p w:rsidR="00A52DB3" w:rsidRPr="002E31EC" w:rsidRDefault="00A52DB3" w:rsidP="00A52DB3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A52DB3" w:rsidRPr="002E31EC" w:rsidRDefault="00A52DB3" w:rsidP="00A52DB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电气专业图纸及设计说明：应说明用电分项计量的设计情况，配电系统图应体现对冷热源、输配系统、照明、其他动力系统、热水等不同能耗设置独立电表进行计量，对不同租户的用电分别设置电表，应提供电表型号及统计列表。</w:t>
      </w:r>
    </w:p>
    <w:p w:rsidR="00A52DB3" w:rsidRPr="002E31EC" w:rsidRDefault="00A52DB3" w:rsidP="00A52DB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A52DB3" w:rsidRPr="002E31EC" w:rsidRDefault="00A52DB3" w:rsidP="00A52DB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53975</wp:posOffset>
                </wp:positionV>
                <wp:extent cx="5758180" cy="944880"/>
                <wp:effectExtent l="10160" t="5715" r="3810" b="190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944880"/>
                          <a:chOff x="1533" y="416"/>
                          <a:chExt cx="8839" cy="1488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538" y="422"/>
                            <a:ext cx="8827" cy="2"/>
                            <a:chOff x="1538" y="422"/>
                            <a:chExt cx="882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538" y="422"/>
                              <a:ext cx="8827" cy="2"/>
                            </a:xfrm>
                            <a:custGeom>
                              <a:avLst/>
                              <a:gdLst>
                                <a:gd name="T0" fmla="+- 0 1538 1538"/>
                                <a:gd name="T1" fmla="*/ T0 w 8827"/>
                                <a:gd name="T2" fmla="+- 0 10366 1538"/>
                                <a:gd name="T3" fmla="*/ T2 w 8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7">
                                  <a:moveTo>
                                    <a:pt x="0" y="0"/>
                                  </a:moveTo>
                                  <a:lnTo>
                                    <a:pt x="8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543" y="427"/>
                            <a:ext cx="2" cy="1466"/>
                            <a:chOff x="1543" y="427"/>
                            <a:chExt cx="2" cy="1466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543" y="427"/>
                              <a:ext cx="2" cy="1466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1466"/>
                                <a:gd name="T2" fmla="+- 0 1893 427"/>
                                <a:gd name="T3" fmla="*/ 1893 h 1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538" y="1898"/>
                            <a:ext cx="8827" cy="2"/>
                            <a:chOff x="1538" y="1898"/>
                            <a:chExt cx="882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538" y="1898"/>
                              <a:ext cx="8827" cy="2"/>
                            </a:xfrm>
                            <a:custGeom>
                              <a:avLst/>
                              <a:gdLst>
                                <a:gd name="T0" fmla="+- 0 1538 1538"/>
                                <a:gd name="T1" fmla="*/ T0 w 8827"/>
                                <a:gd name="T2" fmla="+- 0 10366 1538"/>
                                <a:gd name="T3" fmla="*/ T2 w 8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7">
                                  <a:moveTo>
                                    <a:pt x="0" y="0"/>
                                  </a:moveTo>
                                  <a:lnTo>
                                    <a:pt x="8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361" y="427"/>
                            <a:ext cx="2" cy="1466"/>
                            <a:chOff x="10361" y="427"/>
                            <a:chExt cx="2" cy="1466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361" y="427"/>
                              <a:ext cx="2" cy="1466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1466"/>
                                <a:gd name="T2" fmla="+- 0 1893 427"/>
                                <a:gd name="T3" fmla="*/ 1893 h 1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6CA11" id="组合 19" o:spid="_x0000_s1026" style="position:absolute;left:0;text-align:left;margin-left:81.8pt;margin-top:4.25pt;width:453.4pt;height:74.4pt;z-index:-251656192;mso-position-horizontal-relative:page" coordorigin="1533,416" coordsize="8839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">
                <v:group id="Group 12" o:spid="_x0000_s1027" style="position:absolute;left:1538;top:422;width:8827;height:2" coordorigin="1538,422" coordsize="88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538;top:422;width:8827;height:2;visibility:visible;mso-wrap-style:square;v-text-anchor:top" coordsize="8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ENsIA&#10;AADbAAAADwAAAGRycy9kb3ducmV2LnhtbESPQYvCMBSE7wv+h/AEL6Jpe5ClGkVEYS+6bPUHPJrX&#10;pti8lCba7r83wsIeh5n5htnsRtuKJ/W+cawgXSYgiEunG64V3K6nxScIH5A1to5JwS952G0nHxvM&#10;tRv4h55FqEWEsM9RgQmhy6X0pSGLfuk64uhVrrcYouxrqXscIty2MkuSlbTYcFww2NHBUHkvHlbB&#10;fKj8KrPHa+rn6cU8ztXxUnwrNZuO+zWIQGP4D/+1v7SCLIX3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AQ2wgAAANsAAAAPAAAAAAAAAAAAAAAAAJgCAABkcnMvZG93&#10;bnJldi54bWxQSwUGAAAAAAQABAD1AAAAhwMAAAAA&#10;" path="m,l8828,e" filled="f" strokeweight=".58pt">
                    <v:path arrowok="t" o:connecttype="custom" o:connectlocs="0,0;8828,0" o:connectangles="0,0"/>
                  </v:shape>
                </v:group>
                <v:group id="Group 14" o:spid="_x0000_s1029" style="position:absolute;left:1543;top:427;width:2;height:1466" coordorigin="1543,427" coordsize="2,1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543;top:427;width:2;height:1466;visibility:visible;mso-wrap-style:square;v-text-anchor:top" coordsize="2,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FGcsIA&#10;AADbAAAADwAAAGRycy9kb3ducmV2LnhtbESP3YrCMBSE7xd8h3AE79bUCiLVKCIqguDi3/2hObbV&#10;5qQ0sa1vbxYW9nKYmW+Y+bIzpWiodoVlBaNhBII4tbrgTMH1sv2egnAeWWNpmRS8ycFy0fuaY6Jt&#10;yydqzj4TAcIuQQW591UipUtzMuiGtiIO3t3WBn2QdSZ1jW2Am1LGUTSRBgsOCzlWtM4pfZ5fRkH1&#10;eI5vu1b7eNdsVofJ1h1+jk6pQb9bzUB46vx/+K+91wriMfx+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UZywgAAANsAAAAPAAAAAAAAAAAAAAAAAJgCAABkcnMvZG93&#10;bnJldi54bWxQSwUGAAAAAAQABAD1AAAAhwMAAAAA&#10;" path="m,l,1466e" filled="f" strokeweight=".58pt">
                    <v:path arrowok="t" o:connecttype="custom" o:connectlocs="0,427;0,1893" o:connectangles="0,0"/>
                  </v:shape>
                </v:group>
                <v:group id="Group 16" o:spid="_x0000_s1031" style="position:absolute;left:1538;top:1898;width:8827;height:2" coordorigin="1538,1898" coordsize="88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538;top:1898;width:8827;height:2;visibility:visible;mso-wrap-style:square;v-text-anchor:top" coordsize="8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CNcMA&#10;AADbAAAADwAAAGRycy9kb3ducmV2LnhtbESP0WrCQBRE3wv+w3KFvkjdJFCR1FVEFPqipdEPuGRv&#10;ssHs3ZBdTfx7Vyj0cZiZM8xqM9pW3Kn3jWMF6TwBQVw63XCt4HI+fCxB+ICssXVMCh7kYbOevK0w&#10;127gX7oXoRYRwj5HBSaELpfSl4Ys+rnriKNXud5iiLKvpe5xiHDbyixJFtJiw3HBYEc7Q+W1uFkF&#10;s6Hyi8zuz6mfpSdzO1b7U/Gj1Pt03H6BCDSG//Bf+1sryD7h9SX+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8CNcMAAADbAAAADwAAAAAAAAAAAAAAAACYAgAAZHJzL2Rv&#10;d25yZXYueG1sUEsFBgAAAAAEAAQA9QAAAIgDAAAAAA==&#10;" path="m,l8828,e" filled="f" strokeweight=".58pt">
                    <v:path arrowok="t" o:connecttype="custom" o:connectlocs="0,0;8828,0" o:connectangles="0,0"/>
                  </v:shape>
                </v:group>
                <v:group id="Group 18" o:spid="_x0000_s1033" style="position:absolute;left:10361;top:427;width:2;height:1466" coordorigin="10361,427" coordsize="2,1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361;top:427;width:2;height:1466;visibility:visible;mso-wrap-style:square;v-text-anchor:top" coordsize="2,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aesQA&#10;AADbAAAADwAAAGRycy9kb3ducmV2LnhtbESPT4vCMBTE7wt+h/AEL4umK8sq1SgiW/CwIv67P5pn&#10;U2xeShNr++03C8Ieh5n5DbNcd7YSLTW+dKzgY5KAIM6dLrlQcDln4zkIH5A1Vo5JQU8e1qvB2xJT&#10;7Z58pPYUChEh7FNUYEKoUyl9bsiin7iaOHo311gMUTaF1A0+I9xWcpokX9JiyXHBYE1bQ/n99LAK&#10;DtfPa5Fhf76b7+PPLtsf3qu+VWo07DYLEIG68B9+tXdawXQG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GnrEAAAA2wAAAA8AAAAAAAAAAAAAAAAAmAIAAGRycy9k&#10;b3ducmV2LnhtbFBLBQYAAAAABAAEAPUAAACJAwAAAAA=&#10;" path="m,l,1466e" filled="f" strokeweight=".20497mm">
                    <v:path arrowok="t" o:connecttype="custom" o:connectlocs="0,427;0,1893" o:connectangles="0,0"/>
                  </v:shape>
                </v:group>
                <w10:wrap anchorx="page"/>
              </v:group>
            </w:pict>
          </mc:Fallback>
        </mc:AlternateContent>
      </w:r>
    </w:p>
    <w:p w:rsidR="00A52DB3" w:rsidRPr="002E31EC" w:rsidRDefault="00A52DB3" w:rsidP="00A52DB3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03A6D" w:rsidRPr="00A52DB3" w:rsidRDefault="00203A6D" w:rsidP="00A52DB3">
      <w:bookmarkStart w:id="1" w:name="_GoBack"/>
      <w:bookmarkEnd w:id="1"/>
    </w:p>
    <w:sectPr w:rsidR="00203A6D" w:rsidRPr="00A5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64" w:rsidRDefault="005A0D64" w:rsidP="00B8227E">
      <w:r>
        <w:separator/>
      </w:r>
    </w:p>
  </w:endnote>
  <w:endnote w:type="continuationSeparator" w:id="0">
    <w:p w:rsidR="005A0D64" w:rsidRDefault="005A0D64" w:rsidP="00B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64" w:rsidRDefault="005A0D64" w:rsidP="00B8227E">
      <w:r>
        <w:separator/>
      </w:r>
    </w:p>
  </w:footnote>
  <w:footnote w:type="continuationSeparator" w:id="0">
    <w:p w:rsidR="005A0D64" w:rsidRDefault="005A0D64" w:rsidP="00B8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E"/>
    <w:rsid w:val="00203A6D"/>
    <w:rsid w:val="005544A3"/>
    <w:rsid w:val="005A0D64"/>
    <w:rsid w:val="005B4DBE"/>
    <w:rsid w:val="00666BF0"/>
    <w:rsid w:val="00A52DB3"/>
    <w:rsid w:val="00B8227E"/>
    <w:rsid w:val="00C161A9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EA03D-42CF-4B5F-ACE5-C2297F64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227E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8227E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27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82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27E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8227E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8227E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8227E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B8227E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8227E"/>
  </w:style>
  <w:style w:type="paragraph" w:customStyle="1" w:styleId="Default">
    <w:name w:val="Default"/>
    <w:rsid w:val="00A52DB3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4</cp:revision>
  <dcterms:created xsi:type="dcterms:W3CDTF">2016-10-25T02:28:00Z</dcterms:created>
  <dcterms:modified xsi:type="dcterms:W3CDTF">2017-03-23T08:57:00Z</dcterms:modified>
</cp:coreProperties>
</file>