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08" w:rsidRDefault="00812D08" w:rsidP="00A902D5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A902D5" w:rsidRPr="00700970" w:rsidRDefault="00A902D5" w:rsidP="00A902D5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7.2.1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3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采用可再利用材料和可再循环材料。（总分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10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A902D5" w:rsidRPr="00700970" w:rsidRDefault="00A902D5" w:rsidP="00A902D5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A902D5" w:rsidRPr="00700970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bCs/>
          <w:color w:val="000000"/>
          <w:lang w:eastAsia="zh-CN"/>
        </w:rPr>
        <w:t>1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）得</w:t>
      </w:r>
      <w:r w:rsidRPr="00700970">
        <w:rPr>
          <w:rFonts w:ascii="Times New Roman" w:hAnsi="Times New Roman"/>
          <w:b/>
          <w:color w:val="000000"/>
          <w:lang w:eastAsia="zh-CN"/>
        </w:rPr>
        <w:t>分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6"/>
        <w:gridCol w:w="3373"/>
        <w:gridCol w:w="1063"/>
        <w:gridCol w:w="1408"/>
        <w:gridCol w:w="1196"/>
      </w:tblGrid>
      <w:tr w:rsidR="00A902D5" w:rsidRPr="00E41E17" w:rsidTr="00C10215">
        <w:tc>
          <w:tcPr>
            <w:tcW w:w="1384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4961" w:type="dxa"/>
            <w:gridSpan w:val="2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1560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1315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自评得分</w:t>
            </w:r>
          </w:p>
        </w:tc>
      </w:tr>
      <w:tr w:rsidR="00A902D5" w:rsidRPr="00E41E17" w:rsidTr="00C10215">
        <w:tc>
          <w:tcPr>
            <w:tcW w:w="1384" w:type="dxa"/>
            <w:vMerge w:val="restart"/>
            <w:vAlign w:val="center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□住宅建筑</w:t>
            </w:r>
          </w:p>
        </w:tc>
        <w:tc>
          <w:tcPr>
            <w:tcW w:w="3827" w:type="dxa"/>
            <w:vMerge w:val="restart"/>
            <w:vAlign w:val="center"/>
          </w:tcPr>
          <w:p w:rsidR="00A902D5" w:rsidRPr="00E41E17" w:rsidRDefault="00A902D5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可再利用材料和可再循环材料用量比例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6%</w:t>
            </w:r>
          </w:p>
        </w:tc>
        <w:tc>
          <w:tcPr>
            <w:tcW w:w="1560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15" w:type="dxa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1384" w:type="dxa"/>
            <w:vMerge/>
            <w:vAlign w:val="center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827" w:type="dxa"/>
            <w:vMerge/>
            <w:vAlign w:val="center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560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315" w:type="dxa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1384" w:type="dxa"/>
            <w:vMerge w:val="restart"/>
            <w:vAlign w:val="center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□公共建筑</w:t>
            </w:r>
          </w:p>
        </w:tc>
        <w:tc>
          <w:tcPr>
            <w:tcW w:w="3827" w:type="dxa"/>
            <w:vMerge w:val="restart"/>
            <w:vAlign w:val="center"/>
          </w:tcPr>
          <w:p w:rsidR="00A902D5" w:rsidRPr="00E41E17" w:rsidRDefault="00A902D5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可再利用材料和可再循环材料用量比例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560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15" w:type="dxa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1384" w:type="dxa"/>
            <w:vMerge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827" w:type="dxa"/>
            <w:vMerge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560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315" w:type="dxa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345" w:type="dxa"/>
            <w:gridSpan w:val="3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560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315" w:type="dxa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A902D5" w:rsidRPr="002E31EC" w:rsidRDefault="00A902D5" w:rsidP="00A902D5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902D5" w:rsidRPr="00700970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bCs/>
          <w:color w:val="000000"/>
          <w:lang w:eastAsia="zh-CN"/>
        </w:rPr>
        <w:t>2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700970">
        <w:rPr>
          <w:rFonts w:ascii="Times New Roman" w:hAnsi="Times New Roman"/>
          <w:b/>
          <w:color w:val="000000"/>
          <w:lang w:eastAsia="zh-CN"/>
        </w:rPr>
        <w:t>价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2804"/>
        <w:gridCol w:w="1323"/>
        <w:gridCol w:w="1526"/>
        <w:gridCol w:w="1202"/>
        <w:gridCol w:w="810"/>
      </w:tblGrid>
      <w:tr w:rsidR="00A902D5" w:rsidRPr="00E41E17" w:rsidTr="00C10215">
        <w:tc>
          <w:tcPr>
            <w:tcW w:w="3936" w:type="dxa"/>
            <w:gridSpan w:val="2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建筑材料种类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体积（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m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vertAlign w:val="superscript"/>
                <w:lang w:eastAsia="zh-CN"/>
              </w:rPr>
              <w:t>3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密度（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kg/ m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vertAlign w:val="superscript"/>
                <w:lang w:eastAsia="zh-CN"/>
              </w:rPr>
              <w:t>3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质量（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kg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用途</w:t>
            </w:r>
          </w:p>
        </w:tc>
      </w:tr>
      <w:tr w:rsidR="00A902D5" w:rsidRPr="00E41E17" w:rsidTr="00C10215">
        <w:tc>
          <w:tcPr>
            <w:tcW w:w="675" w:type="dxa"/>
            <w:vMerge w:val="restart"/>
            <w:vAlign w:val="center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</w:t>
            </w:r>
          </w:p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可再利用材料</w:t>
            </w: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旧制品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旧部品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旧型材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u w:val="single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其他：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u w:val="single"/>
                <w:lang w:eastAsia="zh-CN"/>
              </w:rPr>
              <w:t xml:space="preserve">             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 w:val="restart"/>
            <w:vAlign w:val="center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</w:t>
            </w:r>
          </w:p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可再循环材料</w:t>
            </w: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钢材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铜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木材（不含施工时的木制模板）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铝合金型材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石膏制品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木窗玻璃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玻璃幕墙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u w:val="single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其他：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u w:val="single"/>
                <w:lang w:eastAsia="zh-CN"/>
              </w:rPr>
              <w:t xml:space="preserve">                  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 w:val="restart"/>
            <w:vAlign w:val="center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</w:t>
            </w:r>
          </w:p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其他材料</w:t>
            </w: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混凝土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建筑砂浆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乳胶漆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屋面卷材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石材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砌块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675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u w:val="single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其他：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u w:val="single"/>
                <w:lang w:eastAsia="zh-CN"/>
              </w:rPr>
              <w:t xml:space="preserve">                  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3936" w:type="dxa"/>
            <w:gridSpan w:val="2"/>
          </w:tcPr>
          <w:p w:rsidR="00A902D5" w:rsidRPr="00E41E17" w:rsidRDefault="00A902D5" w:rsidP="00C10215">
            <w:pPr>
              <w:pStyle w:val="Default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可再利用材料和可再循环材料总重量（</w:t>
            </w:r>
            <w:r w:rsidRPr="00E41E17">
              <w:rPr>
                <w:sz w:val="21"/>
                <w:szCs w:val="21"/>
              </w:rPr>
              <w:t>t</w:t>
            </w:r>
            <w:r w:rsidRPr="00E41E17">
              <w:rPr>
                <w:rFonts w:hint="eastAsia"/>
                <w:sz w:val="21"/>
                <w:szCs w:val="21"/>
              </w:rPr>
              <w:t>）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gridSpan w:val="2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建筑材料总重量（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t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C10215">
        <w:tc>
          <w:tcPr>
            <w:tcW w:w="8330" w:type="dxa"/>
            <w:gridSpan w:val="5"/>
          </w:tcPr>
          <w:p w:rsidR="00A902D5" w:rsidRPr="00E41E17" w:rsidRDefault="00A902D5" w:rsidP="00C10215">
            <w:pPr>
              <w:pStyle w:val="Default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可再利用和可再循环材料使用重量所占所有建筑材料总重量的比例（</w:t>
            </w:r>
            <w:r w:rsidRPr="00E41E17">
              <w:rPr>
                <w:sz w:val="21"/>
                <w:szCs w:val="21"/>
              </w:rPr>
              <w:t>%</w:t>
            </w:r>
            <w:r w:rsidRPr="00E41E17">
              <w:rPr>
                <w:rFonts w:hint="eastAsia"/>
                <w:sz w:val="21"/>
                <w:szCs w:val="21"/>
              </w:rPr>
              <w:t>）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89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</w:tbl>
    <w:p w:rsidR="00A902D5" w:rsidRPr="002E31EC" w:rsidRDefault="00A902D5" w:rsidP="00A902D5">
      <w:pPr>
        <w:spacing w:line="320" w:lineRule="exact"/>
        <w:rPr>
          <w:rFonts w:ascii="Times New Roman" w:hAnsi="Times New Roman"/>
          <w:color w:val="000000"/>
          <w:spacing w:val="1"/>
          <w:sz w:val="21"/>
          <w:szCs w:val="21"/>
          <w:u w:val="single"/>
          <w:lang w:eastAsia="zh-CN"/>
        </w:rPr>
      </w:pPr>
      <w:r>
        <w:rPr>
          <w:rFonts w:hint="eastAsia"/>
          <w:sz w:val="21"/>
          <w:szCs w:val="21"/>
          <w:lang w:eastAsia="zh-CN"/>
        </w:rPr>
        <w:t>注：如某种材料不仅有一种规格，需提供附加报告，提供每种规格材料的具体用量及使用部位。如钢筋，同时使用</w:t>
      </w:r>
      <w:r w:rsidRPr="007B547E">
        <w:rPr>
          <w:rFonts w:ascii="Times New Roman" w:hAnsi="Times New Roman"/>
          <w:sz w:val="21"/>
          <w:szCs w:val="21"/>
          <w:lang w:eastAsia="zh-CN"/>
        </w:rPr>
        <w:t>HRB400</w:t>
      </w:r>
      <w:r>
        <w:rPr>
          <w:rFonts w:hint="eastAsia"/>
          <w:sz w:val="21"/>
          <w:szCs w:val="21"/>
          <w:lang w:eastAsia="zh-CN"/>
        </w:rPr>
        <w:t>级、</w:t>
      </w:r>
      <w:r w:rsidRPr="007B547E">
        <w:rPr>
          <w:rFonts w:ascii="Times New Roman" w:hAnsi="Times New Roman"/>
          <w:sz w:val="21"/>
          <w:szCs w:val="21"/>
          <w:lang w:eastAsia="zh-CN"/>
        </w:rPr>
        <w:t>HRB335</w:t>
      </w:r>
      <w:r>
        <w:rPr>
          <w:rFonts w:hint="eastAsia"/>
          <w:sz w:val="21"/>
          <w:szCs w:val="21"/>
          <w:lang w:eastAsia="zh-CN"/>
        </w:rPr>
        <w:t>级等规格，须提供每种规格钢筋的具体用</w:t>
      </w:r>
      <w:r>
        <w:rPr>
          <w:rFonts w:hint="eastAsia"/>
          <w:sz w:val="21"/>
          <w:szCs w:val="21"/>
          <w:lang w:eastAsia="zh-CN"/>
        </w:rPr>
        <w:lastRenderedPageBreak/>
        <w:t>量及使用部位。</w:t>
      </w:r>
    </w:p>
    <w:p w:rsidR="00A902D5" w:rsidRPr="002E31EC" w:rsidRDefault="00A902D5" w:rsidP="00A902D5">
      <w:pPr>
        <w:spacing w:line="320" w:lineRule="exact"/>
        <w:jc w:val="both"/>
        <w:rPr>
          <w:rFonts w:ascii="Times New Roman" w:hAnsi="Times New Roman"/>
          <w:color w:val="000000"/>
          <w:spacing w:val="1"/>
          <w:sz w:val="21"/>
          <w:szCs w:val="21"/>
          <w:lang w:eastAsia="zh-CN"/>
        </w:rPr>
      </w:pPr>
    </w:p>
    <w:p w:rsidR="00A902D5" w:rsidRPr="00700970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bCs/>
          <w:color w:val="000000"/>
          <w:lang w:eastAsia="zh-CN"/>
        </w:rPr>
        <w:t>3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700970">
        <w:rPr>
          <w:rFonts w:ascii="Times New Roman" w:hAnsi="Times New Roman"/>
          <w:b/>
          <w:color w:val="000000"/>
          <w:lang w:eastAsia="zh-CN"/>
        </w:rPr>
        <w:t>明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材</w:t>
      </w:r>
      <w:r w:rsidRPr="00700970">
        <w:rPr>
          <w:rFonts w:ascii="Times New Roman" w:hAnsi="Times New Roman"/>
          <w:b/>
          <w:color w:val="000000"/>
          <w:lang w:eastAsia="zh-CN"/>
        </w:rPr>
        <w:t>料</w:t>
      </w:r>
      <w:r w:rsidRPr="00700970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A902D5" w:rsidRPr="00700970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0970">
        <w:rPr>
          <w:rFonts w:ascii="Times New Roman" w:hAnsi="Times New Roman"/>
          <w:b/>
          <w:color w:val="000000"/>
          <w:spacing w:val="-1"/>
          <w:lang w:eastAsia="zh-CN"/>
        </w:rPr>
        <w:t>料</w:t>
      </w:r>
      <w:r w:rsidRPr="00700970">
        <w:rPr>
          <w:rFonts w:ascii="Times New Roman" w:hAnsi="Times New Roman"/>
          <w:b/>
          <w:color w:val="000000"/>
          <w:lang w:eastAsia="zh-CN"/>
        </w:rPr>
        <w:t>及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700970">
        <w:rPr>
          <w:rFonts w:ascii="Times New Roman" w:hAnsi="Times New Roman"/>
          <w:b/>
          <w:color w:val="000000"/>
          <w:lang w:eastAsia="zh-CN"/>
        </w:rPr>
        <w:t>：</w:t>
      </w: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工程概预算材料清单：应提供完整的的工程量统计；</w:t>
      </w: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可再利用材料和可再循环材料利用比例计算书：内容应与图纸及工程概预算材料清单一致。</w:t>
      </w:r>
    </w:p>
    <w:p w:rsidR="00A902D5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1045845</wp:posOffset>
                </wp:positionH>
                <wp:positionV relativeFrom="paragraph">
                  <wp:posOffset>10160</wp:posOffset>
                </wp:positionV>
                <wp:extent cx="5735955" cy="843280"/>
                <wp:effectExtent l="7620" t="9525" r="9525" b="444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843280"/>
                          <a:chOff x="1667" y="1174"/>
                          <a:chExt cx="8571" cy="13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73" y="1179"/>
                            <a:ext cx="8560" cy="2"/>
                            <a:chOff x="1673" y="1179"/>
                            <a:chExt cx="85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73" y="1179"/>
                              <a:ext cx="8560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8560"/>
                                <a:gd name="T2" fmla="+- 0 10232 1673"/>
                                <a:gd name="T3" fmla="*/ T2 w 8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0">
                                  <a:moveTo>
                                    <a:pt x="0" y="0"/>
                                  </a:moveTo>
                                  <a:lnTo>
                                    <a:pt x="85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678" y="1184"/>
                            <a:ext cx="2" cy="1307"/>
                            <a:chOff x="1678" y="1184"/>
                            <a:chExt cx="2" cy="1307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678" y="1184"/>
                              <a:ext cx="2" cy="1307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307"/>
                                <a:gd name="T2" fmla="+- 0 2491 1184"/>
                                <a:gd name="T3" fmla="*/ 2491 h 13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7">
                                  <a:moveTo>
                                    <a:pt x="0" y="0"/>
                                  </a:moveTo>
                                  <a:lnTo>
                                    <a:pt x="0" y="130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673" y="2496"/>
                            <a:ext cx="8560" cy="2"/>
                            <a:chOff x="1673" y="2496"/>
                            <a:chExt cx="856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673" y="2496"/>
                              <a:ext cx="8560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8560"/>
                                <a:gd name="T2" fmla="+- 0 10232 1673"/>
                                <a:gd name="T3" fmla="*/ T2 w 8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0">
                                  <a:moveTo>
                                    <a:pt x="0" y="0"/>
                                  </a:moveTo>
                                  <a:lnTo>
                                    <a:pt x="85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228" y="1184"/>
                            <a:ext cx="2" cy="1307"/>
                            <a:chOff x="10228" y="1184"/>
                            <a:chExt cx="2" cy="1307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228" y="1184"/>
                              <a:ext cx="2" cy="1307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307"/>
                                <a:gd name="T2" fmla="+- 0 2491 1184"/>
                                <a:gd name="T3" fmla="*/ 2491 h 13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7">
                                  <a:moveTo>
                                    <a:pt x="0" y="0"/>
                                  </a:moveTo>
                                  <a:lnTo>
                                    <a:pt x="0" y="130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3651C" id="组合 1" o:spid="_x0000_s1026" style="position:absolute;left:0;text-align:left;margin-left:82.35pt;margin-top:.8pt;width:451.65pt;height:66.4pt;z-index:-251657216;mso-position-horizontal-relative:page" coordorigin="1667,1174" coordsize="8571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">
                <v:group id="Group 3" o:spid="_x0000_s1027" style="position:absolute;left:1673;top:1179;width:8560;height:2" coordorigin="1673,1179" coordsize="8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673;top:1179;width:8560;height:2;visibility:visible;mso-wrap-style:square;v-text-anchor:top" coordsize="8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0JcEA&#10;AADaAAAADwAAAGRycy9kb3ducmV2LnhtbESPT4vCMBTE78J+h/AWvGnqLtSlGkUEZRE8WBfPj+b1&#10;DzYv3SRq/fZGEDwOM/MbZr7sTSuu5HxjWcFknIAgLqxuuFLwd9yMfkD4gKyxtUwK7uRhufgYzDHT&#10;9sYHuuahEhHCPkMFdQhdJqUvajLox7Yjjl5pncEQpaukdniLcNPKryRJpcGG40KNHa1rKs75xSiY&#10;pgfcn9xmt80bLMt0N/lf+1ap4We/moEI1Id3+NX+1Qq+4X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Z9CXBAAAA2gAAAA8AAAAAAAAAAAAAAAAAmAIAAGRycy9kb3du&#10;cmV2LnhtbFBLBQYAAAAABAAEAPUAAACGAwAAAAA=&#10;" path="m,l8559,e" filled="f" strokeweight=".58pt">
                    <v:path arrowok="t" o:connecttype="custom" o:connectlocs="0,0;8559,0" o:connectangles="0,0"/>
                  </v:shape>
                </v:group>
                <v:group id="Group 5" o:spid="_x0000_s1029" style="position:absolute;left:1678;top:1184;width:2;height:1307" coordorigin="1678,1184" coordsize="2,1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678;top:1184;width:2;height:1307;visibility:visible;mso-wrap-style:square;v-text-anchor:top" coordsize="2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9/dcMA&#10;AADaAAAADwAAAGRycy9kb3ducmV2LnhtbESPQWvCQBSE74L/YXlCb7ox0KLRVWpAsNBLk2Kvr9ln&#10;Epp9G3dXTfvruwWhx2FmvmHW28F04krOt5YVzGcJCOLK6pZrBe/lfroA4QOyxs4yKfgmD9vNeLTG&#10;TNsbv9G1CLWIEPYZKmhC6DMpfdWQQT+zPXH0TtYZDFG6WmqHtwg3nUyT5EkabDkuNNhT3lD1VVyM&#10;gjw9zz+OfRf050v5Uy3djl95p9TDZHhegQg0hP/wvX3QCh7h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9/dcMAAADaAAAADwAAAAAAAAAAAAAAAACYAgAAZHJzL2Rv&#10;d25yZXYueG1sUEsFBgAAAAAEAAQA9QAAAIgDAAAAAA==&#10;" path="m,l,1307e" filled="f" strokeweight=".20497mm">
                    <v:path arrowok="t" o:connecttype="custom" o:connectlocs="0,1184;0,2491" o:connectangles="0,0"/>
                  </v:shape>
                </v:group>
                <v:group id="Group 7" o:spid="_x0000_s1031" style="position:absolute;left:1673;top:2496;width:8560;height:2" coordorigin="1673,2496" coordsize="8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673;top:2496;width:8560;height:2;visibility:visible;mso-wrap-style:square;v-text-anchor:top" coordsize="8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o2QcMA&#10;AADaAAAADwAAAGRycy9kb3ducmV2LnhtbESPT2vCQBTE7wW/w/KE3uqmClWiqwQhtYdC0dji8ZF9&#10;+UOzb5fs1qTfvlsQPA4z8xtmsxtNJ67U+9aygudZAoK4tLrlWsG5yJ9WIHxA1thZJgW/5GG3nTxs&#10;MNV24CNdT6EWEcI+RQVNCC6V0pcNGfQz64ijV9neYIiyr6XucYhw08l5krxIgy3HhQYd7Rsqv08/&#10;RkE+ZMfXT6wW5uIK/eXePw42VEo9TsdsDSLQGO7hW/tNK1jC/5V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o2QcMAAADaAAAADwAAAAAAAAAAAAAAAACYAgAAZHJzL2Rv&#10;d25yZXYueG1sUEsFBgAAAAAEAAQA9QAAAIgDAAAAAA==&#10;" path="m,l8559,e" filled="f" strokeweight=".20497mm">
                    <v:path arrowok="t" o:connecttype="custom" o:connectlocs="0,0;8559,0" o:connectangles="0,0"/>
                  </v:shape>
                </v:group>
                <v:group id="Group 9" o:spid="_x0000_s1033" style="position:absolute;left:10228;top:1184;width:2;height:1307" coordorigin="10228,1184" coordsize="2,1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228;top:1184;width:2;height:1307;visibility:visible;mso-wrap-style:square;v-text-anchor:top" coordsize="2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1cMMA&#10;AADaAAAADwAAAGRycy9kb3ducmV2LnhtbESPQWvCQBSE74L/YXlCb3Wjh6KpqzQBwUIvxtJen9ln&#10;Epp9G3dXk/bXu0LB4zAz3zCrzWBacSXnG8sKZtMEBHFpdcOVgs/D9nkBwgdkja1lUvBLHjbr8WiF&#10;qbY97+lahEpECPsUFdQhdKmUvqzJoJ/ajjh6J+sMhihdJbXDPsJNK+dJ8iINNhwXauwor6n8KS5G&#10;QT4/z76/ujbo4/vhr1y6jD84U+ppMry9ggg0hEf4v73TCpZwvxJv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J1cMMAAADaAAAADwAAAAAAAAAAAAAAAACYAgAAZHJzL2Rv&#10;d25yZXYueG1sUEsFBgAAAAAEAAQA9QAAAIgDAAAAAA==&#10;" path="m,l,1307e" filled="f" strokeweight=".20497mm">
                    <v:path arrowok="t" o:connecttype="custom" o:connectlocs="0,1184;0,2491" o:connectangles="0,0"/>
                  </v:shape>
                </v:group>
                <w10:wrap anchorx="page"/>
              </v:group>
            </w:pict>
          </mc:Fallback>
        </mc:AlternateContent>
      </w: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A902D5" w:rsidRPr="002E31EC" w:rsidRDefault="00A902D5" w:rsidP="00A902D5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8D6608" w:rsidRDefault="008D6608"/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68" w:rsidRDefault="00574068" w:rsidP="00A902D5">
      <w:r>
        <w:separator/>
      </w:r>
    </w:p>
  </w:endnote>
  <w:endnote w:type="continuationSeparator" w:id="0">
    <w:p w:rsidR="00574068" w:rsidRDefault="00574068" w:rsidP="00A9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68" w:rsidRDefault="00574068" w:rsidP="00A902D5">
      <w:r>
        <w:separator/>
      </w:r>
    </w:p>
  </w:footnote>
  <w:footnote w:type="continuationSeparator" w:id="0">
    <w:p w:rsidR="00574068" w:rsidRDefault="00574068" w:rsidP="00A9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2"/>
    <w:rsid w:val="00015D8B"/>
    <w:rsid w:val="00574068"/>
    <w:rsid w:val="00812D08"/>
    <w:rsid w:val="00822A8E"/>
    <w:rsid w:val="008831F2"/>
    <w:rsid w:val="008D6608"/>
    <w:rsid w:val="00A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F91F4-7CC4-422C-AE40-14860151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2D5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0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A902D5"/>
    <w:rPr>
      <w:kern w:val="2"/>
      <w:sz w:val="18"/>
      <w:szCs w:val="18"/>
    </w:rPr>
  </w:style>
  <w:style w:type="paragraph" w:styleId="a4">
    <w:name w:val="footer"/>
    <w:basedOn w:val="a"/>
    <w:link w:val="Char0"/>
    <w:rsid w:val="00A902D5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A902D5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A902D5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A902D5"/>
    <w:rPr>
      <w:rFonts w:ascii="宋体" w:hAnsi="宋体"/>
      <w:sz w:val="21"/>
      <w:szCs w:val="21"/>
      <w:lang w:eastAsia="en-US"/>
    </w:rPr>
  </w:style>
  <w:style w:type="paragraph" w:customStyle="1" w:styleId="Default">
    <w:name w:val="Default"/>
    <w:rsid w:val="00A902D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3</cp:revision>
  <dcterms:created xsi:type="dcterms:W3CDTF">2017-03-24T03:27:00Z</dcterms:created>
  <dcterms:modified xsi:type="dcterms:W3CDTF">2017-03-24T07:01:00Z</dcterms:modified>
</cp:coreProperties>
</file>