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5B8" w:rsidRDefault="003E45B8" w:rsidP="008C1E43"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</w:p>
    <w:p w:rsidR="008C1E43" w:rsidRPr="004B4810" w:rsidRDefault="008C1E43" w:rsidP="008C1E43"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_GoBack"/>
      <w:bookmarkEnd w:id="0"/>
      <w:r w:rsidRPr="004B4810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7.2.5 </w:t>
      </w:r>
      <w:r w:rsidRPr="004B4810">
        <w:rPr>
          <w:rFonts w:ascii="Times New Roman" w:hAnsi="Times New Roman"/>
          <w:b/>
          <w:color w:val="000000"/>
          <w:sz w:val="24"/>
          <w:szCs w:val="24"/>
          <w:lang w:eastAsia="zh-CN"/>
        </w:rPr>
        <w:t>采用工业化生产的预制构件。（总分</w:t>
      </w:r>
      <w:r w:rsidRPr="004B4810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>6</w:t>
      </w:r>
      <w:r w:rsidRPr="004B4810">
        <w:rPr>
          <w:rFonts w:ascii="Times New Roman" w:hAnsi="Times New Roman"/>
          <w:b/>
          <w:color w:val="000000"/>
          <w:sz w:val="24"/>
          <w:szCs w:val="24"/>
          <w:lang w:eastAsia="zh-CN"/>
        </w:rPr>
        <w:t>分）</w:t>
      </w:r>
    </w:p>
    <w:p w:rsidR="008C1E43" w:rsidRPr="004B4810" w:rsidRDefault="008C1E43" w:rsidP="008C1E43">
      <w:pPr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</w:p>
    <w:p w:rsidR="008C1E43" w:rsidRPr="004B4810" w:rsidRDefault="008C1E43" w:rsidP="008C1E43">
      <w:pPr>
        <w:tabs>
          <w:tab w:val="left" w:pos="330"/>
        </w:tabs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  <w:r w:rsidRPr="004B4810">
        <w:rPr>
          <w:rFonts w:ascii="Times New Roman" w:hAnsi="Times New Roman"/>
          <w:b/>
          <w:bCs/>
          <w:color w:val="000000"/>
          <w:sz w:val="21"/>
          <w:szCs w:val="21"/>
          <w:lang w:eastAsia="zh-CN"/>
        </w:rPr>
        <w:t>1)</w:t>
      </w:r>
      <w:r w:rsidRPr="004B4810">
        <w:rPr>
          <w:rFonts w:ascii="Times New Roman" w:hAnsi="Times New Roman"/>
          <w:b/>
          <w:bCs/>
          <w:color w:val="000000"/>
          <w:sz w:val="21"/>
          <w:szCs w:val="21"/>
          <w:lang w:eastAsia="zh-CN"/>
        </w:rPr>
        <w:tab/>
      </w:r>
      <w:r w:rsidRPr="004B4810">
        <w:rPr>
          <w:rFonts w:ascii="Times New Roman" w:hAnsi="Times New Roman"/>
          <w:b/>
          <w:color w:val="000000"/>
          <w:spacing w:val="1"/>
          <w:sz w:val="21"/>
          <w:szCs w:val="21"/>
          <w:lang w:eastAsia="zh-CN"/>
        </w:rPr>
        <w:t>得分自评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7"/>
        <w:gridCol w:w="1832"/>
        <w:gridCol w:w="3628"/>
        <w:gridCol w:w="1188"/>
        <w:gridCol w:w="1097"/>
      </w:tblGrid>
      <w:tr w:rsidR="008C1E43" w:rsidRPr="00E41E17" w:rsidTr="00C10215">
        <w:tc>
          <w:tcPr>
            <w:tcW w:w="817" w:type="dxa"/>
            <w:vAlign w:val="center"/>
          </w:tcPr>
          <w:p w:rsidR="008C1E43" w:rsidRPr="00E41E17" w:rsidRDefault="008C1E43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5954" w:type="dxa"/>
            <w:gridSpan w:val="2"/>
            <w:vAlign w:val="center"/>
          </w:tcPr>
          <w:p w:rsidR="008C1E43" w:rsidRPr="00E41E17" w:rsidRDefault="008C1E43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评价内容</w:t>
            </w:r>
          </w:p>
        </w:tc>
        <w:tc>
          <w:tcPr>
            <w:tcW w:w="1275" w:type="dxa"/>
            <w:vAlign w:val="center"/>
          </w:tcPr>
          <w:p w:rsidR="008C1E43" w:rsidRPr="00E41E17" w:rsidRDefault="008C1E43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评价分值</w:t>
            </w:r>
          </w:p>
        </w:tc>
        <w:tc>
          <w:tcPr>
            <w:tcW w:w="1174" w:type="dxa"/>
            <w:vAlign w:val="center"/>
          </w:tcPr>
          <w:p w:rsidR="008C1E43" w:rsidRPr="00E41E17" w:rsidRDefault="008C1E43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自评得分</w:t>
            </w:r>
          </w:p>
        </w:tc>
      </w:tr>
      <w:tr w:rsidR="008C1E43" w:rsidRPr="00E41E17" w:rsidTr="00C10215">
        <w:tc>
          <w:tcPr>
            <w:tcW w:w="817" w:type="dxa"/>
            <w:vAlign w:val="center"/>
          </w:tcPr>
          <w:p w:rsidR="008C1E43" w:rsidRPr="00E41E17" w:rsidRDefault="008C1E43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985" w:type="dxa"/>
            <w:vMerge w:val="restart"/>
            <w:vAlign w:val="center"/>
          </w:tcPr>
          <w:p w:rsidR="008C1E43" w:rsidRPr="00E41E17" w:rsidRDefault="008C1E43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预制构件用量比例</w:t>
            </w: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R</w:t>
            </w: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vertAlign w:val="subscript"/>
                <w:lang w:eastAsia="zh-CN"/>
              </w:rPr>
              <w:t>pc</w:t>
            </w:r>
          </w:p>
        </w:tc>
        <w:tc>
          <w:tcPr>
            <w:tcW w:w="3969" w:type="dxa"/>
            <w:vAlign w:val="center"/>
          </w:tcPr>
          <w:p w:rsidR="008C1E43" w:rsidRPr="00E41E17" w:rsidRDefault="008C1E43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15%</w:t>
            </w: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≤</w:t>
            </w: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R</w:t>
            </w: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vertAlign w:val="subscript"/>
                <w:lang w:eastAsia="zh-CN"/>
              </w:rPr>
              <w:t>pc</w:t>
            </w: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＜</w:t>
            </w: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30%</w:t>
            </w: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或钢结构、木结构建筑</w:t>
            </w:r>
          </w:p>
        </w:tc>
        <w:tc>
          <w:tcPr>
            <w:tcW w:w="1275" w:type="dxa"/>
          </w:tcPr>
          <w:p w:rsidR="008C1E43" w:rsidRPr="00E41E17" w:rsidRDefault="008C1E43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74" w:type="dxa"/>
          </w:tcPr>
          <w:p w:rsidR="008C1E43" w:rsidRPr="00E41E17" w:rsidRDefault="008C1E43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8C1E43" w:rsidRPr="00E41E17" w:rsidTr="00C10215">
        <w:tc>
          <w:tcPr>
            <w:tcW w:w="817" w:type="dxa"/>
            <w:vAlign w:val="center"/>
          </w:tcPr>
          <w:p w:rsidR="008C1E43" w:rsidRPr="00E41E17" w:rsidRDefault="008C1E43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85" w:type="dxa"/>
            <w:vMerge/>
          </w:tcPr>
          <w:p w:rsidR="008C1E43" w:rsidRPr="00E41E17" w:rsidRDefault="008C1E43" w:rsidP="00C10215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969" w:type="dxa"/>
            <w:vAlign w:val="center"/>
          </w:tcPr>
          <w:p w:rsidR="008C1E43" w:rsidRPr="00E41E17" w:rsidRDefault="008C1E43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30%</w:t>
            </w: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≤</w:t>
            </w: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R</w:t>
            </w: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vertAlign w:val="subscript"/>
                <w:lang w:eastAsia="zh-CN"/>
              </w:rPr>
              <w:t>pc</w:t>
            </w: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＜</w:t>
            </w: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50%</w:t>
            </w:r>
          </w:p>
        </w:tc>
        <w:tc>
          <w:tcPr>
            <w:tcW w:w="1275" w:type="dxa"/>
          </w:tcPr>
          <w:p w:rsidR="008C1E43" w:rsidRPr="00E41E17" w:rsidRDefault="008C1E43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174" w:type="dxa"/>
          </w:tcPr>
          <w:p w:rsidR="008C1E43" w:rsidRPr="00E41E17" w:rsidRDefault="008C1E43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8C1E43" w:rsidRPr="00E41E17" w:rsidTr="00C10215">
        <w:tc>
          <w:tcPr>
            <w:tcW w:w="817" w:type="dxa"/>
            <w:vAlign w:val="center"/>
          </w:tcPr>
          <w:p w:rsidR="008C1E43" w:rsidRPr="00E41E17" w:rsidRDefault="008C1E43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985" w:type="dxa"/>
            <w:vMerge/>
          </w:tcPr>
          <w:p w:rsidR="008C1E43" w:rsidRPr="00E41E17" w:rsidRDefault="008C1E43" w:rsidP="00C10215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969" w:type="dxa"/>
            <w:vAlign w:val="center"/>
          </w:tcPr>
          <w:p w:rsidR="008C1E43" w:rsidRPr="00E41E17" w:rsidRDefault="008C1E43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R</w:t>
            </w: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vertAlign w:val="subscript"/>
                <w:lang w:eastAsia="zh-CN"/>
              </w:rPr>
              <w:t>pc</w:t>
            </w: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≥</w:t>
            </w: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50%</w:t>
            </w:r>
          </w:p>
        </w:tc>
        <w:tc>
          <w:tcPr>
            <w:tcW w:w="1275" w:type="dxa"/>
          </w:tcPr>
          <w:p w:rsidR="008C1E43" w:rsidRPr="00E41E17" w:rsidRDefault="008C1E43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174" w:type="dxa"/>
          </w:tcPr>
          <w:p w:rsidR="008C1E43" w:rsidRPr="00E41E17" w:rsidRDefault="008C1E43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8C1E43" w:rsidRPr="00E41E17" w:rsidTr="00C10215">
        <w:tc>
          <w:tcPr>
            <w:tcW w:w="817" w:type="dxa"/>
            <w:vAlign w:val="center"/>
          </w:tcPr>
          <w:p w:rsidR="008C1E43" w:rsidRPr="00E41E17" w:rsidRDefault="008C1E43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954" w:type="dxa"/>
            <w:gridSpan w:val="2"/>
          </w:tcPr>
          <w:p w:rsidR="008C1E43" w:rsidRPr="00E41E17" w:rsidRDefault="008C1E43" w:rsidP="00C10215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hint="eastAsia"/>
                <w:sz w:val="21"/>
                <w:szCs w:val="21"/>
                <w:lang w:eastAsia="zh-CN"/>
              </w:rPr>
              <w:t>□钢结构</w:t>
            </w:r>
            <w:r w:rsidRPr="00E41E17"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 w:rsidRPr="00E41E17">
              <w:rPr>
                <w:rFonts w:hint="eastAsia"/>
                <w:sz w:val="21"/>
                <w:szCs w:val="21"/>
                <w:lang w:eastAsia="zh-CN"/>
              </w:rPr>
              <w:t>□木结构建筑</w:t>
            </w:r>
          </w:p>
        </w:tc>
        <w:tc>
          <w:tcPr>
            <w:tcW w:w="1275" w:type="dxa"/>
          </w:tcPr>
          <w:p w:rsidR="008C1E43" w:rsidRPr="00E41E17" w:rsidRDefault="008C1E43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174" w:type="dxa"/>
          </w:tcPr>
          <w:p w:rsidR="008C1E43" w:rsidRPr="00E41E17" w:rsidRDefault="008C1E43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8C1E43" w:rsidRPr="00E41E17" w:rsidTr="00C10215">
        <w:tc>
          <w:tcPr>
            <w:tcW w:w="817" w:type="dxa"/>
            <w:vAlign w:val="center"/>
          </w:tcPr>
          <w:p w:rsidR="008C1E43" w:rsidRPr="00E41E17" w:rsidRDefault="008C1E43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954" w:type="dxa"/>
            <w:gridSpan w:val="2"/>
          </w:tcPr>
          <w:p w:rsidR="008C1E43" w:rsidRPr="00E41E17" w:rsidRDefault="008C1E43" w:rsidP="00C10215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砌体结构</w:t>
            </w:r>
          </w:p>
        </w:tc>
        <w:tc>
          <w:tcPr>
            <w:tcW w:w="1275" w:type="dxa"/>
          </w:tcPr>
          <w:p w:rsidR="008C1E43" w:rsidRPr="00E41E17" w:rsidRDefault="008C1E43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1174" w:type="dxa"/>
          </w:tcPr>
          <w:p w:rsidR="008C1E43" w:rsidRPr="00E41E17" w:rsidRDefault="008C1E43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8C1E43" w:rsidRPr="00E41E17" w:rsidTr="00C10215">
        <w:tc>
          <w:tcPr>
            <w:tcW w:w="817" w:type="dxa"/>
            <w:vAlign w:val="center"/>
          </w:tcPr>
          <w:p w:rsidR="008C1E43" w:rsidRPr="00E41E17" w:rsidRDefault="008C1E43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954" w:type="dxa"/>
            <w:gridSpan w:val="2"/>
          </w:tcPr>
          <w:p w:rsidR="008C1E43" w:rsidRPr="00E41E17" w:rsidRDefault="008C1E43" w:rsidP="00C10215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所在地运输距离</w:t>
            </w: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100km</w:t>
            </w: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范围内无预制构件企业</w:t>
            </w:r>
          </w:p>
        </w:tc>
        <w:tc>
          <w:tcPr>
            <w:tcW w:w="1275" w:type="dxa"/>
          </w:tcPr>
          <w:p w:rsidR="008C1E43" w:rsidRPr="00E41E17" w:rsidRDefault="008C1E43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1174" w:type="dxa"/>
          </w:tcPr>
          <w:p w:rsidR="008C1E43" w:rsidRPr="00E41E17" w:rsidRDefault="008C1E43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8C1E43" w:rsidRPr="00E41E17" w:rsidTr="00C10215">
        <w:tc>
          <w:tcPr>
            <w:tcW w:w="6771" w:type="dxa"/>
            <w:gridSpan w:val="3"/>
          </w:tcPr>
          <w:p w:rsidR="008C1E43" w:rsidRPr="00E41E17" w:rsidRDefault="008C1E43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1275" w:type="dxa"/>
          </w:tcPr>
          <w:p w:rsidR="008C1E43" w:rsidRPr="00E41E17" w:rsidRDefault="008C1E43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174" w:type="dxa"/>
          </w:tcPr>
          <w:p w:rsidR="008C1E43" w:rsidRPr="00E41E17" w:rsidRDefault="008C1E43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</w:tbl>
    <w:p w:rsidR="008C1E43" w:rsidRPr="002E31EC" w:rsidRDefault="008C1E43" w:rsidP="008C1E43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8C1E43" w:rsidRPr="004B4810" w:rsidRDefault="008C1E43" w:rsidP="008C1E43">
      <w:pPr>
        <w:pStyle w:val="a5"/>
        <w:tabs>
          <w:tab w:val="left" w:pos="330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4B4810">
        <w:rPr>
          <w:rFonts w:ascii="Times New Roman" w:hAnsi="Times New Roman"/>
          <w:b/>
          <w:bCs/>
          <w:color w:val="000000"/>
          <w:lang w:eastAsia="zh-CN"/>
        </w:rPr>
        <w:t>2)</w:t>
      </w:r>
      <w:r w:rsidRPr="004B4810">
        <w:rPr>
          <w:rFonts w:ascii="Times New Roman" w:hAnsi="Times New Roman"/>
          <w:b/>
          <w:bCs/>
          <w:color w:val="000000"/>
          <w:lang w:eastAsia="zh-CN"/>
        </w:rPr>
        <w:tab/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评价要点</w:t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0"/>
        <w:gridCol w:w="1410"/>
        <w:gridCol w:w="1441"/>
        <w:gridCol w:w="1410"/>
        <w:gridCol w:w="1410"/>
        <w:gridCol w:w="1441"/>
      </w:tblGrid>
      <w:tr w:rsidR="008C1E43" w:rsidRPr="00E41E17" w:rsidTr="00C10215">
        <w:tc>
          <w:tcPr>
            <w:tcW w:w="1536" w:type="dxa"/>
          </w:tcPr>
          <w:p w:rsidR="008C1E43" w:rsidRPr="00E41E17" w:rsidRDefault="008C1E43" w:rsidP="00C10215">
            <w:pPr>
              <w:pStyle w:val="a5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lang w:eastAsia="zh-CN"/>
              </w:rPr>
              <w:t>预制构件类型</w:t>
            </w:r>
          </w:p>
        </w:tc>
        <w:tc>
          <w:tcPr>
            <w:tcW w:w="1536" w:type="dxa"/>
          </w:tcPr>
          <w:p w:rsidR="008C1E43" w:rsidRPr="00E41E17" w:rsidRDefault="008C1E43" w:rsidP="00C10215">
            <w:pPr>
              <w:pStyle w:val="a5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lang w:eastAsia="zh-CN"/>
              </w:rPr>
              <w:t>应用位置</w:t>
            </w:r>
          </w:p>
        </w:tc>
        <w:tc>
          <w:tcPr>
            <w:tcW w:w="1537" w:type="dxa"/>
          </w:tcPr>
          <w:p w:rsidR="008C1E43" w:rsidRPr="00E41E17" w:rsidRDefault="008C1E43" w:rsidP="00C10215">
            <w:pPr>
              <w:pStyle w:val="a5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lang w:eastAsia="zh-CN"/>
              </w:rPr>
              <w:t>质量（</w:t>
            </w:r>
            <w:r w:rsidRPr="00E41E17">
              <w:rPr>
                <w:rFonts w:ascii="Times New Roman" w:hAnsi="Times New Roman" w:hint="eastAsia"/>
                <w:color w:val="000000"/>
                <w:lang w:eastAsia="zh-CN"/>
              </w:rPr>
              <w:t>t</w:t>
            </w:r>
            <w:r w:rsidRPr="00E41E17">
              <w:rPr>
                <w:rFonts w:ascii="Times New Roman" w:hAnsi="Times New Roman" w:hint="eastAsia"/>
                <w:color w:val="000000"/>
                <w:lang w:eastAsia="zh-CN"/>
              </w:rPr>
              <w:t>）</w:t>
            </w:r>
          </w:p>
        </w:tc>
        <w:tc>
          <w:tcPr>
            <w:tcW w:w="1537" w:type="dxa"/>
          </w:tcPr>
          <w:p w:rsidR="008C1E43" w:rsidRPr="00E41E17" w:rsidRDefault="008C1E43" w:rsidP="00C10215">
            <w:pPr>
              <w:pStyle w:val="a5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lang w:eastAsia="zh-CN"/>
              </w:rPr>
              <w:t>预制构件类型</w:t>
            </w:r>
          </w:p>
        </w:tc>
        <w:tc>
          <w:tcPr>
            <w:tcW w:w="1537" w:type="dxa"/>
          </w:tcPr>
          <w:p w:rsidR="008C1E43" w:rsidRPr="00E41E17" w:rsidRDefault="008C1E43" w:rsidP="00C10215">
            <w:pPr>
              <w:pStyle w:val="a5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lang w:eastAsia="zh-CN"/>
              </w:rPr>
              <w:t>应用位置</w:t>
            </w:r>
          </w:p>
        </w:tc>
        <w:tc>
          <w:tcPr>
            <w:tcW w:w="1537" w:type="dxa"/>
          </w:tcPr>
          <w:p w:rsidR="008C1E43" w:rsidRPr="00E41E17" w:rsidRDefault="008C1E43" w:rsidP="00C10215">
            <w:pPr>
              <w:pStyle w:val="a5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lang w:eastAsia="zh-CN"/>
              </w:rPr>
              <w:t>质量（</w:t>
            </w:r>
            <w:r w:rsidRPr="00E41E17">
              <w:rPr>
                <w:rFonts w:ascii="Times New Roman" w:hAnsi="Times New Roman" w:hint="eastAsia"/>
                <w:color w:val="000000"/>
                <w:lang w:eastAsia="zh-CN"/>
              </w:rPr>
              <w:t>t</w:t>
            </w:r>
            <w:r w:rsidRPr="00E41E17">
              <w:rPr>
                <w:rFonts w:ascii="Times New Roman" w:hAnsi="Times New Roman" w:hint="eastAsia"/>
                <w:color w:val="000000"/>
                <w:lang w:eastAsia="zh-CN"/>
              </w:rPr>
              <w:t>）</w:t>
            </w:r>
          </w:p>
        </w:tc>
      </w:tr>
      <w:tr w:rsidR="008C1E43" w:rsidRPr="00E41E17" w:rsidTr="00C10215">
        <w:tc>
          <w:tcPr>
            <w:tcW w:w="1536" w:type="dxa"/>
          </w:tcPr>
          <w:p w:rsidR="008C1E43" w:rsidRPr="00E41E17" w:rsidRDefault="008C1E43" w:rsidP="00C10215">
            <w:pPr>
              <w:pStyle w:val="a5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lang w:eastAsia="zh-CN"/>
              </w:rPr>
              <w:t>预制梁</w:t>
            </w:r>
          </w:p>
        </w:tc>
        <w:tc>
          <w:tcPr>
            <w:tcW w:w="1536" w:type="dxa"/>
          </w:tcPr>
          <w:p w:rsidR="008C1E43" w:rsidRPr="00E41E17" w:rsidRDefault="008C1E43" w:rsidP="00C10215">
            <w:pPr>
              <w:pStyle w:val="a5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537" w:type="dxa"/>
          </w:tcPr>
          <w:p w:rsidR="008C1E43" w:rsidRPr="00E41E17" w:rsidRDefault="008C1E43" w:rsidP="00C10215">
            <w:pPr>
              <w:pStyle w:val="a5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537" w:type="dxa"/>
          </w:tcPr>
          <w:p w:rsidR="008C1E43" w:rsidRPr="00E41E17" w:rsidRDefault="008C1E43" w:rsidP="00C10215">
            <w:pPr>
              <w:pStyle w:val="a5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lang w:eastAsia="zh-CN"/>
              </w:rPr>
              <w:t>预制楼梯</w:t>
            </w:r>
          </w:p>
        </w:tc>
        <w:tc>
          <w:tcPr>
            <w:tcW w:w="1537" w:type="dxa"/>
          </w:tcPr>
          <w:p w:rsidR="008C1E43" w:rsidRPr="00E41E17" w:rsidRDefault="008C1E43" w:rsidP="00C10215">
            <w:pPr>
              <w:pStyle w:val="a5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537" w:type="dxa"/>
          </w:tcPr>
          <w:p w:rsidR="008C1E43" w:rsidRPr="00E41E17" w:rsidRDefault="008C1E43" w:rsidP="00C10215">
            <w:pPr>
              <w:pStyle w:val="a5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 w:rsidR="008C1E43" w:rsidRPr="00E41E17" w:rsidTr="00C10215">
        <w:tc>
          <w:tcPr>
            <w:tcW w:w="1536" w:type="dxa"/>
          </w:tcPr>
          <w:p w:rsidR="008C1E43" w:rsidRPr="00E41E17" w:rsidRDefault="008C1E43" w:rsidP="00C10215">
            <w:pPr>
              <w:pStyle w:val="a5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lang w:eastAsia="zh-CN"/>
              </w:rPr>
              <w:t>预制柱</w:t>
            </w:r>
          </w:p>
        </w:tc>
        <w:tc>
          <w:tcPr>
            <w:tcW w:w="1536" w:type="dxa"/>
          </w:tcPr>
          <w:p w:rsidR="008C1E43" w:rsidRPr="00E41E17" w:rsidRDefault="008C1E43" w:rsidP="00C10215">
            <w:pPr>
              <w:pStyle w:val="a5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537" w:type="dxa"/>
          </w:tcPr>
          <w:p w:rsidR="008C1E43" w:rsidRPr="00E41E17" w:rsidRDefault="008C1E43" w:rsidP="00C10215">
            <w:pPr>
              <w:pStyle w:val="a5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537" w:type="dxa"/>
          </w:tcPr>
          <w:p w:rsidR="008C1E43" w:rsidRPr="00E41E17" w:rsidRDefault="008C1E43" w:rsidP="00C10215">
            <w:pPr>
              <w:pStyle w:val="a5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lang w:eastAsia="zh-CN"/>
              </w:rPr>
              <w:t>雨棚</w:t>
            </w:r>
          </w:p>
        </w:tc>
        <w:tc>
          <w:tcPr>
            <w:tcW w:w="1537" w:type="dxa"/>
          </w:tcPr>
          <w:p w:rsidR="008C1E43" w:rsidRPr="00E41E17" w:rsidRDefault="008C1E43" w:rsidP="00C10215">
            <w:pPr>
              <w:pStyle w:val="a5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537" w:type="dxa"/>
          </w:tcPr>
          <w:p w:rsidR="008C1E43" w:rsidRPr="00E41E17" w:rsidRDefault="008C1E43" w:rsidP="00C10215">
            <w:pPr>
              <w:pStyle w:val="a5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 w:rsidR="008C1E43" w:rsidRPr="00E41E17" w:rsidTr="00C10215">
        <w:tc>
          <w:tcPr>
            <w:tcW w:w="1536" w:type="dxa"/>
          </w:tcPr>
          <w:p w:rsidR="008C1E43" w:rsidRPr="00E41E17" w:rsidRDefault="008C1E43" w:rsidP="00C10215">
            <w:pPr>
              <w:pStyle w:val="a5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lang w:eastAsia="zh-CN"/>
              </w:rPr>
              <w:t>预制墙板</w:t>
            </w:r>
          </w:p>
        </w:tc>
        <w:tc>
          <w:tcPr>
            <w:tcW w:w="1536" w:type="dxa"/>
          </w:tcPr>
          <w:p w:rsidR="008C1E43" w:rsidRPr="00E41E17" w:rsidRDefault="008C1E43" w:rsidP="00C10215">
            <w:pPr>
              <w:pStyle w:val="a5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537" w:type="dxa"/>
          </w:tcPr>
          <w:p w:rsidR="008C1E43" w:rsidRPr="00E41E17" w:rsidRDefault="008C1E43" w:rsidP="00C10215">
            <w:pPr>
              <w:pStyle w:val="a5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537" w:type="dxa"/>
          </w:tcPr>
          <w:p w:rsidR="008C1E43" w:rsidRPr="00E41E17" w:rsidRDefault="008C1E43" w:rsidP="00C10215">
            <w:pPr>
              <w:pStyle w:val="a5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lang w:eastAsia="zh-CN"/>
              </w:rPr>
              <w:t>栏杆</w:t>
            </w:r>
          </w:p>
        </w:tc>
        <w:tc>
          <w:tcPr>
            <w:tcW w:w="1537" w:type="dxa"/>
          </w:tcPr>
          <w:p w:rsidR="008C1E43" w:rsidRPr="00E41E17" w:rsidRDefault="008C1E43" w:rsidP="00C10215">
            <w:pPr>
              <w:pStyle w:val="a5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537" w:type="dxa"/>
          </w:tcPr>
          <w:p w:rsidR="008C1E43" w:rsidRPr="00E41E17" w:rsidRDefault="008C1E43" w:rsidP="00C10215">
            <w:pPr>
              <w:pStyle w:val="a5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 w:rsidR="008C1E43" w:rsidRPr="00E41E17" w:rsidTr="00C10215">
        <w:tc>
          <w:tcPr>
            <w:tcW w:w="1536" w:type="dxa"/>
          </w:tcPr>
          <w:p w:rsidR="008C1E43" w:rsidRPr="00E41E17" w:rsidRDefault="008C1E43" w:rsidP="00C10215">
            <w:pPr>
              <w:pStyle w:val="a5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lang w:eastAsia="zh-CN"/>
              </w:rPr>
              <w:t>预制阳台板</w:t>
            </w:r>
          </w:p>
        </w:tc>
        <w:tc>
          <w:tcPr>
            <w:tcW w:w="1536" w:type="dxa"/>
          </w:tcPr>
          <w:p w:rsidR="008C1E43" w:rsidRPr="00E41E17" w:rsidRDefault="008C1E43" w:rsidP="00C10215">
            <w:pPr>
              <w:pStyle w:val="a5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537" w:type="dxa"/>
          </w:tcPr>
          <w:p w:rsidR="008C1E43" w:rsidRPr="00E41E17" w:rsidRDefault="008C1E43" w:rsidP="00C10215">
            <w:pPr>
              <w:pStyle w:val="a5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537" w:type="dxa"/>
          </w:tcPr>
          <w:p w:rsidR="008C1E43" w:rsidRPr="00E41E17" w:rsidRDefault="008C1E43" w:rsidP="00C10215">
            <w:pPr>
              <w:pStyle w:val="a5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lang w:eastAsia="zh-CN"/>
              </w:rPr>
              <w:t>其他</w:t>
            </w:r>
            <w:r w:rsidRPr="00E41E17">
              <w:rPr>
                <w:rFonts w:ascii="Times New Roman" w:hAnsi="Times New Roman" w:hint="eastAsia"/>
                <w:color w:val="000000"/>
                <w:u w:val="single"/>
                <w:lang w:eastAsia="zh-CN"/>
              </w:rPr>
              <w:t xml:space="preserve">          </w:t>
            </w:r>
          </w:p>
        </w:tc>
        <w:tc>
          <w:tcPr>
            <w:tcW w:w="1537" w:type="dxa"/>
          </w:tcPr>
          <w:p w:rsidR="008C1E43" w:rsidRPr="00E41E17" w:rsidRDefault="008C1E43" w:rsidP="00C10215">
            <w:pPr>
              <w:pStyle w:val="a5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537" w:type="dxa"/>
          </w:tcPr>
          <w:p w:rsidR="008C1E43" w:rsidRPr="00E41E17" w:rsidRDefault="008C1E43" w:rsidP="00C10215">
            <w:pPr>
              <w:pStyle w:val="a5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 w:rsidR="008C1E43" w:rsidRPr="00E41E17" w:rsidTr="00C10215">
        <w:tc>
          <w:tcPr>
            <w:tcW w:w="3072" w:type="dxa"/>
            <w:gridSpan w:val="2"/>
          </w:tcPr>
          <w:p w:rsidR="008C1E43" w:rsidRPr="00E41E17" w:rsidRDefault="008C1E43" w:rsidP="00C10215">
            <w:pPr>
              <w:pStyle w:val="a5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lang w:eastAsia="zh-CN"/>
              </w:rPr>
              <w:t>预制构件总重量（</w:t>
            </w:r>
            <w:r w:rsidRPr="00E41E17">
              <w:rPr>
                <w:rFonts w:ascii="Times New Roman" w:hAnsi="Times New Roman" w:hint="eastAsia"/>
                <w:color w:val="000000"/>
                <w:lang w:eastAsia="zh-CN"/>
              </w:rPr>
              <w:t>t</w:t>
            </w:r>
            <w:r w:rsidRPr="00E41E17">
              <w:rPr>
                <w:rFonts w:ascii="Times New Roman" w:hAnsi="Times New Roman" w:hint="eastAsia"/>
                <w:color w:val="000000"/>
                <w:lang w:eastAsia="zh-CN"/>
              </w:rPr>
              <w:t>）</w:t>
            </w:r>
          </w:p>
        </w:tc>
        <w:tc>
          <w:tcPr>
            <w:tcW w:w="1537" w:type="dxa"/>
          </w:tcPr>
          <w:p w:rsidR="008C1E43" w:rsidRPr="00E41E17" w:rsidRDefault="008C1E43" w:rsidP="00C10215">
            <w:pPr>
              <w:pStyle w:val="a5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3074" w:type="dxa"/>
            <w:gridSpan w:val="2"/>
            <w:vMerge w:val="restart"/>
            <w:vAlign w:val="center"/>
          </w:tcPr>
          <w:p w:rsidR="008C1E43" w:rsidRPr="00E41E17" w:rsidRDefault="008C1E43" w:rsidP="00C10215">
            <w:pPr>
              <w:pStyle w:val="a5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lang w:eastAsia="zh-CN"/>
              </w:rPr>
              <w:t>预制构件用量比例（</w:t>
            </w:r>
            <w:r w:rsidRPr="00E41E17">
              <w:rPr>
                <w:rFonts w:ascii="Times New Roman" w:hAnsi="Times New Roman" w:hint="eastAsia"/>
                <w:color w:val="000000"/>
                <w:lang w:eastAsia="zh-CN"/>
              </w:rPr>
              <w:t>%</w:t>
            </w:r>
            <w:r w:rsidRPr="00E41E17">
              <w:rPr>
                <w:rFonts w:ascii="Times New Roman" w:hAnsi="Times New Roman" w:hint="eastAsia"/>
                <w:color w:val="000000"/>
                <w:lang w:eastAsia="zh-CN"/>
              </w:rPr>
              <w:t>）</w:t>
            </w:r>
          </w:p>
        </w:tc>
        <w:tc>
          <w:tcPr>
            <w:tcW w:w="1537" w:type="dxa"/>
          </w:tcPr>
          <w:p w:rsidR="008C1E43" w:rsidRPr="00E41E17" w:rsidRDefault="008C1E43" w:rsidP="00C10215">
            <w:pPr>
              <w:pStyle w:val="a5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 w:rsidR="008C1E43" w:rsidRPr="00E41E17" w:rsidTr="00C10215">
        <w:tc>
          <w:tcPr>
            <w:tcW w:w="3072" w:type="dxa"/>
            <w:gridSpan w:val="2"/>
          </w:tcPr>
          <w:p w:rsidR="008C1E43" w:rsidRPr="00E41E17" w:rsidRDefault="008C1E43" w:rsidP="00C10215">
            <w:pPr>
              <w:pStyle w:val="a5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lang w:eastAsia="zh-CN"/>
              </w:rPr>
              <w:t>非预制构件重量（</w:t>
            </w:r>
            <w:r w:rsidRPr="00E41E17">
              <w:rPr>
                <w:rFonts w:ascii="Times New Roman" w:hAnsi="Times New Roman" w:hint="eastAsia"/>
                <w:color w:val="000000"/>
                <w:lang w:eastAsia="zh-CN"/>
              </w:rPr>
              <w:t>t</w:t>
            </w:r>
            <w:r w:rsidRPr="00E41E17">
              <w:rPr>
                <w:rFonts w:ascii="Times New Roman" w:hAnsi="Times New Roman" w:hint="eastAsia"/>
                <w:color w:val="000000"/>
                <w:lang w:eastAsia="zh-CN"/>
              </w:rPr>
              <w:t>）</w:t>
            </w:r>
          </w:p>
        </w:tc>
        <w:tc>
          <w:tcPr>
            <w:tcW w:w="1537" w:type="dxa"/>
          </w:tcPr>
          <w:p w:rsidR="008C1E43" w:rsidRPr="00E41E17" w:rsidRDefault="008C1E43" w:rsidP="00C10215">
            <w:pPr>
              <w:pStyle w:val="a5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3074" w:type="dxa"/>
            <w:gridSpan w:val="2"/>
            <w:vMerge/>
          </w:tcPr>
          <w:p w:rsidR="008C1E43" w:rsidRPr="00E41E17" w:rsidRDefault="008C1E43" w:rsidP="00C10215">
            <w:pPr>
              <w:pStyle w:val="a5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537" w:type="dxa"/>
          </w:tcPr>
          <w:p w:rsidR="008C1E43" w:rsidRPr="00E41E17" w:rsidRDefault="008C1E43" w:rsidP="00C10215">
            <w:pPr>
              <w:pStyle w:val="a5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</w:tbl>
    <w:p w:rsidR="008C1E43" w:rsidRPr="002E31EC" w:rsidRDefault="008C1E43" w:rsidP="008C1E43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8C1E43" w:rsidRPr="004B4810" w:rsidRDefault="008C1E43" w:rsidP="008C1E43">
      <w:pPr>
        <w:pStyle w:val="a5"/>
        <w:tabs>
          <w:tab w:val="left" w:pos="330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4B4810">
        <w:rPr>
          <w:rFonts w:ascii="Times New Roman" w:hAnsi="Times New Roman"/>
          <w:b/>
          <w:bCs/>
          <w:color w:val="000000"/>
          <w:lang w:eastAsia="zh-CN"/>
        </w:rPr>
        <w:t>3)</w:t>
      </w:r>
      <w:r w:rsidRPr="004B4810">
        <w:rPr>
          <w:rFonts w:ascii="Times New Roman" w:hAnsi="Times New Roman"/>
          <w:b/>
          <w:bCs/>
          <w:color w:val="000000"/>
          <w:lang w:eastAsia="zh-CN"/>
        </w:rPr>
        <w:tab/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8C1E43" w:rsidRPr="004B4810" w:rsidRDefault="008C1E43" w:rsidP="008C1E43">
      <w:pPr>
        <w:pStyle w:val="a5"/>
        <w:tabs>
          <w:tab w:val="left" w:pos="63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 w:rsidRPr="004B4810">
        <w:rPr>
          <w:rFonts w:ascii="Times New Roman" w:hAnsi="Times New Roman"/>
          <w:b/>
          <w:color w:val="000000"/>
          <w:lang w:eastAsia="zh-CN"/>
        </w:rPr>
        <w:t>料及</w:t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 w:rsidR="008C1E43" w:rsidRPr="002E31EC" w:rsidRDefault="008C1E43" w:rsidP="008C1E43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>
        <w:rPr>
          <w:rFonts w:hint="eastAsia"/>
          <w:lang w:eastAsia="zh-CN"/>
        </w:rPr>
        <w:t>建筑及结构专业图纸的设计说明：应体现预制构件的应用位置、材质说明和尺寸大小；</w:t>
      </w:r>
    </w:p>
    <w:p w:rsidR="008C1E43" w:rsidRDefault="008C1E43" w:rsidP="008C1E43">
      <w:pPr>
        <w:pStyle w:val="a5"/>
        <w:spacing w:line="320" w:lineRule="exact"/>
        <w:ind w:left="0"/>
        <w:jc w:val="both"/>
        <w:rPr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>
        <w:rPr>
          <w:rFonts w:hint="eastAsia"/>
          <w:lang w:eastAsia="zh-CN"/>
        </w:rPr>
        <w:t>预制构件用量比例计算书：应体现预制构件的应用位置、应用的量，并与概预算清单中的数据一致；</w:t>
      </w:r>
      <w:r>
        <w:rPr>
          <w:lang w:eastAsia="zh-CN"/>
        </w:rPr>
        <w:t xml:space="preserve"> </w:t>
      </w:r>
    </w:p>
    <w:p w:rsidR="008C1E43" w:rsidRDefault="008C1E43" w:rsidP="008C1E43">
      <w:pPr>
        <w:pStyle w:val="a5"/>
        <w:spacing w:line="320" w:lineRule="exact"/>
        <w:ind w:left="0"/>
        <w:jc w:val="both"/>
        <w:rPr>
          <w:lang w:eastAsia="zh-CN"/>
        </w:rPr>
      </w:pPr>
      <w:r w:rsidRPr="00A40C70">
        <w:rPr>
          <w:rFonts w:ascii="Times New Roman" w:hAnsi="Times New Roman" w:hint="eastAsia"/>
          <w:color w:val="000000"/>
          <w:lang w:eastAsia="zh-CN"/>
        </w:rPr>
        <w:t xml:space="preserve">3. </w:t>
      </w:r>
      <w:r>
        <w:rPr>
          <w:rFonts w:hint="eastAsia"/>
          <w:lang w:eastAsia="zh-CN"/>
        </w:rPr>
        <w:t>工程材料用量概预算清单：应在表中明确材料名称及相关型号；</w:t>
      </w:r>
      <w:r>
        <w:rPr>
          <w:lang w:eastAsia="zh-CN"/>
        </w:rPr>
        <w:t xml:space="preserve"> </w:t>
      </w:r>
    </w:p>
    <w:p w:rsidR="008C1E43" w:rsidRPr="002E31EC" w:rsidRDefault="008C1E43" w:rsidP="008C1E43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A40C70">
        <w:rPr>
          <w:rFonts w:ascii="Times New Roman" w:hAnsi="Times New Roman" w:hint="eastAsia"/>
          <w:color w:val="000000"/>
          <w:lang w:eastAsia="zh-CN"/>
        </w:rPr>
        <w:t>4.</w:t>
      </w:r>
      <w:r w:rsidRPr="00A40C70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如因所在地运输距离</w:t>
      </w:r>
      <w:r w:rsidRPr="00A40C70">
        <w:rPr>
          <w:rFonts w:ascii="Times New Roman" w:hAnsi="Times New Roman"/>
          <w:color w:val="000000"/>
          <w:lang w:eastAsia="zh-CN"/>
        </w:rPr>
        <w:t>100km</w:t>
      </w:r>
      <w:r>
        <w:rPr>
          <w:rFonts w:hint="eastAsia"/>
          <w:lang w:eastAsia="zh-CN"/>
        </w:rPr>
        <w:t>范围内无预制构件企业而不参评，需提供情况说明。</w:t>
      </w:r>
      <w:r>
        <w:rPr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 xml:space="preserve"> </w:t>
      </w:r>
    </w:p>
    <w:p w:rsidR="008C1E43" w:rsidRPr="002E31EC" w:rsidRDefault="008C1E43" w:rsidP="008C1E43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noProof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1075690</wp:posOffset>
                </wp:positionH>
                <wp:positionV relativeFrom="paragraph">
                  <wp:posOffset>269240</wp:posOffset>
                </wp:positionV>
                <wp:extent cx="5726430" cy="1008380"/>
                <wp:effectExtent l="8890" t="2540" r="8255" b="8255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6430" cy="1008380"/>
                          <a:chOff x="1681" y="1190"/>
                          <a:chExt cx="8544" cy="1588"/>
                        </a:xfrm>
                      </wpg:grpSpPr>
                      <wpg:grpSp>
                        <wpg:cNvPr id="20" name="Group 3"/>
                        <wpg:cNvGrpSpPr>
                          <a:grpSpLocks/>
                        </wpg:cNvGrpSpPr>
                        <wpg:grpSpPr bwMode="auto">
                          <a:xfrm>
                            <a:off x="1687" y="1196"/>
                            <a:ext cx="8532" cy="2"/>
                            <a:chOff x="1687" y="1196"/>
                            <a:chExt cx="8532" cy="2"/>
                          </a:xfrm>
                        </wpg:grpSpPr>
                        <wps:wsp>
                          <wps:cNvPr id="21" name="Freeform 4"/>
                          <wps:cNvSpPr>
                            <a:spLocks/>
                          </wps:cNvSpPr>
                          <wps:spPr bwMode="auto">
                            <a:xfrm>
                              <a:off x="1687" y="1196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5"/>
                        <wpg:cNvGrpSpPr>
                          <a:grpSpLocks/>
                        </wpg:cNvGrpSpPr>
                        <wpg:grpSpPr bwMode="auto">
                          <a:xfrm>
                            <a:off x="1692" y="1200"/>
                            <a:ext cx="2" cy="1567"/>
                            <a:chOff x="1692" y="1200"/>
                            <a:chExt cx="2" cy="1567"/>
                          </a:xfrm>
                        </wpg:grpSpPr>
                        <wps:wsp>
                          <wps:cNvPr id="23" name="Freeform 6"/>
                          <wps:cNvSpPr>
                            <a:spLocks/>
                          </wps:cNvSpPr>
                          <wps:spPr bwMode="auto">
                            <a:xfrm>
                              <a:off x="1692" y="1200"/>
                              <a:ext cx="2" cy="1567"/>
                            </a:xfrm>
                            <a:custGeom>
                              <a:avLst/>
                              <a:gdLst>
                                <a:gd name="T0" fmla="+- 0 1200 1200"/>
                                <a:gd name="T1" fmla="*/ 1200 h 1567"/>
                                <a:gd name="T2" fmla="+- 0 2768 1200"/>
                                <a:gd name="T3" fmla="*/ 2768 h 15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7">
                                  <a:moveTo>
                                    <a:pt x="0" y="0"/>
                                  </a:moveTo>
                                  <a:lnTo>
                                    <a:pt x="0" y="1568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7"/>
                        <wpg:cNvGrpSpPr>
                          <a:grpSpLocks/>
                        </wpg:cNvGrpSpPr>
                        <wpg:grpSpPr bwMode="auto">
                          <a:xfrm>
                            <a:off x="1687" y="2772"/>
                            <a:ext cx="8532" cy="2"/>
                            <a:chOff x="1687" y="2772"/>
                            <a:chExt cx="8532" cy="2"/>
                          </a:xfrm>
                        </wpg:grpSpPr>
                        <wps:wsp>
                          <wps:cNvPr id="25" name="Freeform 8"/>
                          <wps:cNvSpPr>
                            <a:spLocks/>
                          </wps:cNvSpPr>
                          <wps:spPr bwMode="auto">
                            <a:xfrm>
                              <a:off x="1687" y="2772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9"/>
                        <wpg:cNvGrpSpPr>
                          <a:grpSpLocks/>
                        </wpg:cNvGrpSpPr>
                        <wpg:grpSpPr bwMode="auto">
                          <a:xfrm>
                            <a:off x="10214" y="1200"/>
                            <a:ext cx="2" cy="1567"/>
                            <a:chOff x="10214" y="1200"/>
                            <a:chExt cx="2" cy="1567"/>
                          </a:xfrm>
                        </wpg:grpSpPr>
                        <wps:wsp>
                          <wps:cNvPr id="27" name="Freeform 10"/>
                          <wps:cNvSpPr>
                            <a:spLocks/>
                          </wps:cNvSpPr>
                          <wps:spPr bwMode="auto">
                            <a:xfrm>
                              <a:off x="10214" y="1200"/>
                              <a:ext cx="2" cy="1567"/>
                            </a:xfrm>
                            <a:custGeom>
                              <a:avLst/>
                              <a:gdLst>
                                <a:gd name="T0" fmla="+- 0 1200 1200"/>
                                <a:gd name="T1" fmla="*/ 1200 h 1567"/>
                                <a:gd name="T2" fmla="+- 0 2768 1200"/>
                                <a:gd name="T3" fmla="*/ 2768 h 15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7">
                                  <a:moveTo>
                                    <a:pt x="0" y="0"/>
                                  </a:moveTo>
                                  <a:lnTo>
                                    <a:pt x="0" y="156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31CE05" id="组合 19" o:spid="_x0000_s1026" style="position:absolute;left:0;text-align:left;margin-left:84.7pt;margin-top:21.2pt;width:450.9pt;height:79.4pt;z-index:-251657216;mso-position-horizontal-relative:page" coordorigin="1681,1190" coordsize="8544,1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/6u8gQAACYbAAAOAAAAZHJzL2Uyb0RvYy54bWzsWc1u20YQvhfoOyx4bCHzRxRFEZaDwLKM&#10;AmkbIOoDrPiPklx2lzLtFL31kGPep89T9DU6O8s/0XJqq3YQtNJBWnJmZ+f/41Dnr27zjNyEXKSs&#10;WGrmmaGRsPBZkBbxUvtps564GhEVLQKasSJcaneh0F5dfP3VeV16ocUSlgUhJyCkEF5dLrWkqkpP&#10;14WfhDkVZ6wMCyBGjOe0gkse6wGnNUjPM90yDEevGQ9KzvxQCLi7UkTtAuVHUehXP0aRCCuSLTXQ&#10;rcJvjt9b+a1fnFMv5rRMUr9Rgx6hRU7TAg7tRK1oRcmOp/dE5anPmWBRdeazXGdRlPoh2gDWmMbI&#10;mmvOdiXaEnt1XHZuAteO/HS0WP+Hm7ecpAHEbqGRguYQo7/++P3Pjx8I3ADv1GXsAdM1L9+Vb7ky&#10;EZZvmP+zALI+psvrWDGTbf09C0Ag3VUMvXMb8VyKALvJLQbhrgtCeFsRH27O5pZjTyFWPtBMw3Cn&#10;bhMmP4FYyn2m45oakWRz0dGumv3uzLabzTPXlSbo1FMHo7KNcsoyvOiMbDxhweHKExgAMn1pP4A9&#10;89YeR6Vk6w13NrWUNZYiDJ0w3uQnvRP2tj3oASg60eeV+Hd59S6hZYjpKmTKtN6EUClvrnkYykom&#10;tnIocrVZJYYpNaDUpfAEZN4/JtPjndh5g3r+TlTXIcOkpDdvRKX6QQArTPWgUX0DKRHlGbSGbyfE&#10;IPIs/FIxiTs2sFWxfaOTjUFqgvFrhLayIKBDWYZlLg4Km7Z8Upg1EAYGxK2KNGm19m+LRm1YESob&#10;sIFVVzIhq2ajagYLBiQAkzTxAV44uy3Nllf9Nkdw6Kzjnso1Aj11q3xS0kpqJo+QS1IvNfSFvJGz&#10;m3DDkFSN+gAc0lOzYsilSmGglSLDDnkAlnl3qNR1ENqCrdMswzBkhVRlPp0v0DeCZWkgiVIbwePt&#10;ZcbJDZVogR9pDAjbY4OuXAQoLAlpcNWsK5pmag38GfoWirhxgSxnhINfF8biyr1y7YltOVcT21it&#10;Jq/Xl/bEWZvz2Wq6urxcmb9J1UzbS9IgCAupXQtNpv24Em1AUoFKB057VuwZu8bPfWP1fTXQF2BL&#10;+4vWQVdVJSr7qPC2LLiDcuVMYS08G8AiYfy9RmrA2aUmftlRHmok+66AhrMwbVsCM17Y0Pzhgg8p&#10;2yGFFj6IWmqVBgkul5eVAvNdydM4gZNMDGvBXgPmRKmsZ9RPadVcQM/DVYNUn4ICqNUhFMyki8aQ&#10;J1H/uSDRdBZwpIQ2eLpRlSRzRwIj3EdInDlzRRhAwb1NPRSMtkFyHgbDzwEF0FVGUIBwJ9MGAOMZ&#10;oeCePx5wYueN/X7xFCiAOJE+WIehQNJJQswudD0bhGcABtbccQ9KG2IBMvXSwIYj0ADKDLIMMEE1&#10;uE+iQcOLz0FwGvKq32PRIIEEl844Hg2UTiCkfcQ7oYEcmA4OAic0eCY0gMFiiAbYh18WDZrBwJrP&#10;m+f/tpGppyEJCA8OBv2mHg1G27r+Nx6NPgcazFpvdoMB1vLzo8Fjndh543g0OA0Gp8EAJonTYCBn&#10;hP/yYOC0zUu9I3rxd2UmvCYA+HnqZHBgVw8GX9JoAO+yRqOBifPPs6PBAY+0mPqQP46Hg9NwQL0n&#10;vyr60oYDxzm9Kurfi/3PXxXhgzL8GQPwtvdvz/Aaoa//e+vibwAAAP//AwBQSwMEFAAGAAgAAAAh&#10;AAH2tODgAAAACwEAAA8AAABkcnMvZG93bnJldi54bWxMj0FPwzAMhe9I/IfISNxY0jIGlKbTNAGn&#10;CYkNCXHLGq+t1jhVk7Xdv8c7wcl+ek/Pn/Pl5FoxYB8aTxqSmQKBVHrbUKXha/d29wQiREPWtJ5Q&#10;wxkDLIvrq9xk1o/0icM2VoJLKGRGQx1jl0kZyhqdCTPfIbF38L0zkWVfSdubkctdK1OlFtKZhvhC&#10;bTpc11getyen4X004+o+eR02x8P6/LN7+PjeJKj17c20egERcYp/YbjgMzoUzLT3J7JBtKwXz3OO&#10;apinPC8B9ZikIPYaUsWLLHL5/4fiFwAA//8DAFBLAQItABQABgAIAAAAIQC2gziS/gAAAOEBAAAT&#10;AAAAAAAAAAAAAAAAAAAAAABbQ29udGVudF9UeXBlc10ueG1sUEsBAi0AFAAGAAgAAAAhADj9If/W&#10;AAAAlAEAAAsAAAAAAAAAAAAAAAAALwEAAF9yZWxzLy5yZWxzUEsBAi0AFAAGAAgAAAAhAHFP/q7y&#10;BAAAJhsAAA4AAAAAAAAAAAAAAAAALgIAAGRycy9lMm9Eb2MueG1sUEsBAi0AFAAGAAgAAAAhAAH2&#10;tODgAAAACwEAAA8AAAAAAAAAAAAAAAAATAcAAGRycy9kb3ducmV2LnhtbFBLBQYAAAAABAAEAPMA&#10;AABZCAAAAAA=&#10;">
                <v:group id="Group 3" o:spid="_x0000_s1027" style="position:absolute;left:1687;top:1196;width:8532;height:2" coordorigin="1687,1196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4" o:spid="_x0000_s1028" style="position:absolute;left:1687;top:1196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DFQMIA&#10;AADbAAAADwAAAGRycy9kb3ducmV2LnhtbESPQYvCMBSE78L+h/AWvMiaqrhoNYrIiuLN7uL50Tyb&#10;YvNSmmyt/94IgsdhZr5hluvOVqKlxpeOFYyGCQji3OmSCwV/v7uvGQgfkDVWjknBnTysVx+9Jaba&#10;3fhEbRYKESHsU1RgQqhTKX1uyKIfupo4ehfXWAxRNoXUDd4i3FZynCTf0mLJccFgTVtD+TX7twr2&#10;PPuZtpPrmfPdsfabeWYG061S/c9uswARqAvv8Kt90ArGI3h+iT9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cMVAwgAAANsAAAAPAAAAAAAAAAAAAAAAAJgCAABkcnMvZG93&#10;bnJldi54bWxQSwUGAAAAAAQABAD1AAAAhwMAAAAA&#10;" path="m,l8532,e" filled="f" strokeweight=".20497mm">
                    <v:path arrowok="t" o:connecttype="custom" o:connectlocs="0,0;8532,0" o:connectangles="0,0"/>
                  </v:shape>
                </v:group>
                <v:group id="Group 5" o:spid="_x0000_s1029" style="position:absolute;left:1692;top:1200;width:2;height:1567" coordorigin="1692,1200" coordsize="2,1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6" o:spid="_x0000_s1030" style="position:absolute;left:1692;top:1200;width:2;height:1567;visibility:visible;mso-wrap-style:square;v-text-anchor:top" coordsize="2,1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+os8QA&#10;AADbAAAADwAAAGRycy9kb3ducmV2LnhtbESPQYvCMBSE7wv+h/AEL4umdheRapQiKLI3tSDeHs2z&#10;rTYvpYm2/vvNgrDHYWa+YZbr3tTiSa2rLCuYTiIQxLnVFRcKstN2PAfhPLLG2jIpeJGD9WrwscRE&#10;244P9Dz6QgQIuwQVlN43iZQuL8mgm9iGOHhX2xr0QbaF1C12AW5qGUfRTBqsOCyU2NCmpPx+fBgF&#10;t0f6Pc/okv2czulnd97v4uk1Vmo07NMFCE+9/w+/23utIP6Cvy/h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/qLPEAAAA2wAAAA8AAAAAAAAAAAAAAAAAmAIAAGRycy9k&#10;b3ducmV2LnhtbFBLBQYAAAAABAAEAPUAAACJAwAAAAA=&#10;" path="m,l,1568e" filled="f" strokeweight=".20497mm">
                    <v:path arrowok="t" o:connecttype="custom" o:connectlocs="0,1200;0,2768" o:connectangles="0,0"/>
                  </v:shape>
                </v:group>
                <v:group id="Group 7" o:spid="_x0000_s1031" style="position:absolute;left:1687;top:2772;width:8532;height:2" coordorigin="1687,2772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8" o:spid="_x0000_s1032" style="position:absolute;left:1687;top:2772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vDQ8MA&#10;AADbAAAADwAAAGRycy9kb3ducmV2LnhtbESPQWvCQBSE7wX/w/IEL0U3WlI0uhGRSktvjeL5kX1m&#10;Q7JvQ3Yb47/vFgo9DjPzDbPbj7YVA/W+dqxguUhAEJdO11wpuJxP8zUIH5A1to5JwYM87PPJ0w4z&#10;7e78RUMRKhEh7DNUYELoMil9aciiX7iOOHo311sMUfaV1D3eI9y2cpUkr9JizXHBYEdHQ2VTfFsF&#10;77x+S4eX5srl6bPzh01hntOjUrPpeNiCCDSG//Bf+0MrWKXw+yX+A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vDQ8MAAADbAAAADwAAAAAAAAAAAAAAAACYAgAAZHJzL2Rv&#10;d25yZXYueG1sUEsFBgAAAAAEAAQA9QAAAIgDAAAAAA==&#10;" path="m,l8532,e" filled="f" strokeweight=".20497mm">
                    <v:path arrowok="t" o:connecttype="custom" o:connectlocs="0,0;8532,0" o:connectangles="0,0"/>
                  </v:shape>
                </v:group>
                <v:group id="Group 9" o:spid="_x0000_s1033" style="position:absolute;left:10214;top:1200;width:2;height:1567" coordorigin="10214,1200" coordsize="2,1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0" o:spid="_x0000_s1034" style="position:absolute;left:10214;top:1200;width:2;height:1567;visibility:visible;mso-wrap-style:square;v-text-anchor:top" coordsize="2,1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ZOCMYA&#10;AADbAAAADwAAAGRycy9kb3ducmV2LnhtbESPQWsCMRSE7wX/Q3hCL6LZLmJlNYqIQoun2h7a2+vm&#10;uVncvGyT1N3215uC0OMwM98wy3VvG3EhH2rHCh4mGQji0umaKwVvr/vxHESIyBobx6TghwKsV4O7&#10;JRbadfxCl2OsRIJwKFCBibEtpAylIYth4lri5J2ctxiT9JXUHrsEt43Ms2wmLdacFgy2tDVUno/f&#10;VoHv5C9/fJ22h886N9PROXufPu+Uuh/2mwWISH38D9/aT1pB/gh/X9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hZOCMYAAADbAAAADwAAAAAAAAAAAAAAAACYAgAAZHJz&#10;L2Rvd25yZXYueG1sUEsFBgAAAAAEAAQA9QAAAIsDAAAAAA==&#10;" path="m,l,1568e" filled="f" strokeweight=".58pt">
                    <v:path arrowok="t" o:connecttype="custom" o:connectlocs="0,1200;0,2768" o:connectangles="0,0"/>
                  </v:shape>
                </v:group>
                <w10:wrap anchorx="page"/>
              </v:group>
            </w:pict>
          </mc:Fallback>
        </mc:AlternateContent>
      </w:r>
      <w:r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6B3280" w:rsidRPr="008C1E43" w:rsidRDefault="00CE00CA" w:rsidP="008C1E43"/>
    <w:sectPr w:rsidR="006B3280" w:rsidRPr="008C1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0CA" w:rsidRDefault="00CE00CA" w:rsidP="00370EA2">
      <w:r>
        <w:separator/>
      </w:r>
    </w:p>
  </w:endnote>
  <w:endnote w:type="continuationSeparator" w:id="0">
    <w:p w:rsidR="00CE00CA" w:rsidRDefault="00CE00CA" w:rsidP="00370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Microsoft JhengHei"/>
    <w:charset w:val="88"/>
    <w:family w:val="swiss"/>
    <w:pitch w:val="variable"/>
    <w:sig w:usb0="00000000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0CA" w:rsidRDefault="00CE00CA" w:rsidP="00370EA2">
      <w:r>
        <w:separator/>
      </w:r>
    </w:p>
  </w:footnote>
  <w:footnote w:type="continuationSeparator" w:id="0">
    <w:p w:rsidR="00CE00CA" w:rsidRDefault="00CE00CA" w:rsidP="00370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3A"/>
    <w:rsid w:val="00370EA2"/>
    <w:rsid w:val="003E45B8"/>
    <w:rsid w:val="004F2674"/>
    <w:rsid w:val="005544A3"/>
    <w:rsid w:val="00666BF0"/>
    <w:rsid w:val="008C1E43"/>
    <w:rsid w:val="00B03E3A"/>
    <w:rsid w:val="00CE00CA"/>
    <w:rsid w:val="00D01A52"/>
    <w:rsid w:val="00E0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718140-163D-4417-BB4C-7C09BEF5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0EA2"/>
    <w:pPr>
      <w:widowControl w:val="0"/>
      <w:spacing w:line="240" w:lineRule="auto"/>
    </w:pPr>
    <w:rPr>
      <w:rFonts w:ascii="Calibri" w:eastAsia="宋体" w:hAnsi="Calibri" w:cs="Times New Roman"/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370EA2"/>
    <w:pPr>
      <w:ind w:left="140"/>
      <w:outlineLvl w:val="0"/>
    </w:pPr>
    <w:rPr>
      <w:rFonts w:ascii="Microsoft JhengHei Light" w:eastAsia="Microsoft JhengHei Light" w:hAnsi="Microsoft JhengHei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0EA2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370E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0EA2"/>
    <w:pPr>
      <w:widowControl/>
      <w:tabs>
        <w:tab w:val="center" w:pos="4153"/>
        <w:tab w:val="right" w:pos="8306"/>
      </w:tabs>
      <w:snapToGrid w:val="0"/>
      <w:spacing w:line="240" w:lineRule="atLeast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370EA2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370EA2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370EA2"/>
    <w:pPr>
      <w:ind w:left="140"/>
    </w:pPr>
    <w:rPr>
      <w:rFonts w:ascii="宋体" w:hAnsi="宋体"/>
      <w:sz w:val="21"/>
      <w:szCs w:val="21"/>
    </w:rPr>
  </w:style>
  <w:style w:type="character" w:customStyle="1" w:styleId="Char1">
    <w:name w:val="正文文本 Char"/>
    <w:basedOn w:val="a0"/>
    <w:link w:val="a5"/>
    <w:uiPriority w:val="1"/>
    <w:rsid w:val="00370EA2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370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LCL</dc:creator>
  <cp:keywords/>
  <dc:description/>
  <cp:lastModifiedBy>金晶</cp:lastModifiedBy>
  <cp:revision>4</cp:revision>
  <dcterms:created xsi:type="dcterms:W3CDTF">2016-11-16T02:24:00Z</dcterms:created>
  <dcterms:modified xsi:type="dcterms:W3CDTF">2017-03-24T07:01:00Z</dcterms:modified>
</cp:coreProperties>
</file>