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A40" w:rsidRPr="00496BA9" w:rsidRDefault="00932A40" w:rsidP="00496BA9">
      <w:pPr>
        <w:pStyle w:val="4"/>
        <w:rPr>
          <w:b w:val="0"/>
          <w:kern w:val="0"/>
          <w:szCs w:val="24"/>
        </w:rPr>
      </w:pPr>
      <w:r>
        <w:rPr>
          <w:rFonts w:hint="eastAsia"/>
        </w:rPr>
        <w:t>8.2.6</w:t>
      </w:r>
      <w:r>
        <w:rPr>
          <w:rFonts w:ascii="Times New Roman" w:hAnsi="Times New Roman"/>
          <w:bCs w:val="0"/>
          <w:kern w:val="0"/>
          <w:szCs w:val="24"/>
        </w:rPr>
        <w:t>主要功能房间的采光系数满足现行国家标准《建筑采光设计标准》</w:t>
      </w:r>
      <w:r w:rsidRPr="00496BA9">
        <w:rPr>
          <w:rFonts w:ascii="Times New Roman" w:hAnsi="Times New Roman"/>
          <w:bCs w:val="0"/>
          <w:kern w:val="0"/>
          <w:szCs w:val="24"/>
        </w:rPr>
        <w:t xml:space="preserve">GB50033 </w:t>
      </w:r>
      <w:r w:rsidRPr="00496BA9">
        <w:rPr>
          <w:rFonts w:ascii="Times New Roman" w:hAnsi="Times New Roman"/>
          <w:bCs w:val="0"/>
          <w:kern w:val="0"/>
          <w:szCs w:val="24"/>
        </w:rPr>
        <w:t>的要求。（总分</w:t>
      </w:r>
      <w:r w:rsidRPr="00496BA9">
        <w:rPr>
          <w:rFonts w:ascii="Times New Roman" w:hAnsi="Times New Roman"/>
          <w:bCs w:val="0"/>
          <w:kern w:val="0"/>
          <w:szCs w:val="24"/>
        </w:rPr>
        <w:t>8</w:t>
      </w:r>
      <w:r w:rsidRPr="00496BA9">
        <w:rPr>
          <w:rFonts w:ascii="Times New Roman" w:hAnsi="Times New Roman"/>
          <w:bCs w:val="0"/>
          <w:kern w:val="0"/>
          <w:szCs w:val="24"/>
        </w:rPr>
        <w:t>分）</w:t>
      </w:r>
    </w:p>
    <w:p w:rsidR="00932A40" w:rsidRPr="00496BA9" w:rsidRDefault="00932A40" w:rsidP="00496BA9">
      <w:pPr>
        <w:pStyle w:val="1"/>
        <w:adjustRightInd w:val="0"/>
        <w:snapToGrid w:val="0"/>
        <w:spacing w:line="460" w:lineRule="exact"/>
        <w:ind w:left="416" w:firstLineChars="0" w:hanging="420"/>
        <w:rPr>
          <w:rFonts w:ascii="宋体" w:hAnsi="宋体"/>
          <w:b/>
          <w:szCs w:val="21"/>
          <w:lang w:val="zh-CN"/>
        </w:rPr>
      </w:pPr>
      <w:r w:rsidRPr="00496BA9">
        <w:rPr>
          <w:rFonts w:ascii="宋体" w:hAnsi="宋体"/>
          <w:b/>
          <w:szCs w:val="21"/>
          <w:lang w:val="zh-CN"/>
        </w:rPr>
        <w:t>1) 得分自评</w:t>
      </w:r>
    </w:p>
    <w:p w:rsidR="00932A40" w:rsidRPr="00496BA9" w:rsidRDefault="00932A40" w:rsidP="00496BA9">
      <w:pPr>
        <w:pStyle w:val="1"/>
        <w:adjustRightInd w:val="0"/>
        <w:snapToGrid w:val="0"/>
        <w:spacing w:line="460" w:lineRule="exact"/>
        <w:ind w:left="416" w:firstLineChars="0" w:hanging="420"/>
        <w:rPr>
          <w:rFonts w:ascii="宋体" w:hAnsi="宋体"/>
          <w:b/>
          <w:szCs w:val="21"/>
          <w:lang w:val="zh-CN"/>
        </w:rPr>
      </w:pPr>
      <w:r w:rsidRPr="00496BA9">
        <w:rPr>
          <w:rFonts w:ascii="宋体" w:hAnsi="宋体"/>
          <w:b/>
          <w:szCs w:val="21"/>
          <w:lang w:val="zh-CN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9.75pt;height:9.75pt" o:ole="">
            <v:imagedata r:id="rId7" o:title=""/>
          </v:shape>
          <w:control r:id="rId8" w:name="CheckBox2611" w:shapeid="_x0000_i1029"/>
        </w:object>
      </w:r>
      <w:r w:rsidRPr="00496BA9">
        <w:rPr>
          <w:rFonts w:ascii="宋体" w:hAnsi="宋体"/>
          <w:b/>
          <w:szCs w:val="21"/>
          <w:lang w:val="zh-CN"/>
        </w:rPr>
        <w:tab/>
        <w:t>居住建筑</w:t>
      </w:r>
    </w:p>
    <w:tbl>
      <w:tblPr>
        <w:tblW w:w="8523" w:type="dxa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8"/>
        <w:gridCol w:w="5285"/>
        <w:gridCol w:w="1274"/>
        <w:gridCol w:w="1186"/>
      </w:tblGrid>
      <w:tr w:rsidR="00932A40" w:rsidTr="00512DBB">
        <w:trPr>
          <w:trHeight w:hRule="exact" w:val="635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A40" w:rsidRDefault="00932A40" w:rsidP="00512DBB">
            <w:pPr>
              <w:ind w:leftChars="50" w:left="105" w:rightChars="50" w:right="105"/>
              <w:jc w:val="center"/>
              <w:rPr>
                <w:sz w:val="10"/>
                <w:szCs w:val="10"/>
              </w:rPr>
            </w:pPr>
          </w:p>
          <w:p w:rsidR="00932A40" w:rsidRDefault="00932A40" w:rsidP="00512DBB">
            <w:pPr>
              <w:ind w:leftChars="50" w:left="105" w:rightChars="50" w:right="105"/>
              <w:jc w:val="center"/>
            </w:pPr>
            <w:r>
              <w:rPr>
                <w:spacing w:val="1"/>
              </w:rPr>
              <w:t>序号</w:t>
            </w:r>
          </w:p>
        </w:tc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A40" w:rsidRDefault="00932A40" w:rsidP="00512DBB">
            <w:pPr>
              <w:ind w:leftChars="50" w:left="105" w:rightChars="50" w:right="105"/>
              <w:jc w:val="center"/>
              <w:rPr>
                <w:sz w:val="10"/>
                <w:szCs w:val="10"/>
              </w:rPr>
            </w:pPr>
          </w:p>
          <w:p w:rsidR="00932A40" w:rsidRDefault="00932A40" w:rsidP="00512DBB">
            <w:pPr>
              <w:ind w:leftChars="50" w:left="105" w:rightChars="50" w:right="105"/>
              <w:jc w:val="center"/>
            </w:pPr>
            <w:r>
              <w:rPr>
                <w:spacing w:val="1"/>
              </w:rPr>
              <w:t>评价内容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A40" w:rsidRDefault="00932A40" w:rsidP="00512DBB">
            <w:pPr>
              <w:ind w:leftChars="50" w:left="105" w:rightChars="50" w:right="105"/>
              <w:jc w:val="center"/>
            </w:pPr>
            <w:r>
              <w:rPr>
                <w:spacing w:val="1"/>
                <w:position w:val="-1"/>
              </w:rPr>
              <w:t>评价分值</w:t>
            </w:r>
          </w:p>
          <w:p w:rsidR="00932A40" w:rsidRDefault="00932A40" w:rsidP="00512DBB">
            <w:pPr>
              <w:ind w:leftChars="50" w:left="105" w:rightChars="50" w:right="105"/>
              <w:jc w:val="center"/>
            </w:pPr>
            <w:r>
              <w:rPr>
                <w:spacing w:val="1"/>
              </w:rPr>
              <w:t>（分）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A40" w:rsidRDefault="00932A40" w:rsidP="00512DBB">
            <w:pPr>
              <w:ind w:leftChars="50" w:left="105" w:rightChars="50" w:right="105"/>
              <w:jc w:val="center"/>
            </w:pPr>
            <w:r>
              <w:rPr>
                <w:spacing w:val="1"/>
                <w:position w:val="-1"/>
              </w:rPr>
              <w:t>自评得分</w:t>
            </w:r>
          </w:p>
          <w:p w:rsidR="00932A40" w:rsidRDefault="00932A40" w:rsidP="00512DBB">
            <w:pPr>
              <w:ind w:leftChars="50" w:left="105" w:rightChars="50" w:right="105"/>
              <w:jc w:val="center"/>
            </w:pPr>
            <w:r>
              <w:rPr>
                <w:spacing w:val="1"/>
              </w:rPr>
              <w:t>（分）</w:t>
            </w:r>
          </w:p>
        </w:tc>
      </w:tr>
      <w:tr w:rsidR="00932A40" w:rsidTr="00512DBB">
        <w:trPr>
          <w:trHeight w:hRule="exact" w:val="533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A40" w:rsidRDefault="00932A40" w:rsidP="00512DBB">
            <w:pPr>
              <w:ind w:leftChars="50" w:left="105" w:rightChars="50" w:right="105"/>
              <w:jc w:val="center"/>
            </w:pPr>
            <w:r>
              <w:t>1</w:t>
            </w:r>
          </w:p>
        </w:tc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A40" w:rsidRDefault="00932A40" w:rsidP="00512DBB">
            <w:pPr>
              <w:ind w:leftChars="50" w:left="105" w:rightChars="50" w:right="105"/>
              <w:jc w:val="center"/>
            </w:pPr>
            <w:r>
              <w:t>居住建筑卧室、起居室的窗地面积比达到</w:t>
            </w:r>
            <w:r>
              <w:rPr>
                <w:spacing w:val="-52"/>
              </w:rPr>
              <w:t xml:space="preserve"> </w:t>
            </w:r>
            <w:r>
              <w:rPr>
                <w:spacing w:val="1"/>
              </w:rPr>
              <w:t>1</w:t>
            </w:r>
            <w:r>
              <w:rPr>
                <w:spacing w:val="-1"/>
              </w:rPr>
              <w:t>/</w:t>
            </w:r>
            <w:r>
              <w:rPr>
                <w:rFonts w:hint="eastAsia"/>
              </w:rPr>
              <w:t>7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A40" w:rsidRDefault="00932A40" w:rsidP="00512DBB">
            <w:pPr>
              <w:ind w:leftChars="50" w:left="105" w:rightChars="50" w:right="105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A40" w:rsidRDefault="00932A40" w:rsidP="00512DBB">
            <w:pPr>
              <w:ind w:leftChars="50" w:left="105" w:rightChars="50" w:right="105"/>
              <w:jc w:val="center"/>
            </w:pPr>
          </w:p>
        </w:tc>
      </w:tr>
      <w:tr w:rsidR="00932A40" w:rsidTr="00512DBB">
        <w:trPr>
          <w:trHeight w:hRule="exact" w:val="554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A40" w:rsidRDefault="00932A40" w:rsidP="00512DBB">
            <w:pPr>
              <w:ind w:leftChars="50" w:left="105" w:rightChars="50" w:right="105"/>
              <w:jc w:val="center"/>
            </w:pPr>
            <w:r>
              <w:t>2</w:t>
            </w:r>
          </w:p>
        </w:tc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A40" w:rsidRDefault="00932A40" w:rsidP="00512DBB">
            <w:pPr>
              <w:ind w:leftChars="50" w:left="105" w:rightChars="50" w:right="105"/>
              <w:jc w:val="center"/>
            </w:pPr>
            <w:r>
              <w:t>居住建筑卧室、起居室的窗地面积比达到</w:t>
            </w:r>
            <w:r>
              <w:rPr>
                <w:spacing w:val="-52"/>
              </w:rPr>
              <w:t xml:space="preserve"> </w:t>
            </w:r>
            <w:r>
              <w:rPr>
                <w:spacing w:val="1"/>
              </w:rPr>
              <w:t>1</w:t>
            </w:r>
            <w:r>
              <w:rPr>
                <w:spacing w:val="-1"/>
              </w:rPr>
              <w:t>/</w:t>
            </w:r>
            <w:r>
              <w:rPr>
                <w:rFonts w:hint="eastAsia"/>
              </w:rPr>
              <w:t>6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A40" w:rsidRDefault="00932A40" w:rsidP="00512DBB">
            <w:pPr>
              <w:ind w:leftChars="50" w:left="105" w:rightChars="50" w:right="105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A40" w:rsidRDefault="00932A40" w:rsidP="00512DBB">
            <w:pPr>
              <w:ind w:leftChars="50" w:left="105" w:rightChars="50" w:right="105"/>
              <w:jc w:val="center"/>
            </w:pPr>
          </w:p>
        </w:tc>
        <w:bookmarkStart w:id="0" w:name="_GoBack"/>
        <w:bookmarkEnd w:id="0"/>
      </w:tr>
      <w:tr w:rsidR="00932A40" w:rsidTr="00512DBB">
        <w:trPr>
          <w:trHeight w:hRule="exact" w:val="643"/>
        </w:trPr>
        <w:tc>
          <w:tcPr>
            <w:tcW w:w="6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A40" w:rsidRDefault="00932A40" w:rsidP="00512DBB">
            <w:pPr>
              <w:ind w:leftChars="50" w:left="105" w:rightChars="50" w:right="105"/>
              <w:jc w:val="center"/>
            </w:pPr>
            <w:r>
              <w:t>合计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A40" w:rsidRDefault="00932A40" w:rsidP="00512DBB">
            <w:pPr>
              <w:ind w:leftChars="50" w:left="105" w:rightChars="50" w:right="105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A40" w:rsidRDefault="00932A40" w:rsidP="00512DBB">
            <w:pPr>
              <w:ind w:leftChars="50" w:left="105" w:rightChars="50" w:right="105"/>
              <w:jc w:val="center"/>
            </w:pPr>
          </w:p>
        </w:tc>
      </w:tr>
    </w:tbl>
    <w:p w:rsidR="00932A40" w:rsidRPr="00496BA9" w:rsidRDefault="00932A40" w:rsidP="00496BA9">
      <w:pPr>
        <w:pStyle w:val="1"/>
        <w:adjustRightInd w:val="0"/>
        <w:snapToGrid w:val="0"/>
        <w:spacing w:line="460" w:lineRule="exact"/>
        <w:ind w:left="416" w:firstLineChars="0" w:hanging="420"/>
        <w:rPr>
          <w:rFonts w:ascii="宋体" w:hAnsi="宋体"/>
          <w:b/>
          <w:szCs w:val="21"/>
          <w:lang w:val="zh-CN"/>
        </w:rPr>
      </w:pPr>
      <w:r w:rsidRPr="00496BA9">
        <w:rPr>
          <w:rFonts w:ascii="宋体" w:hAnsi="宋体"/>
          <w:b/>
          <w:szCs w:val="21"/>
          <w:lang w:val="zh-CN"/>
        </w:rPr>
        <w:object w:dxaOrig="225" w:dyaOrig="225">
          <v:shape id="_x0000_i1031" type="#_x0000_t75" style="width:9.75pt;height:9.75pt" o:ole="">
            <v:imagedata r:id="rId7" o:title=""/>
          </v:shape>
          <w:control r:id="rId9" w:name="CheckBox2612" w:shapeid="_x0000_i1031"/>
        </w:object>
      </w:r>
      <w:r w:rsidRPr="00496BA9">
        <w:rPr>
          <w:rFonts w:ascii="宋体" w:hAnsi="宋体"/>
          <w:b/>
          <w:szCs w:val="21"/>
          <w:lang w:val="zh-CN"/>
        </w:rPr>
        <w:t>公共建筑</w:t>
      </w: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8"/>
        <w:gridCol w:w="5285"/>
        <w:gridCol w:w="1274"/>
        <w:gridCol w:w="1186"/>
      </w:tblGrid>
      <w:tr w:rsidR="00932A40" w:rsidTr="00512DBB">
        <w:trPr>
          <w:trHeight w:hRule="exact" w:val="635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A40" w:rsidRDefault="00932A40" w:rsidP="00512DBB">
            <w:pPr>
              <w:ind w:leftChars="50" w:left="105" w:rightChars="50" w:right="105"/>
              <w:jc w:val="center"/>
              <w:rPr>
                <w:sz w:val="10"/>
                <w:szCs w:val="10"/>
              </w:rPr>
            </w:pPr>
          </w:p>
          <w:p w:rsidR="00932A40" w:rsidRDefault="00932A40" w:rsidP="00512DBB">
            <w:pPr>
              <w:ind w:leftChars="50" w:left="105" w:rightChars="50" w:right="105"/>
              <w:jc w:val="center"/>
            </w:pPr>
            <w:r>
              <w:rPr>
                <w:spacing w:val="1"/>
              </w:rPr>
              <w:t>序号</w:t>
            </w:r>
          </w:p>
        </w:tc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A40" w:rsidRDefault="00932A40" w:rsidP="00512DBB">
            <w:pPr>
              <w:ind w:leftChars="50" w:left="105" w:rightChars="50" w:right="105"/>
              <w:jc w:val="center"/>
              <w:rPr>
                <w:sz w:val="10"/>
                <w:szCs w:val="10"/>
              </w:rPr>
            </w:pPr>
          </w:p>
          <w:p w:rsidR="00932A40" w:rsidRDefault="00932A40" w:rsidP="00512DBB">
            <w:pPr>
              <w:ind w:leftChars="50" w:left="105" w:rightChars="50" w:right="105"/>
              <w:jc w:val="center"/>
            </w:pPr>
            <w:r>
              <w:rPr>
                <w:spacing w:val="1"/>
              </w:rPr>
              <w:t>评价内容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A40" w:rsidRDefault="00932A40" w:rsidP="00512DBB">
            <w:pPr>
              <w:ind w:leftChars="50" w:left="105" w:rightChars="50" w:right="105"/>
              <w:jc w:val="center"/>
            </w:pPr>
            <w:r>
              <w:rPr>
                <w:spacing w:val="1"/>
                <w:position w:val="-1"/>
              </w:rPr>
              <w:t>评价分值</w:t>
            </w:r>
          </w:p>
          <w:p w:rsidR="00932A40" w:rsidRDefault="00932A40" w:rsidP="00512DBB">
            <w:pPr>
              <w:ind w:leftChars="50" w:left="105" w:rightChars="50" w:right="105"/>
              <w:jc w:val="center"/>
            </w:pPr>
            <w:r>
              <w:rPr>
                <w:spacing w:val="1"/>
              </w:rPr>
              <w:t>（分）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A40" w:rsidRDefault="00932A40" w:rsidP="00512DBB">
            <w:pPr>
              <w:ind w:leftChars="50" w:left="105" w:rightChars="50" w:right="105"/>
              <w:jc w:val="center"/>
            </w:pPr>
            <w:r>
              <w:rPr>
                <w:spacing w:val="1"/>
                <w:position w:val="-1"/>
              </w:rPr>
              <w:t>自评得分</w:t>
            </w:r>
          </w:p>
          <w:p w:rsidR="00932A40" w:rsidRDefault="00932A40" w:rsidP="00512DBB">
            <w:pPr>
              <w:ind w:leftChars="50" w:left="105" w:rightChars="50" w:right="105"/>
              <w:jc w:val="center"/>
            </w:pPr>
            <w:r>
              <w:rPr>
                <w:spacing w:val="1"/>
              </w:rPr>
              <w:t>（分）</w:t>
            </w:r>
          </w:p>
        </w:tc>
      </w:tr>
      <w:tr w:rsidR="00932A40" w:rsidTr="00512DBB">
        <w:trPr>
          <w:trHeight w:hRule="exact" w:val="654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A40" w:rsidRDefault="00932A40" w:rsidP="00512DBB">
            <w:pPr>
              <w:ind w:leftChars="50" w:left="105" w:rightChars="50" w:right="105"/>
              <w:jc w:val="center"/>
            </w:pPr>
            <w:r>
              <w:t>1</w:t>
            </w:r>
          </w:p>
        </w:tc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A40" w:rsidRDefault="00932A40" w:rsidP="00512DBB">
            <w:pPr>
              <w:ind w:leftChars="50" w:left="105" w:rightChars="50" w:right="105"/>
            </w:pPr>
            <w:r>
              <w:rPr>
                <w:spacing w:val="1"/>
                <w:position w:val="-1"/>
              </w:rPr>
              <w:t>主要功能房</w:t>
            </w:r>
            <w:r>
              <w:rPr>
                <w:position w:val="-1"/>
              </w:rPr>
              <w:t>间</w:t>
            </w:r>
            <w:r>
              <w:rPr>
                <w:spacing w:val="1"/>
                <w:position w:val="-1"/>
              </w:rPr>
              <w:t xml:space="preserve"> 6</w:t>
            </w:r>
            <w:r>
              <w:rPr>
                <w:spacing w:val="-1"/>
                <w:position w:val="-1"/>
              </w:rPr>
              <w:t>0</w:t>
            </w:r>
            <w:r>
              <w:rPr>
                <w:spacing w:val="2"/>
                <w:position w:val="-1"/>
              </w:rPr>
              <w:t>%</w:t>
            </w:r>
            <w:r>
              <w:rPr>
                <w:spacing w:val="1"/>
                <w:position w:val="-1"/>
              </w:rPr>
              <w:t>（</w:t>
            </w:r>
            <w:r>
              <w:rPr>
                <w:position w:val="-1"/>
              </w:rPr>
              <w:t>含</w:t>
            </w:r>
            <w:r>
              <w:rPr>
                <w:spacing w:val="1"/>
                <w:position w:val="-1"/>
              </w:rPr>
              <w:t>）以上面积的采光系数满足</w:t>
            </w:r>
            <w:r>
              <w:rPr>
                <w:spacing w:val="2"/>
                <w:position w:val="-1"/>
              </w:rPr>
              <w:t>现</w:t>
            </w:r>
            <w:r>
              <w:rPr>
                <w:position w:val="-1"/>
              </w:rPr>
              <w:t>行</w:t>
            </w:r>
            <w:r>
              <w:t>国家标准《建筑采光设计标准》</w:t>
            </w:r>
            <w:r>
              <w:rPr>
                <w:spacing w:val="1"/>
              </w:rPr>
              <w:t>G</w:t>
            </w:r>
            <w:r>
              <w:t>B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5</w:t>
            </w:r>
            <w:r>
              <w:rPr>
                <w:spacing w:val="-1"/>
              </w:rPr>
              <w:t>0</w:t>
            </w:r>
            <w:r>
              <w:rPr>
                <w:spacing w:val="1"/>
              </w:rPr>
              <w:t>0</w:t>
            </w:r>
            <w:r>
              <w:rPr>
                <w:spacing w:val="-1"/>
              </w:rPr>
              <w:t>3</w:t>
            </w:r>
            <w:r>
              <w:t>3</w:t>
            </w:r>
            <w:r>
              <w:rPr>
                <w:spacing w:val="1"/>
              </w:rPr>
              <w:t xml:space="preserve"> </w:t>
            </w:r>
            <w:r>
              <w:t>的</w:t>
            </w:r>
            <w:r>
              <w:rPr>
                <w:spacing w:val="-1"/>
              </w:rPr>
              <w:t>要求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A40" w:rsidRDefault="00932A40" w:rsidP="00512DBB">
            <w:pPr>
              <w:ind w:leftChars="50" w:left="105" w:rightChars="50" w:right="105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A40" w:rsidRDefault="00932A40" w:rsidP="00512DBB">
            <w:pPr>
              <w:ind w:leftChars="50" w:left="105" w:rightChars="50" w:right="105"/>
              <w:jc w:val="center"/>
            </w:pPr>
          </w:p>
        </w:tc>
      </w:tr>
      <w:tr w:rsidR="00932A40" w:rsidTr="00512DBB">
        <w:trPr>
          <w:trHeight w:hRule="exact" w:val="654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A40" w:rsidRDefault="00932A40" w:rsidP="00512DBB">
            <w:pPr>
              <w:ind w:leftChars="50" w:left="105" w:rightChars="50" w:right="105"/>
              <w:jc w:val="center"/>
            </w:pPr>
            <w:r>
              <w:t>2</w:t>
            </w:r>
          </w:p>
        </w:tc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A40" w:rsidRDefault="00932A40" w:rsidP="00512DBB">
            <w:pPr>
              <w:ind w:leftChars="50" w:left="105" w:rightChars="50" w:right="105"/>
            </w:pPr>
            <w:r>
              <w:rPr>
                <w:spacing w:val="1"/>
                <w:position w:val="-1"/>
              </w:rPr>
              <w:t>主要功能房</w:t>
            </w:r>
            <w:r>
              <w:rPr>
                <w:position w:val="-1"/>
              </w:rPr>
              <w:t>间</w:t>
            </w:r>
            <w:r>
              <w:rPr>
                <w:spacing w:val="1"/>
                <w:position w:val="-1"/>
              </w:rPr>
              <w:t xml:space="preserve"> 6</w:t>
            </w:r>
            <w:r>
              <w:rPr>
                <w:spacing w:val="-1"/>
                <w:position w:val="-1"/>
              </w:rPr>
              <w:t>5</w:t>
            </w:r>
            <w:r>
              <w:rPr>
                <w:spacing w:val="2"/>
                <w:position w:val="-1"/>
              </w:rPr>
              <w:t>%</w:t>
            </w:r>
            <w:r>
              <w:rPr>
                <w:spacing w:val="1"/>
                <w:position w:val="-1"/>
              </w:rPr>
              <w:t>（</w:t>
            </w:r>
            <w:r>
              <w:rPr>
                <w:position w:val="-1"/>
              </w:rPr>
              <w:t>含</w:t>
            </w:r>
            <w:r>
              <w:rPr>
                <w:spacing w:val="1"/>
                <w:position w:val="-1"/>
              </w:rPr>
              <w:t>）以上面积的采光系数满足</w:t>
            </w:r>
            <w:r>
              <w:rPr>
                <w:spacing w:val="2"/>
                <w:position w:val="-1"/>
              </w:rPr>
              <w:t>现</w:t>
            </w:r>
            <w:r>
              <w:rPr>
                <w:position w:val="-1"/>
              </w:rPr>
              <w:t>行</w:t>
            </w:r>
            <w:r>
              <w:t>国家标准《建筑采光设计标准》</w:t>
            </w:r>
            <w:r>
              <w:rPr>
                <w:spacing w:val="1"/>
              </w:rPr>
              <w:t>G</w:t>
            </w:r>
            <w:r>
              <w:t>B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5</w:t>
            </w:r>
            <w:r>
              <w:rPr>
                <w:spacing w:val="-1"/>
              </w:rPr>
              <w:t>0</w:t>
            </w:r>
            <w:r>
              <w:rPr>
                <w:spacing w:val="1"/>
              </w:rPr>
              <w:t>0</w:t>
            </w:r>
            <w:r>
              <w:rPr>
                <w:spacing w:val="-1"/>
              </w:rPr>
              <w:t>3</w:t>
            </w:r>
            <w:r>
              <w:t>3</w:t>
            </w:r>
            <w:r>
              <w:rPr>
                <w:spacing w:val="1"/>
              </w:rPr>
              <w:t xml:space="preserve"> </w:t>
            </w:r>
            <w:r>
              <w:t>的</w:t>
            </w:r>
            <w:r>
              <w:rPr>
                <w:spacing w:val="-1"/>
              </w:rPr>
              <w:t>要求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A40" w:rsidRDefault="00932A40" w:rsidP="00512DBB">
            <w:pPr>
              <w:ind w:leftChars="50" w:left="105" w:rightChars="50" w:right="105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A40" w:rsidRDefault="00932A40" w:rsidP="00512DBB">
            <w:pPr>
              <w:ind w:leftChars="50" w:left="105" w:rightChars="50" w:right="105"/>
              <w:jc w:val="center"/>
            </w:pPr>
          </w:p>
        </w:tc>
      </w:tr>
      <w:tr w:rsidR="00932A40" w:rsidTr="00512DBB">
        <w:trPr>
          <w:trHeight w:hRule="exact" w:val="654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A40" w:rsidRDefault="00932A40" w:rsidP="00512DBB">
            <w:pPr>
              <w:ind w:leftChars="50" w:left="105" w:rightChars="50" w:right="105"/>
              <w:jc w:val="center"/>
            </w:pPr>
            <w:r>
              <w:t>3</w:t>
            </w:r>
          </w:p>
        </w:tc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A40" w:rsidRDefault="00932A40" w:rsidP="00512DBB">
            <w:pPr>
              <w:ind w:leftChars="50" w:left="105" w:rightChars="50" w:right="105"/>
            </w:pPr>
            <w:r>
              <w:rPr>
                <w:spacing w:val="1"/>
                <w:position w:val="-1"/>
              </w:rPr>
              <w:t>主要功能房</w:t>
            </w:r>
            <w:r>
              <w:rPr>
                <w:position w:val="-1"/>
              </w:rPr>
              <w:t>间</w:t>
            </w:r>
            <w:r>
              <w:rPr>
                <w:spacing w:val="1"/>
                <w:position w:val="-1"/>
              </w:rPr>
              <w:t xml:space="preserve"> 7</w:t>
            </w:r>
            <w:r>
              <w:rPr>
                <w:spacing w:val="-1"/>
                <w:position w:val="-1"/>
              </w:rPr>
              <w:t>0</w:t>
            </w:r>
            <w:r>
              <w:rPr>
                <w:spacing w:val="2"/>
                <w:position w:val="-1"/>
              </w:rPr>
              <w:t>%</w:t>
            </w:r>
            <w:r>
              <w:rPr>
                <w:spacing w:val="1"/>
                <w:position w:val="-1"/>
              </w:rPr>
              <w:t>（</w:t>
            </w:r>
            <w:r>
              <w:rPr>
                <w:position w:val="-1"/>
              </w:rPr>
              <w:t>含</w:t>
            </w:r>
            <w:r>
              <w:rPr>
                <w:spacing w:val="1"/>
                <w:position w:val="-1"/>
              </w:rPr>
              <w:t>）以上面积的采光系数满足</w:t>
            </w:r>
            <w:r>
              <w:rPr>
                <w:spacing w:val="2"/>
                <w:position w:val="-1"/>
              </w:rPr>
              <w:t>现</w:t>
            </w:r>
            <w:r>
              <w:rPr>
                <w:position w:val="-1"/>
              </w:rPr>
              <w:t>行</w:t>
            </w:r>
            <w:r>
              <w:t>国家标准《建筑采光设计标准》</w:t>
            </w:r>
            <w:r>
              <w:rPr>
                <w:spacing w:val="1"/>
              </w:rPr>
              <w:t>G</w:t>
            </w:r>
            <w:r>
              <w:t>B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5</w:t>
            </w:r>
            <w:r>
              <w:rPr>
                <w:spacing w:val="-1"/>
              </w:rPr>
              <w:t>0</w:t>
            </w:r>
            <w:r>
              <w:rPr>
                <w:spacing w:val="1"/>
              </w:rPr>
              <w:t>0</w:t>
            </w:r>
            <w:r>
              <w:rPr>
                <w:spacing w:val="-1"/>
              </w:rPr>
              <w:t>3</w:t>
            </w:r>
            <w:r>
              <w:t>3</w:t>
            </w:r>
            <w:r>
              <w:rPr>
                <w:spacing w:val="1"/>
              </w:rPr>
              <w:t xml:space="preserve"> </w:t>
            </w:r>
            <w:r>
              <w:t>的</w:t>
            </w:r>
            <w:r>
              <w:rPr>
                <w:spacing w:val="-1"/>
              </w:rPr>
              <w:t>要求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A40" w:rsidRDefault="00932A40" w:rsidP="00512DBB">
            <w:pPr>
              <w:ind w:leftChars="50" w:left="105" w:rightChars="50" w:right="105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A40" w:rsidRDefault="00932A40" w:rsidP="00512DBB">
            <w:pPr>
              <w:ind w:leftChars="50" w:left="105" w:rightChars="50" w:right="105"/>
              <w:jc w:val="center"/>
            </w:pPr>
          </w:p>
        </w:tc>
      </w:tr>
      <w:tr w:rsidR="00932A40" w:rsidTr="00512DBB">
        <w:trPr>
          <w:trHeight w:hRule="exact" w:val="654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A40" w:rsidRDefault="00932A40" w:rsidP="00512DBB">
            <w:pPr>
              <w:ind w:leftChars="50" w:left="105" w:rightChars="50" w:right="105"/>
              <w:jc w:val="center"/>
            </w:pPr>
            <w:r>
              <w:t>4</w:t>
            </w:r>
          </w:p>
        </w:tc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A40" w:rsidRDefault="00932A40" w:rsidP="00512DBB">
            <w:pPr>
              <w:ind w:leftChars="50" w:left="105" w:rightChars="50" w:right="105"/>
            </w:pPr>
            <w:r>
              <w:rPr>
                <w:spacing w:val="1"/>
                <w:position w:val="-1"/>
              </w:rPr>
              <w:t>主要功能房</w:t>
            </w:r>
            <w:r>
              <w:rPr>
                <w:position w:val="-1"/>
              </w:rPr>
              <w:t>间</w:t>
            </w:r>
            <w:r>
              <w:rPr>
                <w:spacing w:val="1"/>
                <w:position w:val="-1"/>
              </w:rPr>
              <w:t xml:space="preserve"> 7</w:t>
            </w:r>
            <w:r>
              <w:rPr>
                <w:spacing w:val="-1"/>
                <w:position w:val="-1"/>
              </w:rPr>
              <w:t>5</w:t>
            </w:r>
            <w:r>
              <w:rPr>
                <w:spacing w:val="2"/>
                <w:position w:val="-1"/>
              </w:rPr>
              <w:t>%</w:t>
            </w:r>
            <w:r>
              <w:rPr>
                <w:spacing w:val="1"/>
                <w:position w:val="-1"/>
              </w:rPr>
              <w:t>（</w:t>
            </w:r>
            <w:r>
              <w:rPr>
                <w:position w:val="-1"/>
              </w:rPr>
              <w:t>含</w:t>
            </w:r>
            <w:r>
              <w:rPr>
                <w:spacing w:val="1"/>
                <w:position w:val="-1"/>
              </w:rPr>
              <w:t>）以上面积的采光系数满足</w:t>
            </w:r>
            <w:r>
              <w:rPr>
                <w:spacing w:val="2"/>
                <w:position w:val="-1"/>
              </w:rPr>
              <w:t>现</w:t>
            </w:r>
            <w:r>
              <w:rPr>
                <w:position w:val="-1"/>
              </w:rPr>
              <w:t>行</w:t>
            </w:r>
            <w:r>
              <w:t>国家标准《建筑采光设计标准》</w:t>
            </w:r>
            <w:r>
              <w:rPr>
                <w:spacing w:val="1"/>
              </w:rPr>
              <w:t>G</w:t>
            </w:r>
            <w:r>
              <w:t>B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5</w:t>
            </w:r>
            <w:r>
              <w:rPr>
                <w:spacing w:val="-1"/>
              </w:rPr>
              <w:t>0</w:t>
            </w:r>
            <w:r>
              <w:rPr>
                <w:spacing w:val="1"/>
              </w:rPr>
              <w:t>0</w:t>
            </w:r>
            <w:r>
              <w:rPr>
                <w:spacing w:val="-1"/>
              </w:rPr>
              <w:t>3</w:t>
            </w:r>
            <w:r>
              <w:t>3</w:t>
            </w:r>
            <w:r>
              <w:rPr>
                <w:spacing w:val="1"/>
              </w:rPr>
              <w:t xml:space="preserve"> </w:t>
            </w:r>
            <w:r>
              <w:t>的</w:t>
            </w:r>
            <w:r>
              <w:rPr>
                <w:spacing w:val="-1"/>
              </w:rPr>
              <w:t>要求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A40" w:rsidRDefault="00932A40" w:rsidP="00512DBB">
            <w:pPr>
              <w:ind w:leftChars="50" w:left="105" w:rightChars="50" w:right="105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A40" w:rsidRDefault="00932A40" w:rsidP="00512DBB">
            <w:pPr>
              <w:ind w:leftChars="50" w:left="105" w:rightChars="50" w:right="105"/>
              <w:jc w:val="center"/>
            </w:pPr>
          </w:p>
        </w:tc>
      </w:tr>
      <w:tr w:rsidR="00932A40" w:rsidTr="00512DBB">
        <w:trPr>
          <w:trHeight w:hRule="exact" w:val="654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A40" w:rsidRDefault="00932A40" w:rsidP="00512DBB">
            <w:pPr>
              <w:ind w:leftChars="50" w:left="105" w:rightChars="50" w:right="105"/>
              <w:jc w:val="center"/>
            </w:pPr>
            <w:r>
              <w:t>5</w:t>
            </w:r>
          </w:p>
        </w:tc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A40" w:rsidRDefault="00932A40" w:rsidP="00512DBB">
            <w:pPr>
              <w:ind w:leftChars="50" w:left="105" w:rightChars="50" w:right="105"/>
            </w:pPr>
            <w:r>
              <w:rPr>
                <w:spacing w:val="1"/>
                <w:position w:val="-1"/>
              </w:rPr>
              <w:t>主要功能房</w:t>
            </w:r>
            <w:r>
              <w:rPr>
                <w:position w:val="-1"/>
              </w:rPr>
              <w:t>间</w:t>
            </w:r>
            <w:r>
              <w:rPr>
                <w:spacing w:val="1"/>
                <w:position w:val="-1"/>
              </w:rPr>
              <w:t xml:space="preserve"> 8</w:t>
            </w:r>
            <w:r>
              <w:rPr>
                <w:spacing w:val="-1"/>
                <w:position w:val="-1"/>
              </w:rPr>
              <w:t>0</w:t>
            </w:r>
            <w:r>
              <w:rPr>
                <w:spacing w:val="2"/>
                <w:position w:val="-1"/>
              </w:rPr>
              <w:t>%</w:t>
            </w:r>
            <w:r>
              <w:rPr>
                <w:spacing w:val="1"/>
                <w:position w:val="-1"/>
              </w:rPr>
              <w:t>（</w:t>
            </w:r>
            <w:r>
              <w:rPr>
                <w:position w:val="-1"/>
              </w:rPr>
              <w:t>含</w:t>
            </w:r>
            <w:r>
              <w:rPr>
                <w:spacing w:val="1"/>
                <w:position w:val="-1"/>
              </w:rPr>
              <w:t>）以上面积的采光系数满足</w:t>
            </w:r>
            <w:r>
              <w:rPr>
                <w:spacing w:val="2"/>
                <w:position w:val="-1"/>
              </w:rPr>
              <w:t>现</w:t>
            </w:r>
            <w:r>
              <w:rPr>
                <w:position w:val="-1"/>
              </w:rPr>
              <w:t>行</w:t>
            </w:r>
            <w:r>
              <w:t>国家标准《建筑采光设计标准》</w:t>
            </w:r>
            <w:r>
              <w:rPr>
                <w:spacing w:val="1"/>
              </w:rPr>
              <w:t>G</w:t>
            </w:r>
            <w:r>
              <w:t>B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5</w:t>
            </w:r>
            <w:r>
              <w:rPr>
                <w:spacing w:val="-1"/>
              </w:rPr>
              <w:t>0</w:t>
            </w:r>
            <w:r>
              <w:rPr>
                <w:spacing w:val="1"/>
              </w:rPr>
              <w:t>0</w:t>
            </w:r>
            <w:r>
              <w:rPr>
                <w:spacing w:val="-1"/>
              </w:rPr>
              <w:t>3</w:t>
            </w:r>
            <w:r>
              <w:t>3</w:t>
            </w:r>
            <w:r>
              <w:rPr>
                <w:spacing w:val="1"/>
              </w:rPr>
              <w:t xml:space="preserve"> </w:t>
            </w:r>
            <w:r>
              <w:t>的</w:t>
            </w:r>
            <w:r>
              <w:rPr>
                <w:spacing w:val="-1"/>
              </w:rPr>
              <w:t>要求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A40" w:rsidRDefault="00932A40" w:rsidP="00512DBB">
            <w:pPr>
              <w:ind w:leftChars="50" w:left="105" w:rightChars="50" w:right="105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A40" w:rsidRDefault="00932A40" w:rsidP="00512DBB">
            <w:pPr>
              <w:ind w:leftChars="50" w:left="105" w:rightChars="50" w:right="105"/>
              <w:jc w:val="center"/>
            </w:pPr>
          </w:p>
        </w:tc>
      </w:tr>
      <w:tr w:rsidR="00932A40" w:rsidTr="00512DBB">
        <w:trPr>
          <w:trHeight w:hRule="exact" w:val="654"/>
        </w:trPr>
        <w:tc>
          <w:tcPr>
            <w:tcW w:w="6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A40" w:rsidRDefault="00932A40" w:rsidP="00512DBB">
            <w:pPr>
              <w:ind w:leftChars="50" w:left="105" w:rightChars="50" w:right="105"/>
              <w:jc w:val="center"/>
            </w:pPr>
            <w:r>
              <w:t>合计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A40" w:rsidRDefault="00932A40" w:rsidP="00512DBB">
            <w:pPr>
              <w:ind w:leftChars="50" w:left="105" w:rightChars="50" w:right="105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A40" w:rsidRDefault="00932A40" w:rsidP="00512DBB">
            <w:pPr>
              <w:ind w:leftChars="50" w:left="105" w:rightChars="50" w:right="105"/>
              <w:jc w:val="center"/>
            </w:pPr>
          </w:p>
        </w:tc>
      </w:tr>
    </w:tbl>
    <w:p w:rsidR="00932A40" w:rsidRPr="00496BA9" w:rsidRDefault="00932A40" w:rsidP="00496BA9">
      <w:pPr>
        <w:pStyle w:val="1"/>
        <w:adjustRightInd w:val="0"/>
        <w:snapToGrid w:val="0"/>
        <w:spacing w:line="460" w:lineRule="exact"/>
        <w:ind w:left="416" w:firstLineChars="0" w:hanging="420"/>
        <w:rPr>
          <w:rFonts w:ascii="宋体" w:hAnsi="宋体"/>
          <w:b/>
          <w:szCs w:val="21"/>
          <w:lang w:val="zh-CN"/>
        </w:rPr>
      </w:pPr>
      <w:r w:rsidRPr="00496BA9">
        <w:rPr>
          <w:rFonts w:ascii="宋体" w:hAnsi="宋体"/>
          <w:b/>
          <w:szCs w:val="21"/>
          <w:lang w:val="zh-CN"/>
        </w:rPr>
        <w:t>2) 评价要点</w:t>
      </w:r>
    </w:p>
    <w:p w:rsidR="00932A40" w:rsidRDefault="00932A40" w:rsidP="00932A40">
      <w:pPr>
        <w:autoSpaceDE w:val="0"/>
        <w:autoSpaceDN w:val="0"/>
        <w:adjustRightInd w:val="0"/>
        <w:spacing w:beforeLines="50" w:before="156" w:afterLines="50" w:after="156" w:line="400" w:lineRule="exact"/>
        <w:jc w:val="left"/>
        <w:rPr>
          <w:bCs/>
          <w:spacing w:val="1"/>
          <w:kern w:val="0"/>
        </w:rPr>
      </w:pPr>
      <w:r w:rsidRPr="00496BA9">
        <w:rPr>
          <w:rFonts w:ascii="宋体" w:hAnsi="宋体"/>
          <w:b/>
          <w:lang w:val="zh-CN"/>
        </w:rPr>
        <w:t>居住建筑</w:t>
      </w:r>
      <w:r>
        <w:rPr>
          <w:bCs/>
          <w:spacing w:val="1"/>
          <w:kern w:val="0"/>
        </w:rPr>
        <w:t>：卧室、起居室的窗地面积比</w:t>
      </w:r>
      <w:r>
        <w:rPr>
          <w:bCs/>
          <w:spacing w:val="1"/>
          <w:kern w:val="0"/>
        </w:rPr>
        <w:t xml:space="preserve"> </w:t>
      </w:r>
      <w:r>
        <w:rPr>
          <w:bCs/>
          <w:spacing w:val="1"/>
          <w:kern w:val="0"/>
        </w:rPr>
        <w:t>户型：</w:t>
      </w:r>
      <w:r>
        <w:rPr>
          <w:bCs/>
          <w:spacing w:val="1"/>
          <w:kern w:val="0"/>
          <w:u w:val="single"/>
        </w:rPr>
        <w:t xml:space="preserve">     </w:t>
      </w:r>
      <w:r>
        <w:rPr>
          <w:bCs/>
          <w:spacing w:val="1"/>
          <w:kern w:val="0"/>
          <w:u w:val="single"/>
        </w:rPr>
        <w:tab/>
      </w: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73"/>
        <w:gridCol w:w="1919"/>
        <w:gridCol w:w="1918"/>
        <w:gridCol w:w="1699"/>
        <w:gridCol w:w="1614"/>
      </w:tblGrid>
      <w:tr w:rsidR="00932A40" w:rsidTr="00512DBB">
        <w:trPr>
          <w:trHeight w:hRule="exact" w:val="310"/>
        </w:trPr>
        <w:tc>
          <w:tcPr>
            <w:tcW w:w="13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32A40" w:rsidRDefault="00932A40" w:rsidP="00512DBB">
            <w:pPr>
              <w:jc w:val="center"/>
              <w:rPr>
                <w:sz w:val="10"/>
                <w:szCs w:val="10"/>
              </w:rPr>
            </w:pPr>
          </w:p>
          <w:p w:rsidR="00932A40" w:rsidRDefault="00932A40" w:rsidP="00512DBB">
            <w:pPr>
              <w:jc w:val="center"/>
            </w:pPr>
            <w:r>
              <w:t>房间类型</w:t>
            </w:r>
          </w:p>
        </w:tc>
        <w:tc>
          <w:tcPr>
            <w:tcW w:w="19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32A40" w:rsidRDefault="00932A40" w:rsidP="00512DBB">
            <w:pPr>
              <w:jc w:val="center"/>
              <w:rPr>
                <w:sz w:val="10"/>
                <w:szCs w:val="10"/>
              </w:rPr>
            </w:pPr>
          </w:p>
          <w:p w:rsidR="00932A40" w:rsidRDefault="00932A40" w:rsidP="00512DBB">
            <w:pPr>
              <w:jc w:val="center"/>
            </w:pPr>
            <w:r>
              <w:t>采光等级</w:t>
            </w:r>
          </w:p>
        </w:tc>
        <w:tc>
          <w:tcPr>
            <w:tcW w:w="19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32A40" w:rsidRDefault="00932A40" w:rsidP="00512DBB">
            <w:pPr>
              <w:jc w:val="center"/>
              <w:rPr>
                <w:sz w:val="10"/>
                <w:szCs w:val="10"/>
              </w:rPr>
            </w:pPr>
          </w:p>
          <w:p w:rsidR="00932A40" w:rsidRDefault="00932A40" w:rsidP="00512DBB">
            <w:pPr>
              <w:jc w:val="center"/>
            </w:pPr>
            <w:r>
              <w:t>外窗类型</w:t>
            </w:r>
          </w:p>
        </w:tc>
        <w:tc>
          <w:tcPr>
            <w:tcW w:w="3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A40" w:rsidRDefault="00932A40" w:rsidP="00512DBB">
            <w:pPr>
              <w:jc w:val="center"/>
            </w:pPr>
            <w:r>
              <w:rPr>
                <w:position w:val="-1"/>
              </w:rPr>
              <w:t>窗地面积比</w:t>
            </w:r>
          </w:p>
        </w:tc>
      </w:tr>
      <w:tr w:rsidR="00932A40" w:rsidTr="00512DBB">
        <w:trPr>
          <w:trHeight w:hRule="exact" w:val="323"/>
        </w:trPr>
        <w:tc>
          <w:tcPr>
            <w:tcW w:w="13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A40" w:rsidRDefault="00932A40" w:rsidP="00512DBB">
            <w:pPr>
              <w:jc w:val="center"/>
            </w:pPr>
          </w:p>
        </w:tc>
        <w:tc>
          <w:tcPr>
            <w:tcW w:w="19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A40" w:rsidRDefault="00932A40" w:rsidP="00512DBB">
            <w:pPr>
              <w:jc w:val="center"/>
            </w:pPr>
          </w:p>
        </w:tc>
        <w:tc>
          <w:tcPr>
            <w:tcW w:w="19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A40" w:rsidRDefault="00932A40" w:rsidP="00512DBB">
            <w:pPr>
              <w:jc w:val="center"/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A40" w:rsidRDefault="00932A40" w:rsidP="00512DBB">
            <w:pPr>
              <w:jc w:val="center"/>
            </w:pPr>
            <w:r>
              <w:rPr>
                <w:position w:val="-1"/>
              </w:rPr>
              <w:t>实际值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A40" w:rsidRDefault="00932A40" w:rsidP="00512DBB">
            <w:pPr>
              <w:jc w:val="center"/>
            </w:pPr>
            <w:r>
              <w:rPr>
                <w:position w:val="-1"/>
              </w:rPr>
              <w:t>标准要求</w:t>
            </w:r>
          </w:p>
        </w:tc>
      </w:tr>
      <w:tr w:rsidR="00932A40" w:rsidTr="00512DBB">
        <w:trPr>
          <w:trHeight w:hRule="exact" w:val="368"/>
        </w:trPr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A40" w:rsidRDefault="00932A40" w:rsidP="00512DBB">
            <w:pPr>
              <w:jc w:val="center"/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A40" w:rsidRDefault="00932A40" w:rsidP="00512DBB">
            <w:pPr>
              <w:jc w:val="center"/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A40" w:rsidRDefault="00932A40" w:rsidP="00512DBB">
            <w:pPr>
              <w:jc w:val="center"/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A40" w:rsidRDefault="00932A40" w:rsidP="00512DBB">
            <w:pPr>
              <w:jc w:val="center"/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A40" w:rsidRDefault="00932A40" w:rsidP="00512DBB">
            <w:pPr>
              <w:jc w:val="center"/>
            </w:pPr>
          </w:p>
        </w:tc>
      </w:tr>
      <w:tr w:rsidR="00932A40" w:rsidTr="00512DBB">
        <w:trPr>
          <w:trHeight w:hRule="exact" w:val="353"/>
        </w:trPr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A40" w:rsidRDefault="00932A40" w:rsidP="00512DBB">
            <w:pPr>
              <w:jc w:val="center"/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A40" w:rsidRDefault="00932A40" w:rsidP="00512DBB">
            <w:pPr>
              <w:jc w:val="center"/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A40" w:rsidRDefault="00932A40" w:rsidP="00512DBB">
            <w:pPr>
              <w:jc w:val="center"/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A40" w:rsidRDefault="00932A40" w:rsidP="00512DBB">
            <w:pPr>
              <w:jc w:val="center"/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A40" w:rsidRDefault="00932A40" w:rsidP="00512DBB">
            <w:pPr>
              <w:jc w:val="center"/>
            </w:pPr>
          </w:p>
        </w:tc>
      </w:tr>
      <w:tr w:rsidR="00932A40" w:rsidTr="00512DBB">
        <w:trPr>
          <w:trHeight w:hRule="exact" w:val="353"/>
        </w:trPr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A40" w:rsidRDefault="00932A40" w:rsidP="00512DBB">
            <w:pPr>
              <w:jc w:val="center"/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A40" w:rsidRDefault="00932A40" w:rsidP="00512DBB">
            <w:pPr>
              <w:jc w:val="center"/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A40" w:rsidRDefault="00932A40" w:rsidP="00512DBB">
            <w:pPr>
              <w:jc w:val="center"/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A40" w:rsidRDefault="00932A40" w:rsidP="00512DBB">
            <w:pPr>
              <w:jc w:val="center"/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A40" w:rsidRDefault="00932A40" w:rsidP="00512DBB">
            <w:pPr>
              <w:jc w:val="center"/>
            </w:pPr>
          </w:p>
        </w:tc>
      </w:tr>
    </w:tbl>
    <w:p w:rsidR="00932A40" w:rsidRDefault="00932A40" w:rsidP="00932A40">
      <w:pPr>
        <w:autoSpaceDE w:val="0"/>
        <w:autoSpaceDN w:val="0"/>
        <w:adjustRightInd w:val="0"/>
        <w:spacing w:beforeLines="50" w:before="156" w:afterLines="50" w:after="156" w:line="400" w:lineRule="exact"/>
        <w:jc w:val="left"/>
        <w:rPr>
          <w:bCs/>
          <w:spacing w:val="1"/>
          <w:kern w:val="0"/>
        </w:rPr>
      </w:pPr>
      <w:r w:rsidRPr="00496BA9">
        <w:rPr>
          <w:rFonts w:ascii="宋体" w:hAnsi="宋体"/>
          <w:b/>
          <w:lang w:val="zh-CN"/>
        </w:rPr>
        <w:t>公共建筑</w:t>
      </w:r>
      <w:r>
        <w:rPr>
          <w:bCs/>
          <w:spacing w:val="1"/>
          <w:kern w:val="0"/>
        </w:rPr>
        <w:t>：主要功能房间采光系数统计</w:t>
      </w: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18"/>
        <w:gridCol w:w="2126"/>
        <w:gridCol w:w="1984"/>
        <w:gridCol w:w="1895"/>
      </w:tblGrid>
      <w:tr w:rsidR="00932A40" w:rsidTr="00512DBB">
        <w:trPr>
          <w:trHeight w:hRule="exact" w:val="634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A40" w:rsidRDefault="00932A40" w:rsidP="00512DBB">
            <w:pPr>
              <w:jc w:val="center"/>
            </w:pPr>
            <w:r>
              <w:t>分析区域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A40" w:rsidRDefault="00932A40" w:rsidP="00512DBB">
            <w:pPr>
              <w:jc w:val="center"/>
            </w:pPr>
            <w:r>
              <w:rPr>
                <w:position w:val="-1"/>
              </w:rPr>
              <w:t>主要功能空间面积</w:t>
            </w:r>
          </w:p>
          <w:p w:rsidR="00932A40" w:rsidRDefault="00932A40" w:rsidP="00512DBB">
            <w:pPr>
              <w:jc w:val="center"/>
            </w:pPr>
            <w:r>
              <w:t>（</w:t>
            </w:r>
            <w:r>
              <w:rPr>
                <w:spacing w:val="-1"/>
              </w:rPr>
              <w:t>m</w:t>
            </w:r>
            <w:r>
              <w:rPr>
                <w:position w:val="11"/>
                <w:sz w:val="11"/>
                <w:szCs w:val="11"/>
              </w:rPr>
              <w:t>2</w:t>
            </w:r>
            <w:r>
              <w:t>）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A40" w:rsidRDefault="00932A40" w:rsidP="00512DBB">
            <w:pPr>
              <w:jc w:val="center"/>
            </w:pPr>
            <w:r>
              <w:rPr>
                <w:position w:val="-1"/>
              </w:rPr>
              <w:t>达标面积</w:t>
            </w:r>
          </w:p>
          <w:p w:rsidR="00932A40" w:rsidRDefault="00932A40" w:rsidP="00512DBB">
            <w:pPr>
              <w:jc w:val="center"/>
            </w:pPr>
            <w:r>
              <w:t>（</w:t>
            </w:r>
            <w:r>
              <w:rPr>
                <w:spacing w:val="-1"/>
              </w:rPr>
              <w:t>m</w:t>
            </w:r>
            <w:r>
              <w:rPr>
                <w:position w:val="11"/>
                <w:sz w:val="11"/>
                <w:szCs w:val="11"/>
              </w:rPr>
              <w:t>2</w:t>
            </w:r>
            <w:r>
              <w:t>）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A40" w:rsidRDefault="00932A40" w:rsidP="00512DBB">
            <w:pPr>
              <w:jc w:val="center"/>
            </w:pPr>
            <w:r>
              <w:rPr>
                <w:position w:val="-1"/>
              </w:rPr>
              <w:t>采光达标比例</w:t>
            </w:r>
          </w:p>
          <w:p w:rsidR="00932A40" w:rsidRDefault="00932A40" w:rsidP="00512DBB">
            <w:pPr>
              <w:jc w:val="center"/>
            </w:pPr>
            <w:r>
              <w:t>（</w:t>
            </w:r>
            <w:r>
              <w:rPr>
                <w:spacing w:val="1"/>
              </w:rPr>
              <w:t>%</w:t>
            </w:r>
            <w:r>
              <w:t>）</w:t>
            </w:r>
          </w:p>
        </w:tc>
      </w:tr>
      <w:tr w:rsidR="00932A40" w:rsidTr="00512DBB">
        <w:trPr>
          <w:trHeight w:hRule="exact" w:val="323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A40" w:rsidRDefault="00932A40" w:rsidP="00512DBB">
            <w:pPr>
              <w:rPr>
                <w:rFonts w:ascii="宋体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A40" w:rsidRDefault="00932A40" w:rsidP="00512DBB">
            <w:pPr>
              <w:rPr>
                <w:rFonts w:ascii="宋体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A40" w:rsidRDefault="00932A40" w:rsidP="00512DBB">
            <w:pPr>
              <w:pStyle w:val="a3"/>
              <w:spacing w:line="240" w:lineRule="atLeast"/>
              <w:ind w:firstLineChars="0" w:firstLine="0"/>
              <w:rPr>
                <w:rFonts w:ascii="宋体" w:hAnsi="宋体" w:cs="宋体"/>
                <w:sz w:val="18"/>
                <w:szCs w:val="18"/>
                <w:lang w:val="en-US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A40" w:rsidRDefault="00932A40" w:rsidP="00512DBB">
            <w:pPr>
              <w:rPr>
                <w:rFonts w:ascii="宋体" w:cs="宋体"/>
              </w:rPr>
            </w:pPr>
          </w:p>
        </w:tc>
      </w:tr>
      <w:tr w:rsidR="00932A40" w:rsidTr="00512DBB">
        <w:trPr>
          <w:trHeight w:hRule="exact" w:val="322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A40" w:rsidRDefault="00932A40" w:rsidP="00512DBB">
            <w:pPr>
              <w:rPr>
                <w:rFonts w:ascii="宋体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A40" w:rsidRDefault="00932A40" w:rsidP="00512DBB">
            <w:pPr>
              <w:rPr>
                <w:rFonts w:ascii="宋体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A40" w:rsidRDefault="00932A40" w:rsidP="00512DBB">
            <w:pPr>
              <w:rPr>
                <w:rFonts w:ascii="宋体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A40" w:rsidRDefault="00932A40" w:rsidP="00512DBB">
            <w:pPr>
              <w:rPr>
                <w:rFonts w:ascii="宋体" w:cs="宋体"/>
              </w:rPr>
            </w:pPr>
          </w:p>
        </w:tc>
      </w:tr>
      <w:tr w:rsidR="00932A40" w:rsidTr="00512DBB">
        <w:trPr>
          <w:trHeight w:hRule="exact" w:val="322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A40" w:rsidRDefault="00932A40" w:rsidP="00512DBB">
            <w:pPr>
              <w:rPr>
                <w:rFonts w:ascii="宋体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A40" w:rsidRDefault="00932A40" w:rsidP="00512DBB">
            <w:pPr>
              <w:rPr>
                <w:rFonts w:ascii="宋体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A40" w:rsidRDefault="00932A40" w:rsidP="00512DBB">
            <w:pPr>
              <w:rPr>
                <w:rFonts w:ascii="宋体" w:cs="宋体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A40" w:rsidRDefault="00932A40" w:rsidP="00512DBB">
            <w:pPr>
              <w:rPr>
                <w:rFonts w:ascii="宋体" w:cs="宋体"/>
              </w:rPr>
            </w:pPr>
          </w:p>
        </w:tc>
      </w:tr>
      <w:tr w:rsidR="00932A40" w:rsidTr="00512DBB">
        <w:trPr>
          <w:trHeight w:hRule="exact" w:val="323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A40" w:rsidRDefault="00932A40" w:rsidP="00512DBB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A40" w:rsidRDefault="00932A40" w:rsidP="00512DBB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A40" w:rsidRDefault="00932A40" w:rsidP="00512DBB">
            <w:pPr>
              <w:jc w:val="center"/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A40" w:rsidRDefault="00932A40" w:rsidP="00512DBB">
            <w:pPr>
              <w:jc w:val="center"/>
            </w:pPr>
          </w:p>
        </w:tc>
      </w:tr>
      <w:tr w:rsidR="00932A40" w:rsidTr="00512DBB">
        <w:trPr>
          <w:trHeight w:hRule="exact" w:val="322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A40" w:rsidRDefault="00932A40" w:rsidP="00512DBB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A40" w:rsidRDefault="00932A40" w:rsidP="00512DBB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A40" w:rsidRDefault="00932A40" w:rsidP="00512DBB">
            <w:pPr>
              <w:jc w:val="center"/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A40" w:rsidRDefault="00932A40" w:rsidP="00512DBB">
            <w:pPr>
              <w:jc w:val="center"/>
            </w:pPr>
          </w:p>
        </w:tc>
      </w:tr>
      <w:tr w:rsidR="00932A40" w:rsidTr="00512DBB">
        <w:trPr>
          <w:trHeight w:hRule="exact" w:val="323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A40" w:rsidRDefault="00932A40" w:rsidP="00512DBB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A40" w:rsidRDefault="00932A40" w:rsidP="00512DBB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A40" w:rsidRDefault="00932A40" w:rsidP="00512DBB">
            <w:pPr>
              <w:jc w:val="center"/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A40" w:rsidRDefault="00932A40" w:rsidP="00512DBB">
            <w:pPr>
              <w:jc w:val="center"/>
            </w:pPr>
          </w:p>
        </w:tc>
      </w:tr>
    </w:tbl>
    <w:p w:rsidR="00932A40" w:rsidRPr="00496BA9" w:rsidRDefault="00932A40" w:rsidP="00496BA9">
      <w:pPr>
        <w:pStyle w:val="1"/>
        <w:adjustRightInd w:val="0"/>
        <w:snapToGrid w:val="0"/>
        <w:spacing w:line="460" w:lineRule="exact"/>
        <w:ind w:left="416" w:firstLineChars="0" w:hanging="420"/>
        <w:rPr>
          <w:rFonts w:ascii="宋体" w:hAnsi="宋体"/>
          <w:b/>
          <w:szCs w:val="21"/>
          <w:lang w:val="zh-CN"/>
        </w:rPr>
      </w:pPr>
      <w:r w:rsidRPr="00496BA9">
        <w:rPr>
          <w:rFonts w:ascii="宋体" w:hAnsi="宋体"/>
          <w:b/>
          <w:szCs w:val="21"/>
          <w:lang w:val="zh-CN"/>
        </w:rPr>
        <w:t>3) 证明材料</w:t>
      </w:r>
    </w:p>
    <w:p w:rsidR="00932A40" w:rsidRPr="00496BA9" w:rsidRDefault="00932A40" w:rsidP="00496BA9">
      <w:pPr>
        <w:pStyle w:val="1"/>
        <w:adjustRightInd w:val="0"/>
        <w:snapToGrid w:val="0"/>
        <w:spacing w:line="460" w:lineRule="exact"/>
        <w:ind w:left="416" w:firstLineChars="0" w:hanging="420"/>
        <w:rPr>
          <w:rFonts w:ascii="宋体" w:hAnsi="宋体"/>
          <w:b/>
          <w:szCs w:val="21"/>
          <w:lang w:val="zh-CN"/>
        </w:rPr>
      </w:pPr>
      <w:r w:rsidRPr="00496BA9">
        <w:rPr>
          <w:rFonts w:ascii="宋体" w:hAnsi="宋体"/>
          <w:b/>
          <w:szCs w:val="21"/>
          <w:lang w:val="zh-CN"/>
        </w:rPr>
        <w:t>提交清单及要求：</w:t>
      </w:r>
    </w:p>
    <w:p w:rsidR="00932A40" w:rsidRDefault="00932A40" w:rsidP="00932A40">
      <w:pPr>
        <w:tabs>
          <w:tab w:val="left" w:pos="329"/>
        </w:tabs>
        <w:spacing w:line="400" w:lineRule="exact"/>
      </w:pPr>
      <w:r>
        <w:rPr>
          <w:spacing w:val="1"/>
        </w:rPr>
        <w:t>1</w:t>
      </w:r>
      <w:r>
        <w:t>.</w:t>
      </w:r>
      <w:r>
        <w:tab/>
      </w:r>
      <w:r>
        <w:t>建筑平面图、剖面图图纸、门窗表；</w:t>
      </w:r>
    </w:p>
    <w:p w:rsidR="00932A40" w:rsidRDefault="00932A40" w:rsidP="00932A40">
      <w:pPr>
        <w:tabs>
          <w:tab w:val="left" w:pos="329"/>
        </w:tabs>
        <w:spacing w:line="400" w:lineRule="exact"/>
      </w:pPr>
      <w:r>
        <w:rPr>
          <w:spacing w:val="1"/>
        </w:rPr>
        <w:t>2</w:t>
      </w:r>
      <w:r>
        <w:t>.</w:t>
      </w:r>
      <w:r>
        <w:tab/>
      </w:r>
      <w:r>
        <w:t>窗地面积比计算说明书</w:t>
      </w:r>
      <w:r>
        <w:rPr>
          <w:spacing w:val="-47"/>
        </w:rPr>
        <w:t>：</w:t>
      </w:r>
      <w:r>
        <w:t>应有对各典型户型内各空间的窗地面积比例计算</w:t>
      </w:r>
      <w:r>
        <w:rPr>
          <w:spacing w:val="1"/>
        </w:rPr>
        <w:t>说明，并</w:t>
      </w:r>
      <w:r>
        <w:t>与施工图纸吻合；</w:t>
      </w:r>
    </w:p>
    <w:p w:rsidR="00932A40" w:rsidRDefault="00932A40" w:rsidP="00932A40">
      <w:pPr>
        <w:tabs>
          <w:tab w:val="left" w:pos="325"/>
        </w:tabs>
        <w:spacing w:line="400" w:lineRule="exact"/>
      </w:pPr>
      <w:r>
        <w:rPr>
          <w:spacing w:val="1"/>
        </w:rPr>
        <w:t>3</w:t>
      </w:r>
      <w:r>
        <w:t>.</w:t>
      </w:r>
      <w:r>
        <w:tab/>
      </w:r>
      <w:r>
        <w:t>自然采光模拟计算报告。</w:t>
      </w:r>
      <w:r>
        <w:t xml:space="preserve"> </w:t>
      </w:r>
    </w:p>
    <w:p w:rsidR="00932A40" w:rsidRPr="00496BA9" w:rsidRDefault="00932A40" w:rsidP="00496BA9">
      <w:pPr>
        <w:pStyle w:val="1"/>
        <w:adjustRightInd w:val="0"/>
        <w:snapToGrid w:val="0"/>
        <w:spacing w:line="460" w:lineRule="exact"/>
        <w:ind w:left="416" w:firstLineChars="0" w:hanging="420"/>
        <w:rPr>
          <w:rFonts w:ascii="宋体" w:hAnsi="宋体"/>
          <w:b/>
          <w:szCs w:val="21"/>
          <w:lang w:val="zh-CN"/>
        </w:rPr>
      </w:pPr>
      <w:r w:rsidRPr="00496BA9">
        <w:rPr>
          <w:rFonts w:ascii="宋体" w:hAnsi="宋体"/>
          <w:b/>
          <w:szCs w:val="21"/>
          <w:lang w:val="zh-CN"/>
        </w:rPr>
        <w:t>实际提交材料：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36"/>
      </w:tblGrid>
      <w:tr w:rsidR="00932A40" w:rsidTr="00512DBB">
        <w:trPr>
          <w:trHeight w:val="1175"/>
        </w:trPr>
        <w:tc>
          <w:tcPr>
            <w:tcW w:w="8536" w:type="dxa"/>
          </w:tcPr>
          <w:p w:rsidR="00932A40" w:rsidRDefault="00932A40" w:rsidP="00512DBB">
            <w:pPr>
              <w:tabs>
                <w:tab w:val="left" w:pos="325"/>
              </w:tabs>
              <w:spacing w:line="400" w:lineRule="exact"/>
            </w:pPr>
          </w:p>
        </w:tc>
      </w:tr>
    </w:tbl>
    <w:p w:rsidR="00B1742A" w:rsidRDefault="00B1742A"/>
    <w:sectPr w:rsidR="00B174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6BA9" w:rsidRDefault="00496BA9" w:rsidP="00496BA9">
      <w:r>
        <w:separator/>
      </w:r>
    </w:p>
  </w:endnote>
  <w:endnote w:type="continuationSeparator" w:id="0">
    <w:p w:rsidR="00496BA9" w:rsidRDefault="00496BA9" w:rsidP="00496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6BA9" w:rsidRDefault="00496BA9" w:rsidP="00496BA9">
      <w:r>
        <w:separator/>
      </w:r>
    </w:p>
  </w:footnote>
  <w:footnote w:type="continuationSeparator" w:id="0">
    <w:p w:rsidR="00496BA9" w:rsidRDefault="00496BA9" w:rsidP="00496B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C83221"/>
    <w:multiLevelType w:val="hybridMultilevel"/>
    <w:tmpl w:val="AD44B5BE"/>
    <w:lvl w:ilvl="0" w:tplc="F41EDD3A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  <w:rPr>
        <w:b/>
        <w:bCs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32A40"/>
    <w:rsid w:val="00496BA9"/>
    <w:rsid w:val="00932A40"/>
    <w:rsid w:val="00B1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313FEAC-17DA-426B-A085-91AE1A742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2A40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4">
    <w:name w:val="heading 4"/>
    <w:basedOn w:val="a"/>
    <w:next w:val="a"/>
    <w:link w:val="4Char"/>
    <w:unhideWhenUsed/>
    <w:qFormat/>
    <w:rsid w:val="00932A40"/>
    <w:pPr>
      <w:keepNext/>
      <w:keepLines/>
      <w:spacing w:before="120" w:after="120"/>
      <w:jc w:val="left"/>
      <w:outlineLvl w:val="3"/>
    </w:pPr>
    <w:rPr>
      <w:rFonts w:ascii="tim" w:eastAsia="黑体" w:hAnsi="tim" w:cstheme="majorBidi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标题 4 Char"/>
    <w:basedOn w:val="a0"/>
    <w:link w:val="4"/>
    <w:rsid w:val="00932A40"/>
    <w:rPr>
      <w:rFonts w:ascii="tim" w:eastAsia="黑体" w:hAnsi="tim" w:cstheme="majorBidi"/>
      <w:b/>
      <w:bCs/>
      <w:sz w:val="24"/>
      <w:szCs w:val="28"/>
    </w:rPr>
  </w:style>
  <w:style w:type="paragraph" w:styleId="a3">
    <w:name w:val="Block Text"/>
    <w:basedOn w:val="a"/>
    <w:uiPriority w:val="99"/>
    <w:rsid w:val="00932A40"/>
    <w:pPr>
      <w:widowControl/>
      <w:kinsoku w:val="0"/>
      <w:spacing w:line="400" w:lineRule="atLeast"/>
      <w:ind w:firstLineChars="200" w:firstLine="200"/>
    </w:pPr>
    <w:rPr>
      <w:kern w:val="0"/>
      <w:lang w:val="en-GB"/>
    </w:rPr>
  </w:style>
  <w:style w:type="paragraph" w:styleId="a4">
    <w:name w:val="header"/>
    <w:basedOn w:val="a"/>
    <w:link w:val="Char"/>
    <w:uiPriority w:val="99"/>
    <w:unhideWhenUsed/>
    <w:rsid w:val="00496B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96BA9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96B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96BA9"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列出段落1"/>
    <w:basedOn w:val="a"/>
    <w:uiPriority w:val="34"/>
    <w:qFormat/>
    <w:rsid w:val="00496BA9"/>
    <w:pPr>
      <w:ind w:firstLineChars="200" w:firstLine="42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unu</dc:creator>
  <cp:keywords/>
  <dc:description/>
  <cp:lastModifiedBy>jinj</cp:lastModifiedBy>
  <cp:revision>3</cp:revision>
  <dcterms:created xsi:type="dcterms:W3CDTF">2017-12-11T06:52:00Z</dcterms:created>
  <dcterms:modified xsi:type="dcterms:W3CDTF">2018-04-21T07:54:00Z</dcterms:modified>
</cp:coreProperties>
</file>