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B237F" w14:textId="77777777" w:rsidR="00005C2E" w:rsidRDefault="00005C2E" w:rsidP="00005C2E">
      <w:pPr>
        <w:pStyle w:val="3"/>
        <w:spacing w:line="288" w:lineRule="auto"/>
      </w:pPr>
      <w:r>
        <w:t>8.2.6</w:t>
      </w:r>
      <w:r>
        <w:rPr>
          <w:rFonts w:hint="eastAsia"/>
        </w:rPr>
        <w:t>场地内的环境噪声优于现行国家标准《声环境质量标准》</w:t>
      </w:r>
      <w:r>
        <w:t xml:space="preserve">GB 3096 </w:t>
      </w:r>
      <w:r>
        <w:rPr>
          <w:rFonts w:hint="eastAsia"/>
        </w:rPr>
        <w:t>的要求。（总分</w:t>
      </w:r>
      <w:r>
        <w:t>10</w:t>
      </w:r>
      <w:r>
        <w:rPr>
          <w:rFonts w:hint="eastAsia"/>
        </w:rPr>
        <w:t>分）</w:t>
      </w:r>
    </w:p>
    <w:p w14:paraId="4E4DA02B" w14:textId="77777777" w:rsidR="00005C2E" w:rsidRDefault="00005C2E" w:rsidP="00005C2E">
      <w:pPr>
        <w:numPr>
          <w:ilvl w:val="0"/>
          <w:numId w:val="50"/>
        </w:numPr>
        <w:spacing w:line="288" w:lineRule="auto"/>
        <w:rPr>
          <w:rFonts w:ascii="宋体"/>
          <w:b/>
          <w:kern w:val="0"/>
          <w:sz w:val="24"/>
        </w:rPr>
      </w:pPr>
      <w:r>
        <w:rPr>
          <w:rFonts w:ascii="宋体" w:hAnsi="宋体" w:hint="eastAsia"/>
          <w:b/>
          <w:kern w:val="0"/>
          <w:sz w:val="24"/>
        </w:rPr>
        <w:t>得分自评</w:t>
      </w:r>
    </w:p>
    <w:tbl>
      <w:tblPr>
        <w:tblW w:w="8360" w:type="dxa"/>
        <w:tblInd w:w="91" w:type="dxa"/>
        <w:tblLook w:val="04A0" w:firstRow="1" w:lastRow="0" w:firstColumn="1" w:lastColumn="0" w:noHBand="0" w:noVBand="1"/>
      </w:tblPr>
      <w:tblGrid>
        <w:gridCol w:w="880"/>
        <w:gridCol w:w="4240"/>
        <w:gridCol w:w="1560"/>
        <w:gridCol w:w="1680"/>
      </w:tblGrid>
      <w:tr w:rsidR="00005C2E" w14:paraId="71CF4377" w14:textId="77777777" w:rsidTr="004F75E4">
        <w:trPr>
          <w:trHeight w:val="27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67414" w14:textId="77777777" w:rsidR="00005C2E" w:rsidRDefault="00005C2E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9FF0AA" w14:textId="77777777" w:rsidR="00005C2E" w:rsidRDefault="00005C2E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E09BF4" w14:textId="77777777" w:rsidR="00005C2E" w:rsidRDefault="00005C2E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CB8C39" w14:textId="77777777" w:rsidR="00005C2E" w:rsidRDefault="00005C2E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 w:rsidR="00005C2E" w14:paraId="63AA082B" w14:textId="77777777" w:rsidTr="004F75E4">
        <w:trPr>
          <w:trHeight w:val="5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C277D" w14:textId="77777777" w:rsidR="00005C2E" w:rsidRDefault="00005C2E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3B89B" w14:textId="77777777" w:rsidR="00005C2E" w:rsidRDefault="00005C2E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环境噪声值大于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2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类声环境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功能区标准限值，且小于或等于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3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类声环境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功能区标准限值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DF61D" w14:textId="77777777" w:rsidR="00005C2E" w:rsidRDefault="00005C2E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5C78E46" w14:textId="77777777" w:rsidR="00005C2E" w:rsidRDefault="00005C2E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05C2E" w14:paraId="3D391D72" w14:textId="77777777" w:rsidTr="004F75E4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83350" w14:textId="77777777" w:rsidR="00005C2E" w:rsidRDefault="00005C2E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A547CD" w14:textId="77777777" w:rsidR="00005C2E" w:rsidRDefault="00005C2E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环境噪声值小于或等于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2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类声环境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功能区标准限值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03EBD" w14:textId="77777777" w:rsidR="00005C2E" w:rsidRDefault="00005C2E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33CC7F" w14:textId="77777777" w:rsidR="00005C2E" w:rsidRDefault="00005C2E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005C2E" w14:paraId="1978E4FC" w14:textId="77777777" w:rsidTr="004F75E4">
        <w:trPr>
          <w:trHeight w:val="270"/>
        </w:trPr>
        <w:tc>
          <w:tcPr>
            <w:tcW w:w="5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B7B40" w14:textId="77777777" w:rsidR="00005C2E" w:rsidRDefault="00005C2E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4221D" w14:textId="77777777" w:rsidR="00005C2E" w:rsidRDefault="00005C2E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D8088" w14:textId="77777777" w:rsidR="00005C2E" w:rsidRDefault="00005C2E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4DF54986" w14:textId="77777777" w:rsidR="00005C2E" w:rsidRDefault="00005C2E" w:rsidP="00005C2E">
      <w:pPr>
        <w:spacing w:line="288" w:lineRule="auto"/>
        <w:rPr>
          <w:b/>
          <w:bCs/>
          <w:lang w:val="zh-CN"/>
        </w:rPr>
      </w:pPr>
    </w:p>
    <w:p w14:paraId="56127970" w14:textId="77777777" w:rsidR="00005C2E" w:rsidRDefault="00005C2E" w:rsidP="00005C2E">
      <w:pPr>
        <w:numPr>
          <w:ilvl w:val="0"/>
          <w:numId w:val="50"/>
        </w:numPr>
        <w:spacing w:line="288" w:lineRule="auto"/>
        <w:rPr>
          <w:rFonts w:ascii="宋体"/>
          <w:b/>
          <w:kern w:val="0"/>
          <w:sz w:val="24"/>
        </w:rPr>
      </w:pPr>
      <w:r>
        <w:rPr>
          <w:rFonts w:ascii="宋体" w:hAnsi="宋体" w:hint="eastAsia"/>
          <w:b/>
          <w:kern w:val="0"/>
          <w:sz w:val="24"/>
        </w:rPr>
        <w:t>评价要点</w:t>
      </w:r>
    </w:p>
    <w:p w14:paraId="1DC99CC6" w14:textId="77777777" w:rsidR="00005C2E" w:rsidRDefault="00005C2E" w:rsidP="00005C2E">
      <w:pPr>
        <w:pStyle w:val="a4"/>
        <w:numPr>
          <w:ilvl w:val="0"/>
          <w:numId w:val="1"/>
        </w:numPr>
        <w:spacing w:line="288" w:lineRule="auto"/>
        <w:ind w:leftChars="100" w:left="632" w:hangingChars="200" w:hanging="422"/>
        <w:rPr>
          <w:b/>
          <w:bCs/>
          <w:lang w:val="zh-CN"/>
        </w:rPr>
      </w:pPr>
      <w:r>
        <w:rPr>
          <w:rFonts w:hint="eastAsia"/>
          <w:b/>
          <w:bCs/>
          <w:lang w:val="zh-CN"/>
        </w:rPr>
        <w:t>场地噪声：</w:t>
      </w:r>
    </w:p>
    <w:p w14:paraId="5A901EA9" w14:textId="77777777" w:rsidR="00005C2E" w:rsidRDefault="00005C2E" w:rsidP="00005C2E">
      <w:pPr>
        <w:spacing w:line="288" w:lineRule="auto"/>
        <w:rPr>
          <w:u w:val="single"/>
          <w:lang w:val="zh-CN"/>
        </w:rPr>
      </w:pPr>
      <w:r>
        <w:rPr>
          <w:rFonts w:hint="eastAsia"/>
          <w:lang w:val="zh-CN"/>
        </w:rPr>
        <w:t>场地位于《声环境质量标准》中类</w:t>
      </w:r>
      <w:r>
        <w:rPr>
          <w:rFonts w:hint="eastAsia"/>
          <w:bCs/>
        </w:rPr>
        <w:t>声环境功能区：</w:t>
      </w:r>
    </w:p>
    <w:p w14:paraId="65F52537" w14:textId="77777777" w:rsidR="00005C2E" w:rsidRDefault="00005C2E" w:rsidP="00E84230">
      <w:pPr>
        <w:spacing w:line="288" w:lineRule="auto"/>
        <w:ind w:leftChars="1500" w:left="3150"/>
        <w:jc w:val="left"/>
        <w:rPr>
          <w:lang w:val="zh-CN"/>
        </w:rPr>
      </w:pPr>
      <w:r>
        <w:rPr>
          <w:rFonts w:hint="eastAsia"/>
          <w:lang w:val="zh-CN"/>
        </w:rPr>
        <w:t>环境噪声检测情况</w:t>
      </w:r>
      <w:r>
        <w:rPr>
          <w:lang w:val="zh-CN"/>
        </w:rPr>
        <w:tab/>
      </w:r>
      <w:r>
        <w:rPr>
          <w:lang w:val="zh-CN"/>
        </w:rPr>
        <w:tab/>
      </w:r>
      <w:r>
        <w:rPr>
          <w:lang w:val="zh-CN"/>
        </w:rPr>
        <w:tab/>
      </w:r>
      <w:r>
        <w:rPr>
          <w:lang w:val="zh-CN"/>
        </w:rPr>
        <w:tab/>
      </w:r>
      <w:r>
        <w:rPr>
          <w:rFonts w:hint="eastAsia"/>
          <w:lang w:val="zh-CN"/>
        </w:rPr>
        <w:t>单位：</w:t>
      </w:r>
      <w:r>
        <w:rPr>
          <w:lang w:val="zh-CN"/>
        </w:rPr>
        <w:t>dB</w:t>
      </w:r>
      <w:r>
        <w:rPr>
          <w:rFonts w:hint="eastAsia"/>
          <w:lang w:val="zh-CN"/>
        </w:rPr>
        <w:t>（</w:t>
      </w:r>
      <w:r>
        <w:rPr>
          <w:lang w:val="zh-CN"/>
        </w:rPr>
        <w:t>A</w:t>
      </w:r>
      <w:r>
        <w:rPr>
          <w:rFonts w:hint="eastAsia"/>
          <w:lang w:val="zh-CN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1251"/>
        <w:gridCol w:w="1834"/>
        <w:gridCol w:w="1214"/>
        <w:gridCol w:w="1747"/>
        <w:gridCol w:w="1209"/>
      </w:tblGrid>
      <w:tr w:rsidR="00005C2E" w14:paraId="6A058D18" w14:textId="77777777" w:rsidTr="00E84230">
        <w:trPr>
          <w:trHeight w:val="335"/>
        </w:trPr>
        <w:tc>
          <w:tcPr>
            <w:tcW w:w="1075" w:type="dxa"/>
            <w:vMerge w:val="restart"/>
            <w:vAlign w:val="center"/>
          </w:tcPr>
          <w:p w14:paraId="08A1976F" w14:textId="77777777" w:rsidR="00005C2E" w:rsidRDefault="00005C2E" w:rsidP="004F75E4">
            <w:pPr>
              <w:spacing w:line="288" w:lineRule="auto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序号</w:t>
            </w:r>
          </w:p>
        </w:tc>
        <w:tc>
          <w:tcPr>
            <w:tcW w:w="1251" w:type="dxa"/>
            <w:vMerge w:val="restart"/>
            <w:vAlign w:val="center"/>
          </w:tcPr>
          <w:p w14:paraId="3A3B38BE" w14:textId="77777777" w:rsidR="00005C2E" w:rsidRDefault="00005C2E" w:rsidP="004F75E4">
            <w:pPr>
              <w:spacing w:line="288" w:lineRule="auto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监测点</w:t>
            </w:r>
          </w:p>
        </w:tc>
        <w:tc>
          <w:tcPr>
            <w:tcW w:w="3048" w:type="dxa"/>
            <w:gridSpan w:val="2"/>
          </w:tcPr>
          <w:p w14:paraId="0CFCAC70" w14:textId="77777777" w:rsidR="00005C2E" w:rsidRDefault="00005C2E" w:rsidP="004F75E4">
            <w:pPr>
              <w:spacing w:line="288" w:lineRule="auto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环境噪声标准值</w:t>
            </w:r>
          </w:p>
        </w:tc>
        <w:tc>
          <w:tcPr>
            <w:tcW w:w="2956" w:type="dxa"/>
            <w:gridSpan w:val="2"/>
            <w:vAlign w:val="center"/>
          </w:tcPr>
          <w:p w14:paraId="54700F3D" w14:textId="77777777" w:rsidR="00005C2E" w:rsidRDefault="00005C2E" w:rsidP="004F75E4">
            <w:pPr>
              <w:spacing w:line="288" w:lineRule="auto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环境噪声测试值</w:t>
            </w:r>
          </w:p>
        </w:tc>
      </w:tr>
      <w:tr w:rsidR="00005C2E" w14:paraId="318410C6" w14:textId="77777777" w:rsidTr="00E84230">
        <w:tc>
          <w:tcPr>
            <w:tcW w:w="1075" w:type="dxa"/>
            <w:vMerge/>
          </w:tcPr>
          <w:p w14:paraId="7202CE2C" w14:textId="77777777" w:rsidR="00005C2E" w:rsidRDefault="00005C2E" w:rsidP="004F75E4">
            <w:pPr>
              <w:spacing w:line="288" w:lineRule="auto"/>
              <w:jc w:val="center"/>
              <w:rPr>
                <w:lang w:val="zh-CN"/>
              </w:rPr>
            </w:pPr>
          </w:p>
        </w:tc>
        <w:tc>
          <w:tcPr>
            <w:tcW w:w="1251" w:type="dxa"/>
            <w:vMerge/>
          </w:tcPr>
          <w:p w14:paraId="70AC62DF" w14:textId="77777777" w:rsidR="00005C2E" w:rsidRDefault="00005C2E" w:rsidP="004F75E4">
            <w:pPr>
              <w:spacing w:line="288" w:lineRule="auto"/>
              <w:jc w:val="center"/>
              <w:rPr>
                <w:lang w:val="zh-CN"/>
              </w:rPr>
            </w:pPr>
          </w:p>
        </w:tc>
        <w:tc>
          <w:tcPr>
            <w:tcW w:w="1834" w:type="dxa"/>
          </w:tcPr>
          <w:p w14:paraId="2059ECA4" w14:textId="77777777" w:rsidR="00005C2E" w:rsidRDefault="00005C2E" w:rsidP="004F75E4">
            <w:pPr>
              <w:spacing w:line="288" w:lineRule="auto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昼间</w:t>
            </w:r>
          </w:p>
        </w:tc>
        <w:tc>
          <w:tcPr>
            <w:tcW w:w="1214" w:type="dxa"/>
            <w:vAlign w:val="center"/>
          </w:tcPr>
          <w:p w14:paraId="34D80B26" w14:textId="77777777" w:rsidR="00005C2E" w:rsidRDefault="00005C2E" w:rsidP="004F75E4">
            <w:pPr>
              <w:spacing w:line="288" w:lineRule="auto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夜间</w:t>
            </w:r>
          </w:p>
        </w:tc>
        <w:tc>
          <w:tcPr>
            <w:tcW w:w="1747" w:type="dxa"/>
          </w:tcPr>
          <w:p w14:paraId="5F3073CA" w14:textId="77777777" w:rsidR="00005C2E" w:rsidRDefault="00005C2E" w:rsidP="004F75E4">
            <w:pPr>
              <w:spacing w:line="288" w:lineRule="auto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昼间</w:t>
            </w:r>
          </w:p>
        </w:tc>
        <w:tc>
          <w:tcPr>
            <w:tcW w:w="1209" w:type="dxa"/>
            <w:vAlign w:val="center"/>
          </w:tcPr>
          <w:p w14:paraId="60D6F50E" w14:textId="77777777" w:rsidR="00005C2E" w:rsidRDefault="00005C2E" w:rsidP="004F75E4">
            <w:pPr>
              <w:spacing w:line="288" w:lineRule="auto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夜间</w:t>
            </w:r>
          </w:p>
        </w:tc>
      </w:tr>
      <w:tr w:rsidR="00005C2E" w14:paraId="738EDA9C" w14:textId="77777777" w:rsidTr="00E84230">
        <w:tc>
          <w:tcPr>
            <w:tcW w:w="1075" w:type="dxa"/>
          </w:tcPr>
          <w:p w14:paraId="32844AFB" w14:textId="77777777" w:rsidR="00005C2E" w:rsidRDefault="00005C2E" w:rsidP="004F75E4">
            <w:pPr>
              <w:spacing w:line="288" w:lineRule="auto"/>
              <w:jc w:val="center"/>
              <w:rPr>
                <w:lang w:val="zh-CN"/>
              </w:rPr>
            </w:pPr>
            <w:r>
              <w:rPr>
                <w:lang w:val="zh-CN"/>
              </w:rPr>
              <w:t>1</w:t>
            </w:r>
          </w:p>
        </w:tc>
        <w:tc>
          <w:tcPr>
            <w:tcW w:w="1251" w:type="dxa"/>
          </w:tcPr>
          <w:p w14:paraId="183D4ADD" w14:textId="77777777" w:rsidR="00005C2E" w:rsidRDefault="00005C2E" w:rsidP="004F75E4">
            <w:pPr>
              <w:spacing w:line="288" w:lineRule="auto"/>
              <w:jc w:val="center"/>
              <w:rPr>
                <w:lang w:val="zh-CN"/>
              </w:rPr>
            </w:pPr>
          </w:p>
        </w:tc>
        <w:tc>
          <w:tcPr>
            <w:tcW w:w="1834" w:type="dxa"/>
          </w:tcPr>
          <w:p w14:paraId="026DC54C" w14:textId="77777777" w:rsidR="00005C2E" w:rsidRDefault="00005C2E" w:rsidP="004F75E4">
            <w:pPr>
              <w:spacing w:line="288" w:lineRule="auto"/>
              <w:jc w:val="center"/>
              <w:rPr>
                <w:lang w:val="zh-CN"/>
              </w:rPr>
            </w:pPr>
          </w:p>
        </w:tc>
        <w:tc>
          <w:tcPr>
            <w:tcW w:w="1214" w:type="dxa"/>
            <w:vAlign w:val="center"/>
          </w:tcPr>
          <w:p w14:paraId="4836B340" w14:textId="77777777" w:rsidR="00005C2E" w:rsidRDefault="00005C2E" w:rsidP="004F75E4">
            <w:pPr>
              <w:spacing w:line="288" w:lineRule="auto"/>
              <w:jc w:val="center"/>
              <w:rPr>
                <w:lang w:val="zh-CN"/>
              </w:rPr>
            </w:pPr>
          </w:p>
        </w:tc>
        <w:tc>
          <w:tcPr>
            <w:tcW w:w="1747" w:type="dxa"/>
            <w:vAlign w:val="center"/>
          </w:tcPr>
          <w:p w14:paraId="75877265" w14:textId="77777777" w:rsidR="00005C2E" w:rsidRDefault="00005C2E" w:rsidP="004F75E4">
            <w:pPr>
              <w:spacing w:line="288" w:lineRule="auto"/>
              <w:jc w:val="center"/>
              <w:rPr>
                <w:lang w:val="zh-CN"/>
              </w:rPr>
            </w:pPr>
          </w:p>
        </w:tc>
        <w:tc>
          <w:tcPr>
            <w:tcW w:w="1209" w:type="dxa"/>
            <w:vAlign w:val="center"/>
          </w:tcPr>
          <w:p w14:paraId="683C7CDB" w14:textId="77777777" w:rsidR="00005C2E" w:rsidRDefault="00005C2E" w:rsidP="004F75E4">
            <w:pPr>
              <w:spacing w:line="288" w:lineRule="auto"/>
              <w:jc w:val="center"/>
              <w:rPr>
                <w:lang w:val="zh-CN"/>
              </w:rPr>
            </w:pPr>
          </w:p>
        </w:tc>
      </w:tr>
      <w:tr w:rsidR="00005C2E" w14:paraId="37052CA2" w14:textId="77777777" w:rsidTr="00E84230">
        <w:tc>
          <w:tcPr>
            <w:tcW w:w="1075" w:type="dxa"/>
          </w:tcPr>
          <w:p w14:paraId="4A6598F1" w14:textId="77777777" w:rsidR="00005C2E" w:rsidRDefault="00005C2E" w:rsidP="004F75E4">
            <w:pPr>
              <w:spacing w:line="288" w:lineRule="auto"/>
              <w:jc w:val="center"/>
              <w:rPr>
                <w:lang w:val="zh-CN"/>
              </w:rPr>
            </w:pPr>
            <w:r>
              <w:rPr>
                <w:lang w:val="zh-CN"/>
              </w:rPr>
              <w:t>2</w:t>
            </w:r>
          </w:p>
        </w:tc>
        <w:tc>
          <w:tcPr>
            <w:tcW w:w="1251" w:type="dxa"/>
          </w:tcPr>
          <w:p w14:paraId="36A94293" w14:textId="77777777" w:rsidR="00005C2E" w:rsidRDefault="00005C2E" w:rsidP="004F75E4">
            <w:pPr>
              <w:spacing w:line="288" w:lineRule="auto"/>
              <w:jc w:val="center"/>
              <w:rPr>
                <w:lang w:val="zh-CN"/>
              </w:rPr>
            </w:pPr>
          </w:p>
        </w:tc>
        <w:tc>
          <w:tcPr>
            <w:tcW w:w="1834" w:type="dxa"/>
          </w:tcPr>
          <w:p w14:paraId="166BBFE5" w14:textId="77777777" w:rsidR="00005C2E" w:rsidRDefault="00005C2E" w:rsidP="004F75E4">
            <w:pPr>
              <w:spacing w:line="288" w:lineRule="auto"/>
              <w:jc w:val="center"/>
              <w:rPr>
                <w:lang w:val="zh-CN"/>
              </w:rPr>
            </w:pPr>
          </w:p>
        </w:tc>
        <w:tc>
          <w:tcPr>
            <w:tcW w:w="1214" w:type="dxa"/>
            <w:vAlign w:val="center"/>
          </w:tcPr>
          <w:p w14:paraId="3EAD7A66" w14:textId="77777777" w:rsidR="00005C2E" w:rsidRDefault="00005C2E" w:rsidP="004F75E4">
            <w:pPr>
              <w:spacing w:line="288" w:lineRule="auto"/>
              <w:jc w:val="center"/>
              <w:rPr>
                <w:lang w:val="zh-CN"/>
              </w:rPr>
            </w:pPr>
          </w:p>
        </w:tc>
        <w:tc>
          <w:tcPr>
            <w:tcW w:w="1747" w:type="dxa"/>
            <w:vAlign w:val="center"/>
          </w:tcPr>
          <w:p w14:paraId="203D7C77" w14:textId="77777777" w:rsidR="00005C2E" w:rsidRDefault="00005C2E" w:rsidP="004F75E4">
            <w:pPr>
              <w:spacing w:line="288" w:lineRule="auto"/>
              <w:jc w:val="center"/>
              <w:rPr>
                <w:lang w:val="zh-CN"/>
              </w:rPr>
            </w:pPr>
          </w:p>
        </w:tc>
        <w:tc>
          <w:tcPr>
            <w:tcW w:w="1209" w:type="dxa"/>
            <w:vAlign w:val="center"/>
          </w:tcPr>
          <w:p w14:paraId="71DC99CC" w14:textId="77777777" w:rsidR="00005C2E" w:rsidRDefault="00005C2E" w:rsidP="004F75E4">
            <w:pPr>
              <w:spacing w:line="288" w:lineRule="auto"/>
              <w:jc w:val="center"/>
              <w:rPr>
                <w:lang w:val="zh-CN"/>
              </w:rPr>
            </w:pPr>
          </w:p>
        </w:tc>
      </w:tr>
      <w:tr w:rsidR="00005C2E" w14:paraId="34008CD2" w14:textId="77777777" w:rsidTr="00E84230">
        <w:tc>
          <w:tcPr>
            <w:tcW w:w="1075" w:type="dxa"/>
          </w:tcPr>
          <w:p w14:paraId="5C8E10B3" w14:textId="77777777" w:rsidR="00005C2E" w:rsidRDefault="00005C2E" w:rsidP="004F75E4">
            <w:pPr>
              <w:spacing w:line="288" w:lineRule="auto"/>
              <w:jc w:val="center"/>
              <w:rPr>
                <w:lang w:val="zh-CN"/>
              </w:rPr>
            </w:pPr>
            <w:r>
              <w:rPr>
                <w:lang w:val="zh-CN"/>
              </w:rPr>
              <w:t>3</w:t>
            </w:r>
          </w:p>
        </w:tc>
        <w:tc>
          <w:tcPr>
            <w:tcW w:w="1251" w:type="dxa"/>
          </w:tcPr>
          <w:p w14:paraId="512398AA" w14:textId="77777777" w:rsidR="00005C2E" w:rsidRDefault="00005C2E" w:rsidP="004F75E4">
            <w:pPr>
              <w:spacing w:line="288" w:lineRule="auto"/>
              <w:jc w:val="center"/>
              <w:rPr>
                <w:lang w:val="zh-CN"/>
              </w:rPr>
            </w:pPr>
          </w:p>
        </w:tc>
        <w:tc>
          <w:tcPr>
            <w:tcW w:w="1834" w:type="dxa"/>
          </w:tcPr>
          <w:p w14:paraId="5DA49257" w14:textId="77777777" w:rsidR="00005C2E" w:rsidRDefault="00005C2E" w:rsidP="004F75E4">
            <w:pPr>
              <w:spacing w:line="288" w:lineRule="auto"/>
              <w:jc w:val="center"/>
              <w:rPr>
                <w:lang w:val="zh-CN"/>
              </w:rPr>
            </w:pPr>
          </w:p>
        </w:tc>
        <w:tc>
          <w:tcPr>
            <w:tcW w:w="1214" w:type="dxa"/>
            <w:vAlign w:val="center"/>
          </w:tcPr>
          <w:p w14:paraId="0D8EF29E" w14:textId="77777777" w:rsidR="00005C2E" w:rsidRDefault="00005C2E" w:rsidP="004F75E4">
            <w:pPr>
              <w:spacing w:line="288" w:lineRule="auto"/>
              <w:jc w:val="center"/>
              <w:rPr>
                <w:lang w:val="zh-CN"/>
              </w:rPr>
            </w:pPr>
          </w:p>
        </w:tc>
        <w:tc>
          <w:tcPr>
            <w:tcW w:w="1747" w:type="dxa"/>
            <w:vAlign w:val="center"/>
          </w:tcPr>
          <w:p w14:paraId="3FFE572A" w14:textId="77777777" w:rsidR="00005C2E" w:rsidRDefault="00005C2E" w:rsidP="004F75E4">
            <w:pPr>
              <w:spacing w:line="288" w:lineRule="auto"/>
              <w:jc w:val="center"/>
              <w:rPr>
                <w:lang w:val="zh-CN"/>
              </w:rPr>
            </w:pPr>
          </w:p>
        </w:tc>
        <w:tc>
          <w:tcPr>
            <w:tcW w:w="1209" w:type="dxa"/>
            <w:vAlign w:val="center"/>
          </w:tcPr>
          <w:p w14:paraId="1B62AFD7" w14:textId="77777777" w:rsidR="00005C2E" w:rsidRDefault="00005C2E" w:rsidP="004F75E4">
            <w:pPr>
              <w:spacing w:line="288" w:lineRule="auto"/>
              <w:jc w:val="center"/>
              <w:rPr>
                <w:lang w:val="zh-CN"/>
              </w:rPr>
            </w:pPr>
          </w:p>
        </w:tc>
      </w:tr>
      <w:tr w:rsidR="00005C2E" w14:paraId="23E4AE3C" w14:textId="77777777" w:rsidTr="00E84230">
        <w:tc>
          <w:tcPr>
            <w:tcW w:w="1075" w:type="dxa"/>
          </w:tcPr>
          <w:p w14:paraId="1427133B" w14:textId="77777777" w:rsidR="00005C2E" w:rsidRDefault="00005C2E" w:rsidP="004F75E4">
            <w:pPr>
              <w:spacing w:line="288" w:lineRule="auto"/>
              <w:jc w:val="center"/>
              <w:rPr>
                <w:lang w:val="zh-CN"/>
              </w:rPr>
            </w:pPr>
            <w:r>
              <w:rPr>
                <w:lang w:val="zh-CN"/>
              </w:rPr>
              <w:t>4</w:t>
            </w:r>
          </w:p>
        </w:tc>
        <w:tc>
          <w:tcPr>
            <w:tcW w:w="1251" w:type="dxa"/>
          </w:tcPr>
          <w:p w14:paraId="3A198817" w14:textId="77777777" w:rsidR="00005C2E" w:rsidRDefault="00005C2E" w:rsidP="004F75E4">
            <w:pPr>
              <w:spacing w:line="288" w:lineRule="auto"/>
              <w:jc w:val="center"/>
              <w:rPr>
                <w:lang w:val="zh-CN"/>
              </w:rPr>
            </w:pPr>
          </w:p>
        </w:tc>
        <w:tc>
          <w:tcPr>
            <w:tcW w:w="1834" w:type="dxa"/>
          </w:tcPr>
          <w:p w14:paraId="0086A30A" w14:textId="77777777" w:rsidR="00005C2E" w:rsidRDefault="00005C2E" w:rsidP="004F75E4">
            <w:pPr>
              <w:spacing w:line="288" w:lineRule="auto"/>
              <w:jc w:val="center"/>
              <w:rPr>
                <w:lang w:val="zh-CN"/>
              </w:rPr>
            </w:pPr>
          </w:p>
        </w:tc>
        <w:tc>
          <w:tcPr>
            <w:tcW w:w="1214" w:type="dxa"/>
            <w:vAlign w:val="center"/>
          </w:tcPr>
          <w:p w14:paraId="48297174" w14:textId="77777777" w:rsidR="00005C2E" w:rsidRDefault="00005C2E" w:rsidP="004F75E4">
            <w:pPr>
              <w:spacing w:line="288" w:lineRule="auto"/>
              <w:jc w:val="center"/>
              <w:rPr>
                <w:lang w:val="zh-CN"/>
              </w:rPr>
            </w:pPr>
          </w:p>
        </w:tc>
        <w:tc>
          <w:tcPr>
            <w:tcW w:w="1747" w:type="dxa"/>
            <w:vAlign w:val="center"/>
          </w:tcPr>
          <w:p w14:paraId="78F2392B" w14:textId="77777777" w:rsidR="00005C2E" w:rsidRDefault="00005C2E" w:rsidP="004F75E4">
            <w:pPr>
              <w:spacing w:line="288" w:lineRule="auto"/>
              <w:jc w:val="center"/>
              <w:rPr>
                <w:lang w:val="zh-CN"/>
              </w:rPr>
            </w:pPr>
          </w:p>
        </w:tc>
        <w:tc>
          <w:tcPr>
            <w:tcW w:w="1209" w:type="dxa"/>
            <w:vAlign w:val="center"/>
          </w:tcPr>
          <w:p w14:paraId="7F881D9B" w14:textId="77777777" w:rsidR="00005C2E" w:rsidRDefault="00005C2E" w:rsidP="004F75E4">
            <w:pPr>
              <w:spacing w:line="288" w:lineRule="auto"/>
              <w:jc w:val="center"/>
              <w:rPr>
                <w:lang w:val="zh-CN"/>
              </w:rPr>
            </w:pPr>
          </w:p>
        </w:tc>
      </w:tr>
    </w:tbl>
    <w:p w14:paraId="16FCEF11" w14:textId="77777777" w:rsidR="00005C2E" w:rsidRDefault="00005C2E" w:rsidP="00005C2E">
      <w:pPr>
        <w:pStyle w:val="a3"/>
        <w:spacing w:line="288" w:lineRule="auto"/>
        <w:ind w:left="420"/>
        <w:outlineLvl w:val="9"/>
        <w:rPr>
          <w:sz w:val="21"/>
          <w:szCs w:val="21"/>
        </w:rPr>
      </w:pPr>
    </w:p>
    <w:p w14:paraId="006C2CA8" w14:textId="77777777" w:rsidR="00005C2E" w:rsidRDefault="00005C2E" w:rsidP="00005C2E">
      <w:pPr>
        <w:pStyle w:val="a3"/>
        <w:spacing w:line="288" w:lineRule="auto"/>
        <w:outlineLvl w:val="9"/>
        <w:rPr>
          <w:sz w:val="21"/>
          <w:szCs w:val="21"/>
        </w:rPr>
      </w:pPr>
      <w:r>
        <w:rPr>
          <w:rFonts w:hint="eastAsia"/>
          <w:sz w:val="21"/>
          <w:szCs w:val="21"/>
        </w:rPr>
        <w:t>简要说明建筑场地周围噪声分布状况，如果拟建噪声敏感建筑不能避免临近交通干线，或不能远离固定的设备噪声源时，说明降噪措施。（</w:t>
      </w:r>
      <w:r>
        <w:rPr>
          <w:sz w:val="21"/>
          <w:szCs w:val="21"/>
        </w:rPr>
        <w:t>200</w:t>
      </w:r>
      <w:r>
        <w:rPr>
          <w:rFonts w:hint="eastAsia"/>
          <w:sz w:val="21"/>
          <w:szCs w:val="21"/>
        </w:rPr>
        <w:t>字以内）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0"/>
      </w:tblGrid>
      <w:tr w:rsidR="00005C2E" w14:paraId="1B7F050F" w14:textId="77777777" w:rsidTr="00E84230">
        <w:trPr>
          <w:trHeight w:val="1134"/>
        </w:trPr>
        <w:tc>
          <w:tcPr>
            <w:tcW w:w="8330" w:type="dxa"/>
          </w:tcPr>
          <w:p w14:paraId="50F9D577" w14:textId="77777777" w:rsidR="00005C2E" w:rsidRDefault="00005C2E" w:rsidP="004F75E4">
            <w:pPr>
              <w:pStyle w:val="Default"/>
              <w:spacing w:line="288" w:lineRule="auto"/>
              <w:ind w:firstLineChars="200" w:firstLine="422"/>
              <w:jc w:val="both"/>
              <w:outlineLvl w:val="8"/>
              <w:rPr>
                <w:rFonts w:ascii="Times New Roman" w:eastAsia="黑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</w:tr>
    </w:tbl>
    <w:p w14:paraId="72F1D2AF" w14:textId="77777777" w:rsidR="00005C2E" w:rsidRDefault="00005C2E" w:rsidP="00005C2E">
      <w:pPr>
        <w:pStyle w:val="a3"/>
        <w:spacing w:line="288" w:lineRule="auto"/>
        <w:outlineLvl w:val="9"/>
        <w:rPr>
          <w:sz w:val="21"/>
          <w:szCs w:val="21"/>
        </w:rPr>
        <w:sectPr w:rsidR="00005C2E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422C734B" w14:textId="77777777" w:rsidR="00005C2E" w:rsidRDefault="00005C2E" w:rsidP="00005C2E">
      <w:pPr>
        <w:numPr>
          <w:ilvl w:val="0"/>
          <w:numId w:val="50"/>
        </w:numPr>
        <w:spacing w:line="288" w:lineRule="auto"/>
        <w:rPr>
          <w:rFonts w:ascii="宋体"/>
          <w:b/>
          <w:kern w:val="0"/>
          <w:sz w:val="24"/>
        </w:rPr>
      </w:pPr>
      <w:r>
        <w:rPr>
          <w:rFonts w:ascii="宋体" w:hAnsi="宋体" w:hint="eastAsia"/>
          <w:b/>
          <w:kern w:val="0"/>
          <w:sz w:val="24"/>
        </w:rPr>
        <w:lastRenderedPageBreak/>
        <w:t>证明材料</w:t>
      </w:r>
    </w:p>
    <w:p w14:paraId="3E4FD77E" w14:textId="77777777" w:rsidR="00005C2E" w:rsidRDefault="00005C2E" w:rsidP="00005C2E">
      <w:pPr>
        <w:spacing w:beforeLines="50" w:before="156" w:afterLines="50" w:after="156" w:line="288" w:lineRule="auto"/>
        <w:ind w:left="360"/>
        <w:rPr>
          <w:b/>
        </w:rPr>
      </w:pPr>
      <w:r>
        <w:rPr>
          <w:rFonts w:hint="eastAsia"/>
          <w:b/>
        </w:rPr>
        <w:t>建议提交材料及技术要求：</w:t>
      </w:r>
    </w:p>
    <w:tbl>
      <w:tblPr>
        <w:tblW w:w="83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2020"/>
        <w:gridCol w:w="3855"/>
        <w:gridCol w:w="905"/>
        <w:gridCol w:w="800"/>
      </w:tblGrid>
      <w:tr w:rsidR="00005C2E" w14:paraId="5FA2BDFA" w14:textId="77777777" w:rsidTr="004F75E4">
        <w:trPr>
          <w:trHeight w:val="540"/>
        </w:trPr>
        <w:tc>
          <w:tcPr>
            <w:tcW w:w="740" w:type="dxa"/>
            <w:shd w:val="clear" w:color="auto" w:fill="auto"/>
            <w:vAlign w:val="center"/>
          </w:tcPr>
          <w:p w14:paraId="180ACF0C" w14:textId="77777777" w:rsidR="00005C2E" w:rsidRDefault="00005C2E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71B5C3C4" w14:textId="77777777" w:rsidR="00005C2E" w:rsidRDefault="00005C2E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6524302F" w14:textId="77777777" w:rsidR="00005C2E" w:rsidRDefault="00005C2E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38597030" w14:textId="77777777" w:rsidR="00005C2E" w:rsidRDefault="00005C2E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</w:t>
            </w:r>
          </w:p>
          <w:p w14:paraId="5A31B79B" w14:textId="77777777" w:rsidR="00005C2E" w:rsidRDefault="00005C2E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阶段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405D8ACD" w14:textId="77777777" w:rsidR="00005C2E" w:rsidRDefault="00005C2E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005C2E" w14:paraId="47738644" w14:textId="77777777" w:rsidTr="004F75E4">
        <w:trPr>
          <w:trHeight w:val="540"/>
        </w:trPr>
        <w:tc>
          <w:tcPr>
            <w:tcW w:w="740" w:type="dxa"/>
            <w:vMerge w:val="restart"/>
            <w:vAlign w:val="center"/>
          </w:tcPr>
          <w:p w14:paraId="015F020E" w14:textId="77777777" w:rsidR="00005C2E" w:rsidRDefault="00005C2E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规划设计</w:t>
            </w:r>
          </w:p>
        </w:tc>
        <w:tc>
          <w:tcPr>
            <w:tcW w:w="2020" w:type="dxa"/>
            <w:vAlign w:val="center"/>
          </w:tcPr>
          <w:p w14:paraId="34DE8B95" w14:textId="77777777" w:rsidR="00005C2E" w:rsidRDefault="00005C2E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规划总平面图</w:t>
            </w:r>
          </w:p>
        </w:tc>
        <w:tc>
          <w:tcPr>
            <w:tcW w:w="3855" w:type="dxa"/>
            <w:vAlign w:val="center"/>
          </w:tcPr>
          <w:p w14:paraId="589DAB52" w14:textId="77777777" w:rsidR="00005C2E" w:rsidRDefault="00005C2E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5" w:type="dxa"/>
            <w:vAlign w:val="center"/>
          </w:tcPr>
          <w:p w14:paraId="33C2461D" w14:textId="77777777" w:rsidR="00005C2E" w:rsidRDefault="00005C2E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vAlign w:val="center"/>
          </w:tcPr>
          <w:p w14:paraId="3F08961C" w14:textId="77777777" w:rsidR="00005C2E" w:rsidRDefault="00005C2E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005C2E" w14:paraId="13BF6AD2" w14:textId="77777777" w:rsidTr="004F75E4">
        <w:trPr>
          <w:trHeight w:val="540"/>
        </w:trPr>
        <w:tc>
          <w:tcPr>
            <w:tcW w:w="740" w:type="dxa"/>
            <w:vMerge/>
            <w:vAlign w:val="center"/>
          </w:tcPr>
          <w:p w14:paraId="35F2AD3B" w14:textId="77777777" w:rsidR="00005C2E" w:rsidRDefault="00005C2E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vAlign w:val="center"/>
          </w:tcPr>
          <w:p w14:paraId="39EC71B2" w14:textId="77777777" w:rsidR="00005C2E" w:rsidRDefault="00005C2E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景观园林总平面图</w:t>
            </w:r>
          </w:p>
        </w:tc>
        <w:tc>
          <w:tcPr>
            <w:tcW w:w="3855" w:type="dxa"/>
            <w:vAlign w:val="center"/>
          </w:tcPr>
          <w:p w14:paraId="3ED29B85" w14:textId="77777777" w:rsidR="00005C2E" w:rsidRDefault="00005C2E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5" w:type="dxa"/>
            <w:vAlign w:val="center"/>
          </w:tcPr>
          <w:p w14:paraId="30A51FB3" w14:textId="77777777" w:rsidR="00005C2E" w:rsidRDefault="00005C2E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vAlign w:val="center"/>
          </w:tcPr>
          <w:p w14:paraId="49BDDC76" w14:textId="77777777" w:rsidR="00005C2E" w:rsidRDefault="00005C2E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005C2E" w14:paraId="0FAE6989" w14:textId="77777777" w:rsidTr="004F75E4">
        <w:trPr>
          <w:trHeight w:val="540"/>
        </w:trPr>
        <w:tc>
          <w:tcPr>
            <w:tcW w:w="740" w:type="dxa"/>
            <w:vMerge/>
            <w:vAlign w:val="center"/>
          </w:tcPr>
          <w:p w14:paraId="3171A67F" w14:textId="77777777" w:rsidR="00005C2E" w:rsidRDefault="00005C2E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vAlign w:val="center"/>
          </w:tcPr>
          <w:p w14:paraId="700D366B" w14:textId="77777777" w:rsidR="00005C2E" w:rsidRDefault="00005C2E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规划验收报告</w:t>
            </w:r>
          </w:p>
        </w:tc>
        <w:tc>
          <w:tcPr>
            <w:tcW w:w="3855" w:type="dxa"/>
            <w:vAlign w:val="center"/>
          </w:tcPr>
          <w:p w14:paraId="45ED905F" w14:textId="77777777" w:rsidR="00005C2E" w:rsidRDefault="00005C2E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5" w:type="dxa"/>
            <w:vAlign w:val="center"/>
          </w:tcPr>
          <w:p w14:paraId="45C85CC3" w14:textId="77777777" w:rsidR="00005C2E" w:rsidRDefault="00005C2E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vAlign w:val="center"/>
          </w:tcPr>
          <w:p w14:paraId="329B6CEC" w14:textId="77777777" w:rsidR="00005C2E" w:rsidRDefault="00005C2E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005C2E" w14:paraId="34462CE8" w14:textId="77777777" w:rsidTr="004F75E4">
        <w:trPr>
          <w:trHeight w:val="2700"/>
        </w:trPr>
        <w:tc>
          <w:tcPr>
            <w:tcW w:w="740" w:type="dxa"/>
            <w:vMerge w:val="restart"/>
            <w:vAlign w:val="center"/>
          </w:tcPr>
          <w:p w14:paraId="31137168" w14:textId="77777777" w:rsidR="00005C2E" w:rsidRDefault="00005C2E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vMerge w:val="restart"/>
            <w:vAlign w:val="center"/>
          </w:tcPr>
          <w:p w14:paraId="51F264F1" w14:textId="77777777" w:rsidR="00005C2E" w:rsidRDefault="00005C2E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环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评报告</w:t>
            </w:r>
            <w:proofErr w:type="gramEnd"/>
          </w:p>
        </w:tc>
        <w:tc>
          <w:tcPr>
            <w:tcW w:w="3855" w:type="dxa"/>
            <w:vAlign w:val="center"/>
          </w:tcPr>
          <w:p w14:paraId="5B175A4D" w14:textId="77777777" w:rsidR="00005C2E" w:rsidRDefault="00005C2E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应包括现场噪声检测的测点布置、检测数据和噪声预测分析的相关内容。如果环评中没有提及上述内容，则需提供：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）噪声影响评估报告（应包括场地噪声现状检测数据，如上位规划或环境评价报告对项目的场地噪声有明确要求的，应提供相关证明材料；如没有，应按照《声环境质量标准》对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同声环境功能区的场地噪声等级要求进行评价和控制）</w:t>
            </w:r>
          </w:p>
        </w:tc>
        <w:tc>
          <w:tcPr>
            <w:tcW w:w="905" w:type="dxa"/>
            <w:vMerge w:val="restart"/>
            <w:noWrap/>
            <w:vAlign w:val="center"/>
          </w:tcPr>
          <w:p w14:paraId="29F01344" w14:textId="77777777" w:rsidR="00005C2E" w:rsidRDefault="00005C2E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vMerge w:val="restart"/>
            <w:noWrap/>
            <w:vAlign w:val="center"/>
          </w:tcPr>
          <w:p w14:paraId="7A1FE2A1" w14:textId="77777777" w:rsidR="00005C2E" w:rsidRDefault="00005C2E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005C2E" w14:paraId="70439652" w14:textId="77777777" w:rsidTr="004F75E4">
        <w:trPr>
          <w:trHeight w:val="285"/>
        </w:trPr>
        <w:tc>
          <w:tcPr>
            <w:tcW w:w="740" w:type="dxa"/>
            <w:vMerge/>
            <w:vAlign w:val="center"/>
          </w:tcPr>
          <w:p w14:paraId="033581D9" w14:textId="77777777" w:rsidR="00005C2E" w:rsidRDefault="00005C2E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vMerge/>
            <w:vAlign w:val="center"/>
          </w:tcPr>
          <w:p w14:paraId="36C312D6" w14:textId="77777777" w:rsidR="00005C2E" w:rsidRDefault="00005C2E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55" w:type="dxa"/>
            <w:noWrap/>
            <w:vAlign w:val="center"/>
          </w:tcPr>
          <w:p w14:paraId="74B66DA3" w14:textId="77777777" w:rsidR="00005C2E" w:rsidRDefault="00005C2E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）噪声预测分析报告（应包括项目运行后噪声预测情况）。若上述报告书（表等）中的环境噪声测试值或预测值比标准规定值高，需提供降低噪声的措施后进行模拟计算，满足标准规定值。并提供噪声模拟计算文件及报告（应包括采取相关措施后场地噪声的计算值）</w:t>
            </w:r>
          </w:p>
        </w:tc>
        <w:tc>
          <w:tcPr>
            <w:tcW w:w="905" w:type="dxa"/>
            <w:vMerge/>
            <w:vAlign w:val="center"/>
          </w:tcPr>
          <w:p w14:paraId="15990B84" w14:textId="77777777" w:rsidR="00005C2E" w:rsidRDefault="00005C2E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0" w:type="dxa"/>
            <w:vMerge/>
            <w:vAlign w:val="center"/>
          </w:tcPr>
          <w:p w14:paraId="2B5B7FD3" w14:textId="77777777" w:rsidR="00005C2E" w:rsidRDefault="00005C2E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005C2E" w14:paraId="1E8EF478" w14:textId="77777777" w:rsidTr="004F75E4">
        <w:trPr>
          <w:trHeight w:val="540"/>
        </w:trPr>
        <w:tc>
          <w:tcPr>
            <w:tcW w:w="740" w:type="dxa"/>
            <w:vMerge/>
            <w:vAlign w:val="center"/>
          </w:tcPr>
          <w:p w14:paraId="6BEAAB5E" w14:textId="77777777" w:rsidR="00005C2E" w:rsidRDefault="00005C2E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vAlign w:val="center"/>
          </w:tcPr>
          <w:p w14:paraId="24BD1E6D" w14:textId="77777777" w:rsidR="00005C2E" w:rsidRDefault="00005C2E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室外噪声模拟分析报告</w:t>
            </w:r>
          </w:p>
        </w:tc>
        <w:tc>
          <w:tcPr>
            <w:tcW w:w="3855" w:type="dxa"/>
            <w:vAlign w:val="center"/>
          </w:tcPr>
          <w:p w14:paraId="0644F705" w14:textId="77777777" w:rsidR="00005C2E" w:rsidRDefault="00005C2E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5" w:type="dxa"/>
            <w:vAlign w:val="center"/>
          </w:tcPr>
          <w:p w14:paraId="1EC52FDE" w14:textId="77777777" w:rsidR="00005C2E" w:rsidRDefault="00005C2E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vAlign w:val="center"/>
          </w:tcPr>
          <w:p w14:paraId="0DCA2235" w14:textId="77777777" w:rsidR="00005C2E" w:rsidRDefault="00005C2E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005C2E" w14:paraId="53CE0359" w14:textId="77777777" w:rsidTr="004F75E4">
        <w:trPr>
          <w:trHeight w:val="540"/>
        </w:trPr>
        <w:tc>
          <w:tcPr>
            <w:tcW w:w="740" w:type="dxa"/>
            <w:vMerge/>
            <w:vAlign w:val="center"/>
          </w:tcPr>
          <w:p w14:paraId="6D454F52" w14:textId="77777777" w:rsidR="00005C2E" w:rsidRDefault="00005C2E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vAlign w:val="center"/>
          </w:tcPr>
          <w:p w14:paraId="1700F1AE" w14:textId="77777777" w:rsidR="00005C2E" w:rsidRDefault="00005C2E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室外声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环境优化报告</w:t>
            </w:r>
          </w:p>
        </w:tc>
        <w:tc>
          <w:tcPr>
            <w:tcW w:w="3855" w:type="dxa"/>
            <w:vAlign w:val="center"/>
          </w:tcPr>
          <w:p w14:paraId="1A44617A" w14:textId="77777777" w:rsidR="00005C2E" w:rsidRDefault="00005C2E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5" w:type="dxa"/>
            <w:vAlign w:val="center"/>
          </w:tcPr>
          <w:p w14:paraId="4C5C40D0" w14:textId="77777777" w:rsidR="00005C2E" w:rsidRDefault="00005C2E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vAlign w:val="center"/>
          </w:tcPr>
          <w:p w14:paraId="0A2F4DF2" w14:textId="77777777" w:rsidR="00005C2E" w:rsidRDefault="00005C2E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005C2E" w14:paraId="53FFF2D9" w14:textId="77777777" w:rsidTr="004F75E4">
        <w:trPr>
          <w:trHeight w:val="540"/>
        </w:trPr>
        <w:tc>
          <w:tcPr>
            <w:tcW w:w="740" w:type="dxa"/>
            <w:vMerge/>
            <w:vAlign w:val="center"/>
          </w:tcPr>
          <w:p w14:paraId="21633D48" w14:textId="77777777" w:rsidR="00005C2E" w:rsidRDefault="00005C2E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vAlign w:val="center"/>
          </w:tcPr>
          <w:p w14:paraId="7732C5B9" w14:textId="77777777" w:rsidR="00005C2E" w:rsidRDefault="00005C2E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场地交通组织</w:t>
            </w:r>
          </w:p>
        </w:tc>
        <w:tc>
          <w:tcPr>
            <w:tcW w:w="3855" w:type="dxa"/>
            <w:vAlign w:val="center"/>
          </w:tcPr>
          <w:p w14:paraId="71D850DA" w14:textId="77777777" w:rsidR="00005C2E" w:rsidRDefault="00005C2E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5" w:type="dxa"/>
            <w:vAlign w:val="center"/>
          </w:tcPr>
          <w:p w14:paraId="12A2A4C6" w14:textId="77777777" w:rsidR="00005C2E" w:rsidRDefault="00005C2E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vAlign w:val="center"/>
          </w:tcPr>
          <w:p w14:paraId="0497F0DD" w14:textId="77777777" w:rsidR="00005C2E" w:rsidRDefault="00005C2E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005C2E" w14:paraId="026F5C8F" w14:textId="77777777" w:rsidTr="004F75E4">
        <w:trPr>
          <w:trHeight w:val="810"/>
        </w:trPr>
        <w:tc>
          <w:tcPr>
            <w:tcW w:w="740" w:type="dxa"/>
            <w:vMerge/>
            <w:vAlign w:val="center"/>
          </w:tcPr>
          <w:p w14:paraId="1D146140" w14:textId="77777777" w:rsidR="00005C2E" w:rsidRDefault="00005C2E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vAlign w:val="center"/>
          </w:tcPr>
          <w:p w14:paraId="31E395BD" w14:textId="77777777" w:rsidR="00005C2E" w:rsidRDefault="00005C2E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道路声屏障、低噪声路面等降噪施工图纸文件</w:t>
            </w:r>
          </w:p>
        </w:tc>
        <w:tc>
          <w:tcPr>
            <w:tcW w:w="3855" w:type="dxa"/>
            <w:vAlign w:val="center"/>
          </w:tcPr>
          <w:p w14:paraId="02F44410" w14:textId="77777777" w:rsidR="00005C2E" w:rsidRDefault="00005C2E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5" w:type="dxa"/>
            <w:vAlign w:val="center"/>
          </w:tcPr>
          <w:p w14:paraId="6FE3C977" w14:textId="77777777" w:rsidR="00005C2E" w:rsidRDefault="00005C2E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vAlign w:val="center"/>
          </w:tcPr>
          <w:p w14:paraId="10B4C828" w14:textId="77777777" w:rsidR="00005C2E" w:rsidRDefault="00005C2E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</w:tbl>
    <w:p w14:paraId="053E8C01" w14:textId="77777777" w:rsidR="00005C2E" w:rsidRDefault="00005C2E" w:rsidP="00005C2E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t>实际提交材料：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0"/>
      </w:tblGrid>
      <w:tr w:rsidR="00005C2E" w14:paraId="18744B88" w14:textId="77777777" w:rsidTr="00E84230">
        <w:trPr>
          <w:trHeight w:val="1134"/>
        </w:trPr>
        <w:tc>
          <w:tcPr>
            <w:tcW w:w="8330" w:type="dxa"/>
          </w:tcPr>
          <w:p w14:paraId="4B8DC2BB" w14:textId="77777777" w:rsidR="00005C2E" w:rsidRDefault="00005C2E" w:rsidP="004F75E4">
            <w:pPr>
              <w:spacing w:beforeLines="50" w:before="156" w:afterLines="50" w:after="156" w:line="288" w:lineRule="auto"/>
            </w:pPr>
          </w:p>
        </w:tc>
      </w:tr>
    </w:tbl>
    <w:p w14:paraId="40824F29" w14:textId="77777777" w:rsidR="00482D43" w:rsidRPr="00005C2E" w:rsidRDefault="00482D43" w:rsidP="00005C2E"/>
    <w:sectPr w:rsidR="00482D43" w:rsidRPr="00005C2E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E9B4E" w14:textId="77777777" w:rsidR="00D677B9" w:rsidRDefault="00D677B9" w:rsidP="00F934F5">
      <w:r>
        <w:separator/>
      </w:r>
    </w:p>
  </w:endnote>
  <w:endnote w:type="continuationSeparator" w:id="0">
    <w:p w14:paraId="64130EFA" w14:textId="77777777" w:rsidR="00D677B9" w:rsidRDefault="00D677B9" w:rsidP="00F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F46E8" w14:textId="77777777" w:rsidR="00D677B9" w:rsidRDefault="00D677B9" w:rsidP="00F934F5">
      <w:r>
        <w:separator/>
      </w:r>
    </w:p>
  </w:footnote>
  <w:footnote w:type="continuationSeparator" w:id="0">
    <w:p w14:paraId="7EA56314" w14:textId="77777777" w:rsidR="00D677B9" w:rsidRDefault="00D677B9" w:rsidP="00F93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E2814" w14:textId="3125CB01" w:rsidR="00F934F5" w:rsidRDefault="00F934F5" w:rsidP="001822F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005C84"/>
    <w:multiLevelType w:val="singleLevel"/>
    <w:tmpl w:val="8D005C84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35E6087"/>
    <w:multiLevelType w:val="multilevel"/>
    <w:tmpl w:val="035E6087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0456779F"/>
    <w:multiLevelType w:val="multilevel"/>
    <w:tmpl w:val="0456779F"/>
    <w:lvl w:ilvl="0">
      <w:start w:val="2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 w15:restartNumberingAfterBreak="0">
    <w:nsid w:val="06842AB8"/>
    <w:multiLevelType w:val="multilevel"/>
    <w:tmpl w:val="06842AB8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07A91CBC"/>
    <w:multiLevelType w:val="multilevel"/>
    <w:tmpl w:val="07A91CBC"/>
    <w:lvl w:ilvl="0">
      <w:start w:val="3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5" w15:restartNumberingAfterBreak="0">
    <w:nsid w:val="086537D7"/>
    <w:multiLevelType w:val="multilevel"/>
    <w:tmpl w:val="086537D7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 w15:restartNumberingAfterBreak="0">
    <w:nsid w:val="0A5A623C"/>
    <w:multiLevelType w:val="multilevel"/>
    <w:tmpl w:val="0A5A623C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 w15:restartNumberingAfterBreak="0">
    <w:nsid w:val="0C98444A"/>
    <w:multiLevelType w:val="multilevel"/>
    <w:tmpl w:val="0C98444A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 w15:restartNumberingAfterBreak="0">
    <w:nsid w:val="0EFA3111"/>
    <w:multiLevelType w:val="multilevel"/>
    <w:tmpl w:val="0EFA3111"/>
    <w:lvl w:ilvl="0">
      <w:start w:val="1"/>
      <w:numFmt w:val="decimal"/>
      <w:lvlText w:val="%1、"/>
      <w:lvlJc w:val="left"/>
      <w:pPr>
        <w:ind w:left="375" w:hanging="375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 w15:restartNumberingAfterBreak="0">
    <w:nsid w:val="10AE1415"/>
    <w:multiLevelType w:val="multilevel"/>
    <w:tmpl w:val="10AE1415"/>
    <w:lvl w:ilvl="0">
      <w:start w:val="1"/>
      <w:numFmt w:val="decimal"/>
      <w:lvlText w:val="%1、"/>
      <w:lvlJc w:val="left"/>
      <w:pPr>
        <w:ind w:left="375" w:hanging="375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 w15:restartNumberingAfterBreak="0">
    <w:nsid w:val="10D56D4C"/>
    <w:multiLevelType w:val="multilevel"/>
    <w:tmpl w:val="10D56D4C"/>
    <w:lvl w:ilvl="0">
      <w:start w:val="1"/>
      <w:numFmt w:val="decimal"/>
      <w:lvlText w:val="%1、"/>
      <w:lvlJc w:val="left"/>
      <w:pPr>
        <w:ind w:left="375" w:hanging="375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 w15:restartNumberingAfterBreak="0">
    <w:nsid w:val="12120261"/>
    <w:multiLevelType w:val="multilevel"/>
    <w:tmpl w:val="12120261"/>
    <w:lvl w:ilvl="0">
      <w:start w:val="2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 w15:restartNumberingAfterBreak="0">
    <w:nsid w:val="13124649"/>
    <w:multiLevelType w:val="multilevel"/>
    <w:tmpl w:val="13124649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 w15:restartNumberingAfterBreak="0">
    <w:nsid w:val="136E0553"/>
    <w:multiLevelType w:val="multilevel"/>
    <w:tmpl w:val="136E0553"/>
    <w:lvl w:ilvl="0">
      <w:start w:val="2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 w15:restartNumberingAfterBreak="0">
    <w:nsid w:val="141947A1"/>
    <w:multiLevelType w:val="multilevel"/>
    <w:tmpl w:val="141947A1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 w15:restartNumberingAfterBreak="0">
    <w:nsid w:val="15D073DC"/>
    <w:multiLevelType w:val="multilevel"/>
    <w:tmpl w:val="15D073DC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6" w15:restartNumberingAfterBreak="0">
    <w:nsid w:val="161554FC"/>
    <w:multiLevelType w:val="multilevel"/>
    <w:tmpl w:val="161554FC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7" w15:restartNumberingAfterBreak="0">
    <w:nsid w:val="16AE56AB"/>
    <w:multiLevelType w:val="multilevel"/>
    <w:tmpl w:val="16AE56AB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8" w15:restartNumberingAfterBreak="0">
    <w:nsid w:val="17E30AE2"/>
    <w:multiLevelType w:val="multilevel"/>
    <w:tmpl w:val="17E30AE2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9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0" w15:restartNumberingAfterBreak="0">
    <w:nsid w:val="21B606A7"/>
    <w:multiLevelType w:val="multilevel"/>
    <w:tmpl w:val="21B606A7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1" w15:restartNumberingAfterBreak="0">
    <w:nsid w:val="24C6016D"/>
    <w:multiLevelType w:val="multilevel"/>
    <w:tmpl w:val="24C6016D"/>
    <w:lvl w:ilvl="0">
      <w:start w:val="3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2" w15:restartNumberingAfterBreak="0">
    <w:nsid w:val="24F16E98"/>
    <w:multiLevelType w:val="multilevel"/>
    <w:tmpl w:val="24F16E98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3" w15:restartNumberingAfterBreak="0">
    <w:nsid w:val="28E06034"/>
    <w:multiLevelType w:val="multilevel"/>
    <w:tmpl w:val="28E06034"/>
    <w:lvl w:ilvl="0">
      <w:start w:val="3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4" w15:restartNumberingAfterBreak="0">
    <w:nsid w:val="2C3812E8"/>
    <w:multiLevelType w:val="multilevel"/>
    <w:tmpl w:val="2C3812E8"/>
    <w:lvl w:ilvl="0">
      <w:start w:val="3"/>
      <w:numFmt w:val="decimal"/>
      <w:lvlText w:val="%1、"/>
      <w:lvlJc w:val="left"/>
      <w:pPr>
        <w:ind w:left="390" w:hanging="390"/>
      </w:pPr>
      <w:rPr>
        <w:rFonts w:cs="Times New Roman"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5" w15:restartNumberingAfterBreak="0">
    <w:nsid w:val="2C4B78AB"/>
    <w:multiLevelType w:val="multilevel"/>
    <w:tmpl w:val="2C4B78AB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6" w15:restartNumberingAfterBreak="0">
    <w:nsid w:val="348B6B38"/>
    <w:multiLevelType w:val="multilevel"/>
    <w:tmpl w:val="348B6B38"/>
    <w:lvl w:ilvl="0">
      <w:start w:val="1"/>
      <w:numFmt w:val="decimal"/>
      <w:lvlText w:val="%1、"/>
      <w:lvlJc w:val="left"/>
      <w:pPr>
        <w:ind w:left="375" w:hanging="375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7" w15:restartNumberingAfterBreak="0">
    <w:nsid w:val="38DA47FB"/>
    <w:multiLevelType w:val="multilevel"/>
    <w:tmpl w:val="38DA47FB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8" w15:restartNumberingAfterBreak="0">
    <w:nsid w:val="3A5F0904"/>
    <w:multiLevelType w:val="multilevel"/>
    <w:tmpl w:val="3A5F0904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9" w15:restartNumberingAfterBreak="0">
    <w:nsid w:val="43E2710D"/>
    <w:multiLevelType w:val="multilevel"/>
    <w:tmpl w:val="43E2710D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0" w15:restartNumberingAfterBreak="0">
    <w:nsid w:val="46B84844"/>
    <w:multiLevelType w:val="multilevel"/>
    <w:tmpl w:val="46B84844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1" w15:restartNumberingAfterBreak="0">
    <w:nsid w:val="4AC117BB"/>
    <w:multiLevelType w:val="multilevel"/>
    <w:tmpl w:val="4AC117BB"/>
    <w:lvl w:ilvl="0">
      <w:start w:val="2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32" w15:restartNumberingAfterBreak="0">
    <w:nsid w:val="4C5F1A7C"/>
    <w:multiLevelType w:val="multilevel"/>
    <w:tmpl w:val="4C5F1A7C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3" w15:restartNumberingAfterBreak="0">
    <w:nsid w:val="4D1E460A"/>
    <w:multiLevelType w:val="multilevel"/>
    <w:tmpl w:val="4D1E460A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4DFC7D1A"/>
    <w:multiLevelType w:val="multilevel"/>
    <w:tmpl w:val="4DFC7D1A"/>
    <w:lvl w:ilvl="0">
      <w:start w:val="3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5" w15:restartNumberingAfterBreak="0">
    <w:nsid w:val="576F1248"/>
    <w:multiLevelType w:val="multilevel"/>
    <w:tmpl w:val="576F1248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36" w15:restartNumberingAfterBreak="0">
    <w:nsid w:val="5BC42A28"/>
    <w:multiLevelType w:val="multilevel"/>
    <w:tmpl w:val="5BC42A28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7" w15:restartNumberingAfterBreak="0">
    <w:nsid w:val="5D566D2E"/>
    <w:multiLevelType w:val="multilevel"/>
    <w:tmpl w:val="5D566D2E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38" w15:restartNumberingAfterBreak="0">
    <w:nsid w:val="5D8C0662"/>
    <w:multiLevelType w:val="multilevel"/>
    <w:tmpl w:val="5D8C0662"/>
    <w:lvl w:ilvl="0">
      <w:start w:val="3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9" w15:restartNumberingAfterBreak="0">
    <w:nsid w:val="66826252"/>
    <w:multiLevelType w:val="multilevel"/>
    <w:tmpl w:val="66826252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668D08B0"/>
    <w:multiLevelType w:val="multilevel"/>
    <w:tmpl w:val="668D08B0"/>
    <w:lvl w:ilvl="0">
      <w:start w:val="1"/>
      <w:numFmt w:val="decimal"/>
      <w:lvlText w:val="%1、"/>
      <w:lvlJc w:val="left"/>
      <w:pPr>
        <w:ind w:left="375" w:hanging="375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1" w15:restartNumberingAfterBreak="0">
    <w:nsid w:val="68780E81"/>
    <w:multiLevelType w:val="multilevel"/>
    <w:tmpl w:val="68780E81"/>
    <w:lvl w:ilvl="0">
      <w:start w:val="3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2" w15:restartNumberingAfterBreak="0">
    <w:nsid w:val="6A36794F"/>
    <w:multiLevelType w:val="multilevel"/>
    <w:tmpl w:val="6A36794F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3" w15:restartNumberingAfterBreak="0">
    <w:nsid w:val="71581C0F"/>
    <w:multiLevelType w:val="multilevel"/>
    <w:tmpl w:val="71581C0F"/>
    <w:lvl w:ilvl="0">
      <w:start w:val="1"/>
      <w:numFmt w:val="decimal"/>
      <w:lvlText w:val="%1、"/>
      <w:lvlJc w:val="left"/>
      <w:pPr>
        <w:ind w:left="390" w:hanging="390"/>
      </w:pPr>
      <w:rPr>
        <w:rFonts w:cs="Times New Roman"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4" w15:restartNumberingAfterBreak="0">
    <w:nsid w:val="734F6709"/>
    <w:multiLevelType w:val="multilevel"/>
    <w:tmpl w:val="734F6709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3776F64"/>
    <w:multiLevelType w:val="multilevel"/>
    <w:tmpl w:val="73776F64"/>
    <w:lvl w:ilvl="0">
      <w:start w:val="2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46" w15:restartNumberingAfterBreak="0">
    <w:nsid w:val="76487776"/>
    <w:multiLevelType w:val="multilevel"/>
    <w:tmpl w:val="76487776"/>
    <w:lvl w:ilvl="0">
      <w:start w:val="2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7" w15:restartNumberingAfterBreak="0">
    <w:nsid w:val="76DD50E5"/>
    <w:multiLevelType w:val="multilevel"/>
    <w:tmpl w:val="76DD50E5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8" w15:restartNumberingAfterBreak="0">
    <w:nsid w:val="7EE90FE9"/>
    <w:multiLevelType w:val="multilevel"/>
    <w:tmpl w:val="7EE90FE9"/>
    <w:lvl w:ilvl="0">
      <w:start w:val="1"/>
      <w:numFmt w:val="decimal"/>
      <w:lvlText w:val="%1、"/>
      <w:lvlJc w:val="left"/>
      <w:pPr>
        <w:ind w:left="375" w:hanging="375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9" w15:restartNumberingAfterBreak="0">
    <w:nsid w:val="7F4C49D6"/>
    <w:multiLevelType w:val="multilevel"/>
    <w:tmpl w:val="7F4C49D6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 w16cid:durableId="1351299506">
    <w:abstractNumId w:val="19"/>
  </w:num>
  <w:num w:numId="2" w16cid:durableId="1396857094">
    <w:abstractNumId w:val="3"/>
  </w:num>
  <w:num w:numId="3" w16cid:durableId="1649556091">
    <w:abstractNumId w:val="45"/>
  </w:num>
  <w:num w:numId="4" w16cid:durableId="21177250">
    <w:abstractNumId w:val="17"/>
  </w:num>
  <w:num w:numId="5" w16cid:durableId="1136488928">
    <w:abstractNumId w:val="47"/>
  </w:num>
  <w:num w:numId="6" w16cid:durableId="2143619915">
    <w:abstractNumId w:val="30"/>
  </w:num>
  <w:num w:numId="7" w16cid:durableId="1481649927">
    <w:abstractNumId w:val="31"/>
  </w:num>
  <w:num w:numId="8" w16cid:durableId="1642929815">
    <w:abstractNumId w:val="42"/>
  </w:num>
  <w:num w:numId="9" w16cid:durableId="1128278720">
    <w:abstractNumId w:val="27"/>
  </w:num>
  <w:num w:numId="10" w16cid:durableId="572857199">
    <w:abstractNumId w:val="0"/>
  </w:num>
  <w:num w:numId="11" w16cid:durableId="1233656503">
    <w:abstractNumId w:val="44"/>
  </w:num>
  <w:num w:numId="12" w16cid:durableId="2126264015">
    <w:abstractNumId w:val="7"/>
  </w:num>
  <w:num w:numId="13" w16cid:durableId="1986080834">
    <w:abstractNumId w:val="29"/>
  </w:num>
  <w:num w:numId="14" w16cid:durableId="285625913">
    <w:abstractNumId w:val="20"/>
  </w:num>
  <w:num w:numId="15" w16cid:durableId="1868982723">
    <w:abstractNumId w:val="36"/>
  </w:num>
  <w:num w:numId="16" w16cid:durableId="2050379145">
    <w:abstractNumId w:val="25"/>
  </w:num>
  <w:num w:numId="17" w16cid:durableId="1935937080">
    <w:abstractNumId w:val="18"/>
  </w:num>
  <w:num w:numId="18" w16cid:durableId="118375606">
    <w:abstractNumId w:val="35"/>
  </w:num>
  <w:num w:numId="19" w16cid:durableId="824391163">
    <w:abstractNumId w:val="39"/>
  </w:num>
  <w:num w:numId="20" w16cid:durableId="1276863469">
    <w:abstractNumId w:val="14"/>
    <w:lvlOverride w:ilvl="0">
      <w:startOverride w:val="1"/>
    </w:lvlOverride>
  </w:num>
  <w:num w:numId="21" w16cid:durableId="1106652526">
    <w:abstractNumId w:val="11"/>
  </w:num>
  <w:num w:numId="22" w16cid:durableId="769937452">
    <w:abstractNumId w:val="23"/>
  </w:num>
  <w:num w:numId="23" w16cid:durableId="1448812091">
    <w:abstractNumId w:val="33"/>
  </w:num>
  <w:num w:numId="24" w16cid:durableId="73473665">
    <w:abstractNumId w:val="37"/>
  </w:num>
  <w:num w:numId="25" w16cid:durableId="2138641699">
    <w:abstractNumId w:val="49"/>
  </w:num>
  <w:num w:numId="26" w16cid:durableId="1740906826">
    <w:abstractNumId w:val="4"/>
  </w:num>
  <w:num w:numId="27" w16cid:durableId="1920485306">
    <w:abstractNumId w:val="16"/>
  </w:num>
  <w:num w:numId="28" w16cid:durableId="1880822591">
    <w:abstractNumId w:val="22"/>
  </w:num>
  <w:num w:numId="29" w16cid:durableId="354111704">
    <w:abstractNumId w:val="43"/>
  </w:num>
  <w:num w:numId="30" w16cid:durableId="246964939">
    <w:abstractNumId w:val="24"/>
  </w:num>
  <w:num w:numId="31" w16cid:durableId="716970991">
    <w:abstractNumId w:val="1"/>
  </w:num>
  <w:num w:numId="32" w16cid:durableId="1501237576">
    <w:abstractNumId w:val="46"/>
  </w:num>
  <w:num w:numId="33" w16cid:durableId="54087144">
    <w:abstractNumId w:val="21"/>
  </w:num>
  <w:num w:numId="34" w16cid:durableId="1971200720">
    <w:abstractNumId w:val="12"/>
  </w:num>
  <w:num w:numId="35" w16cid:durableId="1803769428">
    <w:abstractNumId w:val="13"/>
  </w:num>
  <w:num w:numId="36" w16cid:durableId="1152454679">
    <w:abstractNumId w:val="41"/>
  </w:num>
  <w:num w:numId="37" w16cid:durableId="2068142105">
    <w:abstractNumId w:val="5"/>
  </w:num>
  <w:num w:numId="38" w16cid:durableId="1097097625">
    <w:abstractNumId w:val="2"/>
  </w:num>
  <w:num w:numId="39" w16cid:durableId="633829914">
    <w:abstractNumId w:val="34"/>
  </w:num>
  <w:num w:numId="40" w16cid:durableId="1230193543">
    <w:abstractNumId w:val="15"/>
  </w:num>
  <w:num w:numId="41" w16cid:durableId="885532066">
    <w:abstractNumId w:val="32"/>
  </w:num>
  <w:num w:numId="42" w16cid:durableId="323705659">
    <w:abstractNumId w:val="38"/>
  </w:num>
  <w:num w:numId="43" w16cid:durableId="1006905199">
    <w:abstractNumId w:val="6"/>
  </w:num>
  <w:num w:numId="44" w16cid:durableId="1727798929">
    <w:abstractNumId w:val="40"/>
  </w:num>
  <w:num w:numId="45" w16cid:durableId="836113086">
    <w:abstractNumId w:val="48"/>
  </w:num>
  <w:num w:numId="46" w16cid:durableId="1647465410">
    <w:abstractNumId w:val="10"/>
  </w:num>
  <w:num w:numId="47" w16cid:durableId="1091656950">
    <w:abstractNumId w:val="26"/>
  </w:num>
  <w:num w:numId="48" w16cid:durableId="935940421">
    <w:abstractNumId w:val="9"/>
  </w:num>
  <w:num w:numId="49" w16cid:durableId="734746102">
    <w:abstractNumId w:val="8"/>
  </w:num>
  <w:num w:numId="50" w16cid:durableId="11630864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4F5"/>
    <w:rsid w:val="00005C2E"/>
    <w:rsid w:val="0001484C"/>
    <w:rsid w:val="00037762"/>
    <w:rsid w:val="00054C21"/>
    <w:rsid w:val="000B1BD7"/>
    <w:rsid w:val="000E47DE"/>
    <w:rsid w:val="00114B17"/>
    <w:rsid w:val="00126E72"/>
    <w:rsid w:val="00136FBD"/>
    <w:rsid w:val="00142E45"/>
    <w:rsid w:val="001822FB"/>
    <w:rsid w:val="001C369D"/>
    <w:rsid w:val="002207B8"/>
    <w:rsid w:val="002342C5"/>
    <w:rsid w:val="00250546"/>
    <w:rsid w:val="002715AC"/>
    <w:rsid w:val="0028276B"/>
    <w:rsid w:val="002D3898"/>
    <w:rsid w:val="00317B66"/>
    <w:rsid w:val="00341CED"/>
    <w:rsid w:val="003A3286"/>
    <w:rsid w:val="00403D99"/>
    <w:rsid w:val="004171F4"/>
    <w:rsid w:val="0045130A"/>
    <w:rsid w:val="00451BE3"/>
    <w:rsid w:val="00453D60"/>
    <w:rsid w:val="0046353C"/>
    <w:rsid w:val="00482D43"/>
    <w:rsid w:val="004B49DC"/>
    <w:rsid w:val="00526CB8"/>
    <w:rsid w:val="005A60C4"/>
    <w:rsid w:val="005A7AED"/>
    <w:rsid w:val="005C0D69"/>
    <w:rsid w:val="00623770"/>
    <w:rsid w:val="006663D8"/>
    <w:rsid w:val="006703B3"/>
    <w:rsid w:val="00673EB1"/>
    <w:rsid w:val="00683631"/>
    <w:rsid w:val="00690887"/>
    <w:rsid w:val="006B04D0"/>
    <w:rsid w:val="006F6B12"/>
    <w:rsid w:val="00710E45"/>
    <w:rsid w:val="00735012"/>
    <w:rsid w:val="00736012"/>
    <w:rsid w:val="00771D52"/>
    <w:rsid w:val="00783368"/>
    <w:rsid w:val="007879BE"/>
    <w:rsid w:val="007C7E9C"/>
    <w:rsid w:val="008042FB"/>
    <w:rsid w:val="008303B1"/>
    <w:rsid w:val="00853ED4"/>
    <w:rsid w:val="00876A41"/>
    <w:rsid w:val="008E3E08"/>
    <w:rsid w:val="009D74C9"/>
    <w:rsid w:val="00A02F30"/>
    <w:rsid w:val="00A44839"/>
    <w:rsid w:val="00A57681"/>
    <w:rsid w:val="00A8431B"/>
    <w:rsid w:val="00AD01E6"/>
    <w:rsid w:val="00B6328E"/>
    <w:rsid w:val="00B638FD"/>
    <w:rsid w:val="00B65AA7"/>
    <w:rsid w:val="00B7548E"/>
    <w:rsid w:val="00BA7A1F"/>
    <w:rsid w:val="00BC54E9"/>
    <w:rsid w:val="00BC5C60"/>
    <w:rsid w:val="00BE3738"/>
    <w:rsid w:val="00BF0B72"/>
    <w:rsid w:val="00BF5EAD"/>
    <w:rsid w:val="00C1410F"/>
    <w:rsid w:val="00C231E2"/>
    <w:rsid w:val="00CB7D71"/>
    <w:rsid w:val="00CD65CB"/>
    <w:rsid w:val="00CE339A"/>
    <w:rsid w:val="00CE3F36"/>
    <w:rsid w:val="00D100E6"/>
    <w:rsid w:val="00D46137"/>
    <w:rsid w:val="00D62779"/>
    <w:rsid w:val="00D677B9"/>
    <w:rsid w:val="00D752BB"/>
    <w:rsid w:val="00D770F2"/>
    <w:rsid w:val="00DA4182"/>
    <w:rsid w:val="00DC2A31"/>
    <w:rsid w:val="00E13A2F"/>
    <w:rsid w:val="00E177FC"/>
    <w:rsid w:val="00E84230"/>
    <w:rsid w:val="00E86DD5"/>
    <w:rsid w:val="00EA103D"/>
    <w:rsid w:val="00EE2E7E"/>
    <w:rsid w:val="00F306BB"/>
    <w:rsid w:val="00F44E88"/>
    <w:rsid w:val="00F63210"/>
    <w:rsid w:val="00F7585B"/>
    <w:rsid w:val="00F934F5"/>
    <w:rsid w:val="00FC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6ECE25"/>
  <w15:chartTrackingRefBased/>
  <w15:docId w15:val="{2AE21A75-8917-48D7-9DCC-D38746BA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4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4F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0"/>
    <w:uiPriority w:val="99"/>
    <w:qFormat/>
    <w:rsid w:val="00F934F5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9"/>
    <w:qFormat/>
    <w:rsid w:val="00F934F5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">
    <w:name w:val="条文 Char"/>
    <w:link w:val="a3"/>
    <w:uiPriority w:val="99"/>
    <w:qFormat/>
    <w:locked/>
    <w:rsid w:val="00F934F5"/>
    <w:rPr>
      <w:rFonts w:ascii="Times New Roman" w:eastAsia="宋体" w:hAnsi="Times New Roman"/>
      <w:sz w:val="24"/>
    </w:rPr>
  </w:style>
  <w:style w:type="paragraph" w:customStyle="1" w:styleId="a3">
    <w:name w:val="条文"/>
    <w:basedOn w:val="a"/>
    <w:link w:val="Char"/>
    <w:uiPriority w:val="99"/>
    <w:qFormat/>
    <w:rsid w:val="00F934F5"/>
    <w:pPr>
      <w:spacing w:line="300" w:lineRule="auto"/>
      <w:outlineLvl w:val="2"/>
    </w:pPr>
    <w:rPr>
      <w:rFonts w:cstheme="minorBidi"/>
      <w:sz w:val="24"/>
      <w:szCs w:val="22"/>
    </w:rPr>
  </w:style>
  <w:style w:type="paragraph" w:styleId="a4">
    <w:name w:val="List Paragraph"/>
    <w:basedOn w:val="a"/>
    <w:uiPriority w:val="99"/>
    <w:qFormat/>
    <w:rsid w:val="00F934F5"/>
    <w:pPr>
      <w:ind w:firstLineChars="200" w:firstLine="420"/>
    </w:pPr>
    <w:rPr>
      <w:szCs w:val="21"/>
    </w:rPr>
  </w:style>
  <w:style w:type="paragraph" w:customStyle="1" w:styleId="1">
    <w:name w:val="1、达标自评"/>
    <w:basedOn w:val="a"/>
    <w:uiPriority w:val="99"/>
    <w:qFormat/>
    <w:rsid w:val="00F934F5"/>
    <w:pPr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character" w:customStyle="1" w:styleId="20">
    <w:name w:val="标题 2 字符"/>
    <w:basedOn w:val="a0"/>
    <w:link w:val="2"/>
    <w:uiPriority w:val="9"/>
    <w:semiHidden/>
    <w:rsid w:val="00F934F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qFormat/>
    <w:rsid w:val="00F93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F934F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93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934F5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uiPriority w:val="99"/>
    <w:qFormat/>
    <w:rsid w:val="00CE339A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customStyle="1" w:styleId="10">
    <w:name w:val="列出段落1"/>
    <w:basedOn w:val="a"/>
    <w:uiPriority w:val="99"/>
    <w:qFormat/>
    <w:rsid w:val="00E86DD5"/>
    <w:pPr>
      <w:ind w:firstLineChars="200" w:firstLine="420"/>
    </w:pPr>
  </w:style>
  <w:style w:type="paragraph" w:customStyle="1" w:styleId="a9">
    <w:name w:val="技术要点"/>
    <w:basedOn w:val="a4"/>
    <w:uiPriority w:val="99"/>
    <w:qFormat/>
    <w:rsid w:val="005A60C4"/>
    <w:pPr>
      <w:spacing w:line="288" w:lineRule="auto"/>
      <w:ind w:left="790" w:firstLineChars="0" w:firstLine="0"/>
    </w:pPr>
    <w:rPr>
      <w:b/>
    </w:rPr>
  </w:style>
  <w:style w:type="paragraph" w:customStyle="1" w:styleId="11">
    <w:name w:val="1、得分自评"/>
    <w:basedOn w:val="a"/>
    <w:uiPriority w:val="99"/>
    <w:qFormat/>
    <w:rsid w:val="003A3286"/>
    <w:pPr>
      <w:tabs>
        <w:tab w:val="left" w:pos="420"/>
      </w:tabs>
      <w:spacing w:line="288" w:lineRule="auto"/>
      <w:ind w:left="420" w:hanging="420"/>
    </w:pPr>
    <w:rPr>
      <w:rFonts w:ascii="宋体" w:hAnsi="宋体"/>
      <w:b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自评内容：建筑物理</dc:title>
  <dc:subject/>
  <dc:creator>user</dc:creator>
  <cp:keywords/>
  <dc:description/>
  <cp:lastModifiedBy>Administrator</cp:lastModifiedBy>
  <cp:revision>54</cp:revision>
  <dcterms:created xsi:type="dcterms:W3CDTF">2022-09-08T02:10:00Z</dcterms:created>
  <dcterms:modified xsi:type="dcterms:W3CDTF">2022-10-20T08:35:00Z</dcterms:modified>
</cp:coreProperties>
</file>