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BA8" w:rsidRPr="002A7ED7" w:rsidRDefault="00380BA8" w:rsidP="00380BA8">
      <w:pPr>
        <w:pStyle w:val="4"/>
        <w:rPr>
          <w:sz w:val="24"/>
          <w:szCs w:val="40"/>
        </w:rPr>
      </w:pPr>
      <w:bookmarkStart w:id="0" w:name="_GoBack"/>
      <w:bookmarkEnd w:id="0"/>
      <w:r w:rsidRPr="002A7ED7">
        <w:rPr>
          <w:rFonts w:hint="eastAsia"/>
          <w:sz w:val="24"/>
          <w:szCs w:val="40"/>
        </w:rPr>
        <w:t xml:space="preserve">8.2.4 </w:t>
      </w:r>
      <w:r w:rsidRPr="002A7ED7">
        <w:rPr>
          <w:rFonts w:hint="eastAsia"/>
          <w:sz w:val="24"/>
          <w:szCs w:val="40"/>
        </w:rPr>
        <w:t>室外吸烟区位置布局合理。（</w:t>
      </w:r>
      <w:r w:rsidRPr="002A7ED7">
        <w:rPr>
          <w:rFonts w:hint="eastAsia"/>
          <w:sz w:val="24"/>
          <w:szCs w:val="40"/>
        </w:rPr>
        <w:t>9</w:t>
      </w:r>
      <w:r w:rsidRPr="002A7ED7">
        <w:rPr>
          <w:rFonts w:hint="eastAsia"/>
          <w:sz w:val="24"/>
          <w:szCs w:val="40"/>
        </w:rPr>
        <w:t>分）</w:t>
      </w:r>
    </w:p>
    <w:p w:rsidR="00380BA8" w:rsidRDefault="00380BA8" w:rsidP="00380BA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4962"/>
        <w:gridCol w:w="1701"/>
        <w:gridCol w:w="1629"/>
      </w:tblGrid>
      <w:tr w:rsidR="00380BA8" w:rsidRPr="00066E71" w:rsidTr="005A4BEF">
        <w:trPr>
          <w:trHeight w:val="327"/>
          <w:jc w:val="center"/>
        </w:trPr>
        <w:tc>
          <w:tcPr>
            <w:tcW w:w="922" w:type="dxa"/>
          </w:tcPr>
          <w:p w:rsidR="00380BA8" w:rsidRPr="00F820C5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 w:rsidR="00380BA8" w:rsidRPr="00F820C5" w:rsidRDefault="00380BA8" w:rsidP="005A4BEF">
            <w:pPr>
              <w:jc w:val="center"/>
              <w:rPr>
                <w:lang w:val="zh-CN"/>
              </w:rPr>
            </w:pPr>
            <w:r w:rsidRPr="00F820C5"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 w:rsidR="00380BA8" w:rsidRPr="00E2596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:rsidR="00380BA8" w:rsidRPr="00E2596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 w:rsidR="00380BA8" w:rsidRPr="00066E71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:rsidR="00380BA8" w:rsidRPr="00066E71" w:rsidRDefault="00380BA8" w:rsidP="005A4B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 w:rsidR="00380BA8" w:rsidRPr="00066E71" w:rsidRDefault="00380BA8" w:rsidP="005A4BEF">
            <w:r>
              <w:rPr>
                <w:rFonts w:hint="eastAsia"/>
              </w:rPr>
              <w:t>室外吸烟区布置在建筑主出入口的主导风的下风向，与所有建筑出入口、新风进气口和可开启窗扇的距离不少于</w:t>
            </w:r>
            <w:r>
              <w:rPr>
                <w:rFonts w:hint="eastAsia"/>
              </w:rPr>
              <w:t>8m</w:t>
            </w:r>
            <w:r>
              <w:rPr>
                <w:rFonts w:hint="eastAsia"/>
              </w:rPr>
              <w:t>，且距离儿童和老人活动场地不少于</w:t>
            </w:r>
            <w:r>
              <w:rPr>
                <w:rFonts w:hint="eastAsia"/>
              </w:rPr>
              <w:t>8m</w:t>
            </w:r>
          </w:p>
        </w:tc>
        <w:tc>
          <w:tcPr>
            <w:tcW w:w="1701" w:type="dxa"/>
            <w:vAlign w:val="center"/>
          </w:tcPr>
          <w:p w:rsidR="00380BA8" w:rsidRPr="00066E7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tc>
          <w:tcPr>
            <w:tcW w:w="1629" w:type="dxa"/>
            <w:vAlign w:val="center"/>
          </w:tcPr>
          <w:p w:rsidR="00380BA8" w:rsidRPr="00066E71" w:rsidRDefault="00380BA8" w:rsidP="00BD06D7">
            <w:pPr>
              <w:jc w:val="center"/>
              <w:rPr>
                <w:lang w:val="zh-CN"/>
              </w:rPr>
            </w:pPr>
          </w:p>
        </w:tc>
      </w:tr>
      <w:tr w:rsidR="00380BA8" w:rsidRPr="00066E71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:rsidR="00380BA8" w:rsidRPr="00066E71" w:rsidRDefault="00380BA8" w:rsidP="005A4B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 w:rsidR="00380BA8" w:rsidRPr="00066E71" w:rsidRDefault="00380BA8" w:rsidP="005A4BEF">
            <w:r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 w:rsidR="00380BA8" w:rsidRPr="00066E7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tc>
          <w:tcPr>
            <w:tcW w:w="1629" w:type="dxa"/>
            <w:vAlign w:val="center"/>
          </w:tcPr>
          <w:p w:rsidR="00380BA8" w:rsidRPr="00066E71" w:rsidRDefault="00380BA8" w:rsidP="00BD06D7">
            <w:pPr>
              <w:jc w:val="center"/>
              <w:rPr>
                <w:lang w:val="zh-CN"/>
              </w:rPr>
            </w:pPr>
          </w:p>
        </w:tc>
      </w:tr>
      <w:tr w:rsidR="00380BA8" w:rsidRPr="00066E71" w:rsidTr="005A4BEF">
        <w:trPr>
          <w:trHeight w:val="340"/>
          <w:jc w:val="center"/>
        </w:trPr>
        <w:tc>
          <w:tcPr>
            <w:tcW w:w="5884" w:type="dxa"/>
            <w:gridSpan w:val="2"/>
          </w:tcPr>
          <w:p w:rsidR="00380BA8" w:rsidRPr="00066E71" w:rsidRDefault="00380BA8" w:rsidP="005A4BE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 w:rsidR="00380BA8" w:rsidRPr="00066E7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tc>
          <w:tcPr>
            <w:tcW w:w="1629" w:type="dxa"/>
            <w:vAlign w:val="center"/>
          </w:tcPr>
          <w:p w:rsidR="00380BA8" w:rsidRPr="00066E71" w:rsidRDefault="00380BA8" w:rsidP="00BD06D7">
            <w:pPr>
              <w:jc w:val="center"/>
              <w:rPr>
                <w:lang w:val="zh-CN"/>
              </w:rPr>
            </w:pPr>
          </w:p>
        </w:tc>
      </w:tr>
    </w:tbl>
    <w:p w:rsidR="00380BA8" w:rsidRPr="00547320" w:rsidRDefault="00380BA8" w:rsidP="00380BA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80BA8" w:rsidRPr="007D3288" w:rsidRDefault="00380BA8" w:rsidP="00BD06D7">
      <w:pPr>
        <w:spacing w:line="360" w:lineRule="auto"/>
        <w:rPr>
          <w:lang w:val="zh-CN"/>
        </w:rPr>
      </w:pPr>
      <w:r>
        <w:rPr>
          <w:rFonts w:hint="eastAsia"/>
          <w:lang w:val="zh-CN"/>
        </w:rPr>
        <w:t>室外吸烟区布置在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/>
            <w:u w:val="single"/>
            <w:lang w:val="zh-CN"/>
          </w:rPr>
          <w:id w:val="1425156256"/>
          <w:placeholder>
            <w:docPart w:val="1F9670597B8A496C8B2360CBF3B23BB0"/>
          </w:placeholder>
          <w:text/>
        </w:sdtPr>
        <w:sdtEndPr/>
        <w:sdtContent>
          <w:r>
            <w:rPr>
              <w:rFonts w:hint="eastAsia"/>
              <w:u w:val="single"/>
              <w:lang w:val="zh-CN"/>
            </w:rPr>
            <w:t xml:space="preserve">          </w:t>
          </w:r>
        </w:sdtContent>
      </w:sdt>
      <w:r>
        <w:rPr>
          <w:rFonts w:hint="eastAsia"/>
          <w:lang w:val="zh-CN"/>
        </w:rPr>
        <w:t>，距离建筑出入口、新风进气口、可开启窗扇的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EndPr/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EndPr/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lang w:val="zh-CN"/>
        </w:rPr>
        <w:t>米，具备</w:t>
      </w:r>
      <w:sdt>
        <w:sdtPr>
          <w:id w:val="-722829960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06320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93512794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-53141325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5368249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</w:p>
    <w:p w:rsidR="00380BA8" w:rsidRPr="00547320" w:rsidRDefault="00380BA8" w:rsidP="00BD06D7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80BA8" w:rsidRPr="00547320" w:rsidTr="00BA01F8">
        <w:trPr>
          <w:trHeight w:val="2134"/>
          <w:jc w:val="center"/>
        </w:trPr>
        <w:tc>
          <w:tcPr>
            <w:tcW w:w="9356" w:type="dxa"/>
          </w:tcPr>
          <w:p w:rsidR="00380BA8" w:rsidRPr="00EB14FF" w:rsidRDefault="00380BA8" w:rsidP="00BD06D7">
            <w:pPr>
              <w:jc w:val="left"/>
              <w:rPr>
                <w:szCs w:val="21"/>
              </w:rPr>
            </w:pPr>
          </w:p>
        </w:tc>
      </w:tr>
    </w:tbl>
    <w:p w:rsidR="00380BA8" w:rsidRPr="00547320" w:rsidRDefault="00380BA8" w:rsidP="00380BA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380BA8" w:rsidRPr="00547320" w:rsidRDefault="00380BA8" w:rsidP="00BD06D7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380BA8" w:rsidRDefault="00380BA8" w:rsidP="00BD06D7">
      <w:pPr>
        <w:spacing w:line="360" w:lineRule="auto"/>
      </w:pPr>
      <w:r>
        <w:t>1</w:t>
      </w:r>
      <w:r>
        <w:rPr>
          <w:rFonts w:hint="eastAsia"/>
        </w:rPr>
        <w:t>）竣工总平面图；</w:t>
      </w:r>
    </w:p>
    <w:p w:rsidR="00380BA8" w:rsidRDefault="00380BA8" w:rsidP="00BD06D7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）景观专业竣工图纸及设计说明，应包括吸烟区布置情况。</w:t>
      </w:r>
    </w:p>
    <w:p w:rsidR="00380BA8" w:rsidRPr="00547320" w:rsidRDefault="00380BA8" w:rsidP="00BD06D7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80BA8" w:rsidRPr="00547320" w:rsidTr="00BA01F8">
        <w:trPr>
          <w:trHeight w:val="1732"/>
          <w:jc w:val="center"/>
        </w:trPr>
        <w:tc>
          <w:tcPr>
            <w:tcW w:w="9356" w:type="dxa"/>
          </w:tcPr>
          <w:p w:rsidR="00380BA8" w:rsidRPr="00547320" w:rsidRDefault="00380BA8" w:rsidP="00BD06D7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232" w:rsidRDefault="00F43232" w:rsidP="00380BA8">
      <w:r>
        <w:separator/>
      </w:r>
    </w:p>
  </w:endnote>
  <w:endnote w:type="continuationSeparator" w:id="0">
    <w:p w:rsidR="00F43232" w:rsidRDefault="00F43232" w:rsidP="0038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232" w:rsidRDefault="00F43232" w:rsidP="00380BA8">
      <w:r>
        <w:separator/>
      </w:r>
    </w:p>
  </w:footnote>
  <w:footnote w:type="continuationSeparator" w:id="0">
    <w:p w:rsidR="00F43232" w:rsidRDefault="00F43232" w:rsidP="00380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D"/>
    <w:rsid w:val="00074A38"/>
    <w:rsid w:val="00094243"/>
    <w:rsid w:val="00380BA8"/>
    <w:rsid w:val="005D23CD"/>
    <w:rsid w:val="00892D2C"/>
    <w:rsid w:val="00BA01F8"/>
    <w:rsid w:val="00BD06D7"/>
    <w:rsid w:val="00CB11E9"/>
    <w:rsid w:val="00EB14FF"/>
    <w:rsid w:val="00F4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C0377A-4DC3-4277-8A67-74D3CB28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BA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BA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80BA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0B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0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0BA8"/>
    <w:rPr>
      <w:sz w:val="18"/>
      <w:szCs w:val="18"/>
    </w:rPr>
  </w:style>
  <w:style w:type="character" w:customStyle="1" w:styleId="40">
    <w:name w:val="标题 4 字符"/>
    <w:basedOn w:val="a0"/>
    <w:link w:val="4"/>
    <w:rsid w:val="00380BA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80BA8"/>
    <w:rPr>
      <w:color w:val="808080"/>
    </w:rPr>
  </w:style>
  <w:style w:type="table" w:customStyle="1" w:styleId="1">
    <w:name w:val="网格型1"/>
    <w:basedOn w:val="a1"/>
    <w:next w:val="a8"/>
    <w:uiPriority w:val="59"/>
    <w:rsid w:val="00380BA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80BA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80BA8"/>
    <w:rPr>
      <w:b/>
      <w:bCs/>
      <w:sz w:val="32"/>
      <w:szCs w:val="32"/>
    </w:rPr>
  </w:style>
  <w:style w:type="table" w:styleId="a8">
    <w:name w:val="Table Grid"/>
    <w:basedOn w:val="a1"/>
    <w:uiPriority w:val="39"/>
    <w:rsid w:val="0038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9670597B8A496C8B2360CBF3B23B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D292E2-00E8-42D5-83C6-CBFEE475AAF2}"/>
      </w:docPartPr>
      <w:docPartBody>
        <w:p w:rsidR="00144D98" w:rsidRDefault="00ED4695" w:rsidP="00ED4695">
          <w:pPr>
            <w:pStyle w:val="1F9670597B8A496C8B2360CBF3B23B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0E5078-5219-4032-AFA6-8978EB9B22D6}"/>
      </w:docPartPr>
      <w:docPartBody>
        <w:p w:rsidR="00144D98" w:rsidRDefault="00ED4695" w:rsidP="00ED4695">
          <w:pPr>
            <w:pStyle w:val="B5D2908A12A346BABBE81E290B69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DB7065-BF60-44F8-BB16-3066F98E0FFF}"/>
      </w:docPartPr>
      <w:docPartBody>
        <w:p w:rsidR="00144D98" w:rsidRDefault="00ED4695" w:rsidP="00ED4695">
          <w:pPr>
            <w:pStyle w:val="8B4B28BA469247078DA5070869478E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95"/>
    <w:rsid w:val="00144D98"/>
    <w:rsid w:val="004834C6"/>
    <w:rsid w:val="00BD7B41"/>
    <w:rsid w:val="00DA7B24"/>
    <w:rsid w:val="00DF4DF6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695"/>
    <w:rPr>
      <w:color w:val="808080"/>
    </w:rPr>
  </w:style>
  <w:style w:type="paragraph" w:customStyle="1" w:styleId="C1A3A9F109574658AF79F2E42FC04895">
    <w:name w:val="C1A3A9F109574658AF79F2E42FC04895"/>
    <w:rsid w:val="00ED4695"/>
    <w:pPr>
      <w:widowControl w:val="0"/>
      <w:jc w:val="both"/>
    </w:pPr>
  </w:style>
  <w:style w:type="paragraph" w:customStyle="1" w:styleId="7475DC19D22A4DE1BACE26D34D05399D">
    <w:name w:val="7475DC19D22A4DE1BACE26D34D05399D"/>
    <w:rsid w:val="00ED4695"/>
    <w:pPr>
      <w:widowControl w:val="0"/>
      <w:jc w:val="both"/>
    </w:pPr>
  </w:style>
  <w:style w:type="paragraph" w:customStyle="1" w:styleId="A6734014C33A4B80AF1AF837143944D6">
    <w:name w:val="A6734014C33A4B80AF1AF837143944D6"/>
    <w:rsid w:val="00ED4695"/>
    <w:pPr>
      <w:widowControl w:val="0"/>
      <w:jc w:val="both"/>
    </w:pPr>
  </w:style>
  <w:style w:type="paragraph" w:customStyle="1" w:styleId="1F9670597B8A496C8B2360CBF3B23BB0">
    <w:name w:val="1F9670597B8A496C8B2360CBF3B23BB0"/>
    <w:rsid w:val="00ED4695"/>
    <w:pPr>
      <w:widowControl w:val="0"/>
      <w:jc w:val="both"/>
    </w:pPr>
  </w:style>
  <w:style w:type="paragraph" w:customStyle="1" w:styleId="B5D2908A12A346BABBE81E290B691515">
    <w:name w:val="B5D2908A12A346BABBE81E290B691515"/>
    <w:rsid w:val="00ED4695"/>
    <w:pPr>
      <w:widowControl w:val="0"/>
      <w:jc w:val="both"/>
    </w:pPr>
  </w:style>
  <w:style w:type="paragraph" w:customStyle="1" w:styleId="8B4B28BA469247078DA5070869478EAD">
    <w:name w:val="8B4B28BA469247078DA5070869478EAD"/>
    <w:rsid w:val="00ED4695"/>
    <w:pPr>
      <w:widowControl w:val="0"/>
      <w:jc w:val="both"/>
    </w:pPr>
  </w:style>
  <w:style w:type="paragraph" w:customStyle="1" w:styleId="AED2CCC4EAEC4FA1AD4D7B6E9B9092AF">
    <w:name w:val="AED2CCC4EAEC4FA1AD4D7B6E9B9092AF"/>
    <w:rsid w:val="00ED4695"/>
    <w:pPr>
      <w:widowControl w:val="0"/>
      <w:jc w:val="both"/>
    </w:pPr>
  </w:style>
  <w:style w:type="paragraph" w:customStyle="1" w:styleId="F726B3A589EE49C5B1BC672A7C673CA0">
    <w:name w:val="F726B3A589EE49C5B1BC672A7C673CA0"/>
    <w:rsid w:val="00ED469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2019-07-12T08:16:00Z</dcterms:created>
  <dcterms:modified xsi:type="dcterms:W3CDTF">2020-09-09T03:18:00Z</dcterms:modified>
</cp:coreProperties>
</file>