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2FAB" w14:textId="26269818"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</w:t>
      </w:r>
      <w:r w:rsidR="00FB705B" w:rsidRPr="00FB705B">
        <w:rPr>
          <w:rFonts w:eastAsiaTheme="minorEastAsia" w:hint="eastAsia"/>
          <w:sz w:val="24"/>
          <w:szCs w:val="40"/>
        </w:rPr>
        <w:t>，且应设置电动自行车充电设施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749EA9CE" w14:textId="77777777"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5E53941" w14:textId="77777777" w:rsidR="00263FAF" w:rsidRPr="00510D86" w:rsidRDefault="00000000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14:paraId="45D21801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EFAA58" w14:textId="1B636ECA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</w:t>
      </w:r>
      <w:r w:rsidR="007902D1">
        <w:rPr>
          <w:rFonts w:hint="eastAsia"/>
        </w:rPr>
        <w:t>及电动自行车</w:t>
      </w:r>
      <w:r w:rsidRPr="00066E71">
        <w:rPr>
          <w:rFonts w:hint="eastAsia"/>
        </w:rPr>
        <w:t>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467A7F1B" w14:textId="77777777" w:rsidTr="005D69C5">
        <w:trPr>
          <w:trHeight w:val="2634"/>
          <w:jc w:val="center"/>
        </w:trPr>
        <w:tc>
          <w:tcPr>
            <w:tcW w:w="9356" w:type="dxa"/>
          </w:tcPr>
          <w:p w14:paraId="3066AC7D" w14:textId="1DEE69B7"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</w:t>
            </w:r>
            <w:r w:rsidR="00DA2FAB">
              <w:rPr>
                <w:rFonts w:hint="eastAsia"/>
                <w:szCs w:val="21"/>
              </w:rPr>
              <w:t>自行车</w:t>
            </w:r>
            <w:r w:rsidRPr="00F25B82">
              <w:rPr>
                <w:rFonts w:hint="eastAsia"/>
                <w:szCs w:val="21"/>
              </w:rPr>
              <w:t>停车位，</w:t>
            </w:r>
            <w:r w:rsidR="00DA2FAB">
              <w:rPr>
                <w:rFonts w:hint="eastAsia"/>
                <w:szCs w:val="21"/>
              </w:rPr>
              <w:t>并配有一定数量的电动自行车充电设施，</w:t>
            </w:r>
            <w:r w:rsidRPr="00F25B82">
              <w:rPr>
                <w:rFonts w:hint="eastAsia"/>
                <w:szCs w:val="21"/>
              </w:rPr>
              <w:t>满足规范要求。</w:t>
            </w:r>
          </w:p>
          <w:p w14:paraId="6DF40BED" w14:textId="77777777"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14:paraId="646AF9F6" w14:textId="77777777"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043352" w14:textId="77777777"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731D2A3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14:paraId="4D6AAF2D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14:paraId="10CF23D9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14:paraId="759EEEC8" w14:textId="77777777"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14:paraId="6D3B5C46" w14:textId="77777777"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14:paraId="194FDFBF" w14:textId="77777777"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14:paraId="52A1DD5F" w14:textId="77777777" w:rsidTr="005D69C5">
        <w:trPr>
          <w:trHeight w:val="2634"/>
          <w:jc w:val="center"/>
        </w:trPr>
        <w:tc>
          <w:tcPr>
            <w:tcW w:w="9356" w:type="dxa"/>
          </w:tcPr>
          <w:p w14:paraId="28474EAC" w14:textId="77777777" w:rsidR="00263FAF" w:rsidRPr="00547320" w:rsidRDefault="00263FAF" w:rsidP="005A4BEF">
            <w:pPr>
              <w:rPr>
                <w:szCs w:val="21"/>
              </w:rPr>
            </w:pPr>
          </w:p>
        </w:tc>
      </w:tr>
    </w:tbl>
    <w:p w14:paraId="26B66AE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3071" w14:textId="77777777" w:rsidR="00687F06" w:rsidRDefault="00687F06" w:rsidP="00263FAF">
      <w:r>
        <w:separator/>
      </w:r>
    </w:p>
  </w:endnote>
  <w:endnote w:type="continuationSeparator" w:id="0">
    <w:p w14:paraId="77181B7B" w14:textId="77777777" w:rsidR="00687F06" w:rsidRDefault="00687F06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ACA3" w14:textId="77777777" w:rsidR="00687F06" w:rsidRDefault="00687F06" w:rsidP="00263FAF">
      <w:r>
        <w:separator/>
      </w:r>
    </w:p>
  </w:footnote>
  <w:footnote w:type="continuationSeparator" w:id="0">
    <w:p w14:paraId="6147CB2E" w14:textId="77777777" w:rsidR="00687F06" w:rsidRDefault="00687F06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14"/>
    <w:rsid w:val="00074A38"/>
    <w:rsid w:val="00263FAF"/>
    <w:rsid w:val="0030041B"/>
    <w:rsid w:val="00314A53"/>
    <w:rsid w:val="00380BDD"/>
    <w:rsid w:val="00494314"/>
    <w:rsid w:val="00502A92"/>
    <w:rsid w:val="005D69C5"/>
    <w:rsid w:val="005D7C7B"/>
    <w:rsid w:val="00687F06"/>
    <w:rsid w:val="007902D1"/>
    <w:rsid w:val="00DA2FAB"/>
    <w:rsid w:val="00F25B82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027C7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2019-07-12T07:56:00Z</dcterms:created>
  <dcterms:modified xsi:type="dcterms:W3CDTF">2026-05-07T02:00:00Z</dcterms:modified>
</cp:coreProperties>
</file>