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88B4" w14:textId="77777777" w:rsidR="00AC4DF4" w:rsidRPr="002A7ED7" w:rsidRDefault="00AC4DF4" w:rsidP="00AC4DF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6.2.6 </w:t>
      </w:r>
      <w:r w:rsidRPr="002A7ED7">
        <w:rPr>
          <w:rFonts w:hint="eastAsia"/>
          <w:sz w:val="24"/>
          <w:szCs w:val="40"/>
        </w:rPr>
        <w:t>设置分类、分级用能自动远传计量系统，且设置能源管理系统实现对建筑能耗的监测、数据分析和管理。（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467756E1" w14:textId="77777777" w:rsidR="00AC4DF4" w:rsidRPr="002A7ED7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961"/>
        <w:gridCol w:w="1701"/>
        <w:gridCol w:w="1625"/>
      </w:tblGrid>
      <w:tr w:rsidR="00AC4DF4" w:rsidRPr="0091481B" w14:paraId="1E4D42C2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C862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3ED9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16B9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95D8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AC4DF4" w:rsidRPr="0091481B" w14:paraId="5B02FC4D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C44D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7DD0" w14:textId="77777777" w:rsidR="00AC4DF4" w:rsidRPr="0091481B" w:rsidRDefault="00AC4DF4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651C" w14:textId="57E5E293" w:rsidR="00AC4DF4" w:rsidRPr="0091481B" w:rsidRDefault="00922926" w:rsidP="005A4BE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ABC720" w14:textId="77777777" w:rsidR="00AC4DF4" w:rsidRPr="0091481B" w:rsidRDefault="00AC4DF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22926" w:rsidRPr="0091481B" w14:paraId="6844B81B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EE3" w14:textId="2F57E164" w:rsidR="00922926" w:rsidRPr="0091481B" w:rsidRDefault="00922926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E36A" w14:textId="3F8609C9" w:rsidR="00922926" w:rsidRPr="0091481B" w:rsidRDefault="00922926" w:rsidP="005A4BEF">
            <w:pPr>
              <w:rPr>
                <w:rFonts w:ascii="Times New Roman" w:hAnsi="Times New Roman" w:cs="Times New Roman"/>
              </w:rPr>
            </w:pPr>
            <w:r w:rsidRPr="00922926">
              <w:rPr>
                <w:rFonts w:ascii="Times New Roman" w:hAnsi="Times New Roman" w:cs="Times New Roman"/>
              </w:rPr>
              <w:t>能源管理系统具备对碳排放强度的监测、数据分析和管理的功能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0EC9" w14:textId="02D790BF" w:rsidR="00922926" w:rsidRDefault="00922926" w:rsidP="005A4BEF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E1E" w14:textId="77777777" w:rsidR="00922926" w:rsidRDefault="0092292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C4DF4" w:rsidRPr="0091481B" w14:paraId="261F6D27" w14:textId="77777777" w:rsidTr="005A4BEF">
        <w:trPr>
          <w:trHeight w:val="284"/>
          <w:jc w:val="center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0279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9008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4765F6" w14:textId="77777777" w:rsidR="00AC4DF4" w:rsidRPr="0091481B" w:rsidRDefault="00AC4DF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EAB4265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B1ECC46" w14:textId="77777777" w:rsidR="00AC4DF4" w:rsidRDefault="00AC4DF4" w:rsidP="00AC4DF4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Content>
          <w:sdt>
            <w:sdtPr>
              <w:rPr>
                <w:rFonts w:hint="eastAsia"/>
                <w:szCs w:val="21"/>
              </w:rPr>
              <w:id w:val="10748772"/>
            </w:sdtPr>
            <w:sdtContent>
              <w:sdt>
                <w:sdtPr>
                  <w:rPr>
                    <w:rFonts w:hint="eastAsia"/>
                  </w:rPr>
                  <w:id w:val="7479965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Content>
          <w:sdt>
            <w:sdtPr>
              <w:rPr>
                <w:rFonts w:hint="eastAsia"/>
                <w:szCs w:val="21"/>
              </w:rPr>
              <w:id w:val="10748773"/>
            </w:sdtPr>
            <w:sdtContent>
              <w:sdt>
                <w:sdtPr>
                  <w:rPr>
                    <w:rFonts w:hint="eastAsia"/>
                  </w:rPr>
                  <w:id w:val="7479966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Content>
          <w:sdt>
            <w:sdtPr>
              <w:rPr>
                <w:rFonts w:hint="eastAsia"/>
                <w:szCs w:val="21"/>
              </w:rPr>
              <w:id w:val="10748774"/>
            </w:sdtPr>
            <w:sdtContent>
              <w:sdt>
                <w:sdtPr>
                  <w:rPr>
                    <w:rFonts w:hint="eastAsia"/>
                  </w:rPr>
                  <w:id w:val="7479967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Content>
          <w:sdt>
            <w:sdtPr>
              <w:rPr>
                <w:rFonts w:hint="eastAsia"/>
                <w:szCs w:val="21"/>
              </w:rPr>
              <w:id w:val="10748775"/>
            </w:sdtPr>
            <w:sdtContent>
              <w:sdt>
                <w:sdtPr>
                  <w:rPr>
                    <w:rFonts w:hint="eastAsia"/>
                  </w:rPr>
                  <w:id w:val="7479968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Content>
          <w:sdt>
            <w:sdtPr>
              <w:rPr>
                <w:rFonts w:hint="eastAsia"/>
                <w:szCs w:val="21"/>
              </w:rPr>
              <w:id w:val="10748776"/>
            </w:sdtPr>
            <w:sdtContent>
              <w:sdt>
                <w:sdtPr>
                  <w:rPr>
                    <w:rFonts w:hint="eastAsia"/>
                  </w:rPr>
                  <w:id w:val="7479969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14:paraId="578F5A04" w14:textId="77777777" w:rsidR="00AC4DF4" w:rsidRDefault="00AC4DF4" w:rsidP="00AC4DF4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Content>
          <w:sdt>
            <w:sdtPr>
              <w:rPr>
                <w:rFonts w:hint="eastAsia"/>
                <w:szCs w:val="21"/>
              </w:rPr>
              <w:id w:val="-1532329264"/>
            </w:sdtPr>
            <w:sdtContent>
              <w:sdt>
                <w:sdtPr>
                  <w:rPr>
                    <w:rFonts w:hint="eastAsia"/>
                  </w:rPr>
                  <w:id w:val="-99355879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317D3B53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1D36A9AE" w14:textId="77777777" w:rsidTr="00A81B3B">
        <w:trPr>
          <w:trHeight w:val="2634"/>
          <w:jc w:val="center"/>
        </w:trPr>
        <w:tc>
          <w:tcPr>
            <w:tcW w:w="9356" w:type="dxa"/>
          </w:tcPr>
          <w:p w14:paraId="2C5999E6" w14:textId="77777777" w:rsidR="00AC4DF4" w:rsidRDefault="00082D2A" w:rsidP="00082D2A">
            <w:pPr>
              <w:ind w:firstLineChars="200" w:firstLine="400"/>
              <w:rPr>
                <w:szCs w:val="21"/>
              </w:rPr>
            </w:pPr>
            <w:r w:rsidRPr="00082D2A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14:paraId="0471CF9F" w14:textId="77777777" w:rsidR="002A34ED" w:rsidRPr="002A34ED" w:rsidRDefault="002A34ED" w:rsidP="00082D2A">
            <w:pPr>
              <w:ind w:firstLineChars="200" w:firstLine="400"/>
              <w:rPr>
                <w:szCs w:val="21"/>
              </w:rPr>
            </w:pPr>
            <w:r w:rsidRPr="002A34ED">
              <w:rPr>
                <w:rFonts w:hint="eastAsia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 w14:paraId="55184469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F0565EF" w14:textId="77777777" w:rsidR="00AC4DF4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D2449FB" w14:textId="77777777" w:rsidR="00AC4DF4" w:rsidRPr="00286E4C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）电气专业竣工图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</w:t>
      </w:r>
      <w:r>
        <w:rPr>
          <w:rFonts w:ascii="Times New Roman" w:hAnsi="Times New Roman" w:cs="Times New Roman" w:hint="eastAsia"/>
        </w:rPr>
        <w:t>包括用能系统、自动远传计量系统、能源管理系统、系统配置的设计内容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6436F8F3" w14:textId="77777777" w:rsidR="00AC4DF4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能源系统原理图，应体现数据的传输、存储、分析功能；</w:t>
      </w:r>
    </w:p>
    <w:p w14:paraId="2BF96928" w14:textId="77777777" w:rsidR="00AC4DF4" w:rsidRPr="00286E4C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）相关产品型式检验报告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1A43E612" w14:textId="77777777" w:rsidR="00AC4DF4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）能源管理系统使用和维护的管理制度、历史检测数据、运行记录。</w:t>
      </w:r>
    </w:p>
    <w:p w14:paraId="39DDFF68" w14:textId="77777777" w:rsidR="00AC4DF4" w:rsidRPr="00A239FB" w:rsidRDefault="00AC4DF4" w:rsidP="00AC4DF4">
      <w:pPr>
        <w:rPr>
          <w:rFonts w:ascii="Times New Roman" w:hAnsi="Times New Roman" w:cs="Times New Roman"/>
        </w:rPr>
      </w:pPr>
    </w:p>
    <w:p w14:paraId="149BFB78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22C1BE80" w14:textId="77777777" w:rsidTr="00A81B3B">
        <w:trPr>
          <w:trHeight w:val="2634"/>
          <w:jc w:val="center"/>
        </w:trPr>
        <w:tc>
          <w:tcPr>
            <w:tcW w:w="9356" w:type="dxa"/>
          </w:tcPr>
          <w:p w14:paraId="3F0AF765" w14:textId="77777777" w:rsidR="00AC4DF4" w:rsidRPr="00547320" w:rsidRDefault="00AC4DF4" w:rsidP="005A4BEF">
            <w:pPr>
              <w:rPr>
                <w:szCs w:val="21"/>
              </w:rPr>
            </w:pPr>
          </w:p>
        </w:tc>
      </w:tr>
    </w:tbl>
    <w:p w14:paraId="7DB6020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D99D" w14:textId="77777777" w:rsidR="00D50DED" w:rsidRDefault="00D50DED" w:rsidP="00AC4DF4">
      <w:r>
        <w:separator/>
      </w:r>
    </w:p>
  </w:endnote>
  <w:endnote w:type="continuationSeparator" w:id="0">
    <w:p w14:paraId="660CF90D" w14:textId="77777777" w:rsidR="00D50DED" w:rsidRDefault="00D50DED" w:rsidP="00AC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7EBC" w14:textId="77777777" w:rsidR="00D50DED" w:rsidRDefault="00D50DED" w:rsidP="00AC4DF4">
      <w:r>
        <w:separator/>
      </w:r>
    </w:p>
  </w:footnote>
  <w:footnote w:type="continuationSeparator" w:id="0">
    <w:p w14:paraId="1889202E" w14:textId="77777777" w:rsidR="00D50DED" w:rsidRDefault="00D50DED" w:rsidP="00AC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1C"/>
    <w:rsid w:val="00074A38"/>
    <w:rsid w:val="00082D2A"/>
    <w:rsid w:val="002A34ED"/>
    <w:rsid w:val="003875B8"/>
    <w:rsid w:val="003A2159"/>
    <w:rsid w:val="0057541C"/>
    <w:rsid w:val="00653C67"/>
    <w:rsid w:val="00922926"/>
    <w:rsid w:val="009C0EAB"/>
    <w:rsid w:val="00A81B3B"/>
    <w:rsid w:val="00AC4DF4"/>
    <w:rsid w:val="00B019F8"/>
    <w:rsid w:val="00D50DED"/>
    <w:rsid w:val="00E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043EE"/>
  <w15:chartTrackingRefBased/>
  <w15:docId w15:val="{68085C94-8624-4081-A21E-5CF2E313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D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4D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DF4"/>
    <w:rPr>
      <w:sz w:val="18"/>
      <w:szCs w:val="18"/>
    </w:rPr>
  </w:style>
  <w:style w:type="character" w:customStyle="1" w:styleId="40">
    <w:name w:val="标题 4 字符"/>
    <w:basedOn w:val="a0"/>
    <w:link w:val="4"/>
    <w:rsid w:val="00AC4D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4DF4"/>
    <w:rPr>
      <w:color w:val="808080"/>
    </w:rPr>
  </w:style>
  <w:style w:type="table" w:customStyle="1" w:styleId="1">
    <w:name w:val="网格型1"/>
    <w:basedOn w:val="a1"/>
    <w:next w:val="a8"/>
    <w:uiPriority w:val="59"/>
    <w:rsid w:val="00AC4D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4D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4DF4"/>
    <w:rPr>
      <w:b/>
      <w:bCs/>
      <w:sz w:val="32"/>
      <w:szCs w:val="32"/>
    </w:rPr>
  </w:style>
  <w:style w:type="table" w:styleId="a8">
    <w:name w:val="Table Grid"/>
    <w:basedOn w:val="a1"/>
    <w:uiPriority w:val="39"/>
    <w:rsid w:val="00A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A1C301E8BC4FE3928745E59466F8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04182D-2E4C-48D4-A8F5-9A8B511674F0}"/>
      </w:docPartPr>
      <w:docPartBody>
        <w:p w:rsidR="00D83B5B" w:rsidRDefault="00444649" w:rsidP="00444649">
          <w:pPr>
            <w:pStyle w:val="49A1C301E8BC4FE3928745E59466F83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63E7BD-AA84-4548-8BD4-57C0F4F696F8}"/>
      </w:docPartPr>
      <w:docPartBody>
        <w:p w:rsidR="00D83B5B" w:rsidRDefault="00444649" w:rsidP="00444649">
          <w:pPr>
            <w:pStyle w:val="A1ABD55A2DB04DA2B12FA6C4D300A80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49"/>
    <w:rsid w:val="00147859"/>
    <w:rsid w:val="0028197D"/>
    <w:rsid w:val="00444649"/>
    <w:rsid w:val="00653C67"/>
    <w:rsid w:val="009B2266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649"/>
    <w:rPr>
      <w:color w:val="808080"/>
    </w:rPr>
  </w:style>
  <w:style w:type="paragraph" w:customStyle="1" w:styleId="49A1C301E8BC4FE3928745E59466F833">
    <w:name w:val="49A1C301E8BC4FE3928745E59466F833"/>
    <w:rsid w:val="00444649"/>
    <w:pPr>
      <w:widowControl w:val="0"/>
      <w:jc w:val="both"/>
    </w:pPr>
  </w:style>
  <w:style w:type="paragraph" w:customStyle="1" w:styleId="A1ABD55A2DB04DA2B12FA6C4D300A804">
    <w:name w:val="A1ABD55A2DB04DA2B12FA6C4D300A804"/>
    <w:rsid w:val="004446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2019-07-12T07:59:00Z</dcterms:created>
  <dcterms:modified xsi:type="dcterms:W3CDTF">2026-05-07T02:07:00Z</dcterms:modified>
</cp:coreProperties>
</file>