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B943" w14:textId="77777777" w:rsidR="008903E0" w:rsidRPr="002A7ED7" w:rsidRDefault="008903E0" w:rsidP="008903E0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7.2.18</w:t>
      </w:r>
      <w:r w:rsidRPr="002A7ED7">
        <w:rPr>
          <w:rFonts w:hint="eastAsia"/>
          <w:sz w:val="24"/>
          <w:szCs w:val="40"/>
        </w:rPr>
        <w:t>选用</w:t>
      </w:r>
      <w:r w:rsidRPr="002A7ED7"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 w:rsidRPr="002A7ED7">
        <w:rPr>
          <w:sz w:val="24"/>
          <w:szCs w:val="40"/>
        </w:rPr>
        <w:t>12</w:t>
      </w:r>
      <w:r w:rsidRPr="002A7ED7">
        <w:rPr>
          <w:rFonts w:hint="eastAsia"/>
          <w:sz w:val="24"/>
          <w:szCs w:val="40"/>
        </w:rPr>
        <w:t>分）</w:t>
      </w:r>
    </w:p>
    <w:p w14:paraId="642C2EE8" w14:textId="77777777" w:rsidR="008903E0" w:rsidRPr="002A7ED7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8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8"/>
        <w:gridCol w:w="2544"/>
        <w:gridCol w:w="1621"/>
        <w:gridCol w:w="1843"/>
        <w:gridCol w:w="1410"/>
      </w:tblGrid>
      <w:tr w:rsidR="008903E0" w14:paraId="4BC8D775" w14:textId="77777777" w:rsidTr="009D2CD1">
        <w:trPr>
          <w:jc w:val="center"/>
        </w:trPr>
        <w:tc>
          <w:tcPr>
            <w:tcW w:w="988" w:type="dxa"/>
            <w:vAlign w:val="center"/>
          </w:tcPr>
          <w:p w14:paraId="0E1065E2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序号</w:t>
            </w:r>
          </w:p>
        </w:tc>
        <w:tc>
          <w:tcPr>
            <w:tcW w:w="4165" w:type="dxa"/>
            <w:gridSpan w:val="2"/>
            <w:vAlign w:val="center"/>
          </w:tcPr>
          <w:p w14:paraId="26213C49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6412844D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 w14:paraId="356A5843" w14:textId="77777777" w:rsidR="008903E0" w:rsidRDefault="008903E0" w:rsidP="005A4BEF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自评得分</w:t>
            </w:r>
          </w:p>
        </w:tc>
      </w:tr>
      <w:tr w:rsidR="009D2CD1" w14:paraId="68A7F044" w14:textId="77777777" w:rsidTr="009D2CD1">
        <w:trPr>
          <w:jc w:val="center"/>
        </w:trPr>
        <w:tc>
          <w:tcPr>
            <w:tcW w:w="988" w:type="dxa"/>
            <w:vMerge w:val="restart"/>
            <w:vAlign w:val="center"/>
          </w:tcPr>
          <w:p w14:paraId="72FE8A87" w14:textId="702FB59A" w:rsidR="009D2CD1" w:rsidRDefault="009D2CD1" w:rsidP="009D2CD1">
            <w:pPr>
              <w:spacing w:line="288" w:lineRule="auto"/>
              <w:jc w:val="center"/>
              <w:rPr>
                <w:rFonts w:hint="eastAsia"/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2544" w:type="dxa"/>
            <w:vMerge w:val="restart"/>
            <w:vAlign w:val="center"/>
          </w:tcPr>
          <w:p w14:paraId="2A1553E2" w14:textId="5382E081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</w:p>
        </w:tc>
        <w:tc>
          <w:tcPr>
            <w:tcW w:w="1621" w:type="dxa"/>
            <w:vAlign w:val="center"/>
          </w:tcPr>
          <w:p w14:paraId="087C561E" w14:textId="2E8F7154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40%</w:t>
            </w:r>
          </w:p>
        </w:tc>
        <w:tc>
          <w:tcPr>
            <w:tcW w:w="1843" w:type="dxa"/>
            <w:vAlign w:val="center"/>
          </w:tcPr>
          <w:p w14:paraId="0F3FBBE1" w14:textId="1667001F" w:rsidR="009D2CD1" w:rsidRDefault="009D2CD1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1B1751C0" w14:textId="77777777" w:rsidR="009D2CD1" w:rsidRDefault="009D2CD1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9D2CD1" w14:paraId="28D1B62A" w14:textId="77777777" w:rsidTr="009D2CD1">
        <w:trPr>
          <w:jc w:val="center"/>
        </w:trPr>
        <w:tc>
          <w:tcPr>
            <w:tcW w:w="988" w:type="dxa"/>
            <w:vMerge/>
            <w:vAlign w:val="center"/>
          </w:tcPr>
          <w:p w14:paraId="0DB93F6A" w14:textId="38B9FB71" w:rsidR="009D2CD1" w:rsidRDefault="009D2CD1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544" w:type="dxa"/>
            <w:vMerge/>
            <w:vAlign w:val="center"/>
          </w:tcPr>
          <w:p w14:paraId="16C28FC4" w14:textId="512FBF3C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1BD198D7" w14:textId="31097F89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50%</w:t>
            </w:r>
          </w:p>
        </w:tc>
        <w:tc>
          <w:tcPr>
            <w:tcW w:w="1843" w:type="dxa"/>
            <w:vAlign w:val="center"/>
          </w:tcPr>
          <w:p w14:paraId="411205E7" w14:textId="0ADEAE4E" w:rsidR="009D2CD1" w:rsidRDefault="009D2CD1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/>
            <w:vAlign w:val="center"/>
          </w:tcPr>
          <w:p w14:paraId="6B79557E" w14:textId="77777777" w:rsidR="009D2CD1" w:rsidRDefault="009D2CD1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9D2CD1" w14:paraId="565D3D51" w14:textId="77777777" w:rsidTr="009D2CD1">
        <w:trPr>
          <w:jc w:val="center"/>
        </w:trPr>
        <w:tc>
          <w:tcPr>
            <w:tcW w:w="988" w:type="dxa"/>
            <w:vMerge/>
            <w:vAlign w:val="center"/>
          </w:tcPr>
          <w:p w14:paraId="1046389C" w14:textId="6AB3CE4C" w:rsidR="009D2CD1" w:rsidRDefault="009D2CD1" w:rsidP="005A4BEF">
            <w:pPr>
              <w:spacing w:line="288" w:lineRule="auto"/>
              <w:jc w:val="center"/>
              <w:rPr>
                <w:bCs/>
                <w:lang w:val="zh-CN"/>
              </w:rPr>
            </w:pPr>
          </w:p>
        </w:tc>
        <w:tc>
          <w:tcPr>
            <w:tcW w:w="2544" w:type="dxa"/>
            <w:vMerge/>
            <w:vAlign w:val="center"/>
          </w:tcPr>
          <w:p w14:paraId="70F679DB" w14:textId="2FC83624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</w:p>
        </w:tc>
        <w:tc>
          <w:tcPr>
            <w:tcW w:w="1621" w:type="dxa"/>
            <w:vAlign w:val="center"/>
          </w:tcPr>
          <w:p w14:paraId="281B5F2A" w14:textId="1DF6328C" w:rsidR="009D2CD1" w:rsidRDefault="009D2CD1" w:rsidP="005A4BEF">
            <w:pPr>
              <w:spacing w:line="288" w:lineRule="auto"/>
              <w:jc w:val="left"/>
              <w:rPr>
                <w:bCs/>
                <w:lang w:val="zh-CN"/>
              </w:rPr>
            </w:pPr>
            <w:r w:rsidRPr="00885BE7">
              <w:rPr>
                <w:rFonts w:ascii="宋体" w:hAnsi="宋体" w:cs="宋体" w:hint="eastAsia"/>
                <w:kern w:val="0"/>
                <w:sz w:val="22"/>
              </w:rPr>
              <w:t>70%</w:t>
            </w:r>
          </w:p>
        </w:tc>
        <w:tc>
          <w:tcPr>
            <w:tcW w:w="1843" w:type="dxa"/>
            <w:vAlign w:val="center"/>
          </w:tcPr>
          <w:p w14:paraId="3AADC7D0" w14:textId="155CE71F" w:rsidR="009D2CD1" w:rsidRDefault="009D2CD1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/>
            <w:vAlign w:val="center"/>
          </w:tcPr>
          <w:p w14:paraId="37D736C7" w14:textId="77777777" w:rsidR="009D2CD1" w:rsidRDefault="009D2CD1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:rsidR="008903E0" w14:paraId="4321A65C" w14:textId="77777777" w:rsidTr="004A337C">
        <w:trPr>
          <w:jc w:val="center"/>
        </w:trPr>
        <w:tc>
          <w:tcPr>
            <w:tcW w:w="5153" w:type="dxa"/>
            <w:gridSpan w:val="3"/>
            <w:vAlign w:val="center"/>
          </w:tcPr>
          <w:p w14:paraId="52064223" w14:textId="77777777"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 w14:paraId="55242044" w14:textId="77777777" w:rsidR="008903E0" w:rsidRDefault="008903E0" w:rsidP="005A4BE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 w14:paraId="65F6AB97" w14:textId="77777777" w:rsidR="008903E0" w:rsidRDefault="008903E0" w:rsidP="004A337C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</w:tbl>
    <w:p w14:paraId="7CF7DD7A" w14:textId="77777777"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BF88B27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>
        <w:rPr>
          <w:rFonts w:cs="宋体" w:hint="eastAsia"/>
          <w:lang w:val="zh-CN"/>
        </w:rPr>
        <w:t>请</w:t>
      </w:r>
      <w:r w:rsidRPr="00904F6F">
        <w:rPr>
          <w:rFonts w:cs="宋体" w:hint="eastAsia"/>
          <w:lang w:val="zh-CN"/>
        </w:rPr>
        <w:t>简要说明本项目</w:t>
      </w:r>
      <w:r w:rsidRPr="00FD29AB">
        <w:t>绿色建材</w:t>
      </w:r>
      <w:r>
        <w:rPr>
          <w:rFonts w:hint="eastAsia"/>
        </w:rPr>
        <w:t>的</w:t>
      </w:r>
      <w:r>
        <w:rPr>
          <w:rFonts w:cs="宋体" w:hint="eastAsia"/>
          <w:lang w:val="zh-CN"/>
        </w:rPr>
        <w:t>应用情况。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14:paraId="130D541F" w14:textId="77777777" w:rsidTr="000F5F80">
        <w:trPr>
          <w:trHeight w:val="2634"/>
          <w:jc w:val="center"/>
        </w:trPr>
        <w:tc>
          <w:tcPr>
            <w:tcW w:w="9356" w:type="dxa"/>
          </w:tcPr>
          <w:p w14:paraId="18FF3E7F" w14:textId="77777777" w:rsidR="008903E0" w:rsidRPr="000F5F80" w:rsidRDefault="008903E0" w:rsidP="005A4BEF">
            <w:pPr>
              <w:rPr>
                <w:szCs w:val="21"/>
              </w:rPr>
            </w:pPr>
          </w:p>
        </w:tc>
      </w:tr>
    </w:tbl>
    <w:p w14:paraId="0160F5C5" w14:textId="77777777" w:rsidR="008903E0" w:rsidRPr="00547320" w:rsidRDefault="008903E0" w:rsidP="008903E0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7FC12522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FBA8DC1" w14:textId="0881BAC0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1</w:t>
      </w:r>
      <w:r>
        <w:rPr>
          <w:rFonts w:ascii="Times New Roman" w:eastAsiaTheme="majorEastAsia" w:hAnsi="Times New Roman" w:cs="Times New Roman" w:hint="eastAsia"/>
        </w:rPr>
        <w:t>）</w:t>
      </w:r>
      <w:r w:rsidR="009D2CD1" w:rsidRPr="009D2CD1">
        <w:rPr>
          <w:rFonts w:ascii="Times New Roman" w:eastAsiaTheme="majorEastAsia" w:hAnsi="Times New Roman" w:cs="Times New Roman"/>
        </w:rPr>
        <w:t>相关设计文件、工程概预算清单、绿色建材应用比例计算分析报告</w:t>
      </w:r>
      <w:r w:rsidRPr="00397117">
        <w:rPr>
          <w:rFonts w:ascii="Times New Roman" w:eastAsiaTheme="majorEastAsia" w:hAnsi="Times New Roman" w:cs="Times New Roman" w:hint="eastAsia"/>
        </w:rPr>
        <w:t>；</w:t>
      </w:r>
    </w:p>
    <w:p w14:paraId="0EEF1933" w14:textId="4B031135" w:rsidR="008903E0" w:rsidRPr="00397117" w:rsidRDefault="008903E0" w:rsidP="008903E0">
      <w:pPr>
        <w:rPr>
          <w:rFonts w:ascii="Times New Roman" w:eastAsiaTheme="majorEastAsia" w:hAnsi="Times New Roman" w:cs="Times New Roman"/>
        </w:rPr>
      </w:pPr>
      <w:r>
        <w:rPr>
          <w:rFonts w:ascii="Times New Roman" w:eastAsiaTheme="majorEastAsia" w:hAnsi="Times New Roman" w:cs="Times New Roman" w:hint="eastAsia"/>
        </w:rPr>
        <w:t>2</w:t>
      </w:r>
      <w:r>
        <w:rPr>
          <w:rFonts w:ascii="Times New Roman" w:eastAsiaTheme="majorEastAsia" w:hAnsi="Times New Roman" w:cs="Times New Roman" w:hint="eastAsia"/>
        </w:rPr>
        <w:t>）</w:t>
      </w:r>
      <w:r w:rsidR="007D1F75" w:rsidRPr="007D1F75">
        <w:rPr>
          <w:rFonts w:ascii="Times New Roman" w:eastAsiaTheme="majorEastAsia" w:hAnsi="Times New Roman" w:cs="Times New Roman" w:hint="eastAsia"/>
        </w:rPr>
        <w:t>购销合同及材料用量清单、符合绿色建材政府采购需求标准证明材料、绿色建材评价认证证书、绿色建材使用说明及第三方检测报告</w:t>
      </w:r>
      <w:r w:rsidRPr="00397117">
        <w:rPr>
          <w:rFonts w:ascii="Times New Roman" w:eastAsiaTheme="majorEastAsia" w:hAnsi="Times New Roman" w:cs="Times New Roman" w:hint="eastAsia"/>
        </w:rPr>
        <w:t>。</w:t>
      </w:r>
    </w:p>
    <w:p w14:paraId="05A683C9" w14:textId="77777777" w:rsidR="008903E0" w:rsidRPr="005250E3" w:rsidRDefault="008903E0" w:rsidP="008903E0">
      <w:pPr>
        <w:spacing w:line="288" w:lineRule="auto"/>
        <w:rPr>
          <w:szCs w:val="21"/>
        </w:rPr>
      </w:pPr>
    </w:p>
    <w:p w14:paraId="601A69B8" w14:textId="77777777" w:rsidR="008903E0" w:rsidRPr="00547320" w:rsidRDefault="008903E0" w:rsidP="008903E0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8903E0" w:rsidRPr="00547320" w14:paraId="46086243" w14:textId="77777777" w:rsidTr="000F5F80">
        <w:trPr>
          <w:trHeight w:val="2634"/>
          <w:jc w:val="center"/>
        </w:trPr>
        <w:tc>
          <w:tcPr>
            <w:tcW w:w="9356" w:type="dxa"/>
          </w:tcPr>
          <w:p w14:paraId="70569E6B" w14:textId="77777777" w:rsidR="008903E0" w:rsidRPr="00547320" w:rsidRDefault="008903E0" w:rsidP="005A4BEF">
            <w:pPr>
              <w:rPr>
                <w:szCs w:val="21"/>
              </w:rPr>
            </w:pPr>
          </w:p>
        </w:tc>
      </w:tr>
    </w:tbl>
    <w:p w14:paraId="4AAE73B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A48AA" w14:textId="77777777" w:rsidR="00EB437B" w:rsidRDefault="00EB437B" w:rsidP="008903E0">
      <w:r>
        <w:separator/>
      </w:r>
    </w:p>
  </w:endnote>
  <w:endnote w:type="continuationSeparator" w:id="0">
    <w:p w14:paraId="12637179" w14:textId="77777777" w:rsidR="00EB437B" w:rsidRDefault="00EB437B" w:rsidP="00890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CBDA6" w14:textId="77777777" w:rsidR="00EB437B" w:rsidRDefault="00EB437B" w:rsidP="008903E0">
      <w:r>
        <w:separator/>
      </w:r>
    </w:p>
  </w:footnote>
  <w:footnote w:type="continuationSeparator" w:id="0">
    <w:p w14:paraId="35945824" w14:textId="77777777" w:rsidR="00EB437B" w:rsidRDefault="00EB437B" w:rsidP="00890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6552F3"/>
    <w:rsid w:val="007D1F75"/>
    <w:rsid w:val="00811FE7"/>
    <w:rsid w:val="008903E0"/>
    <w:rsid w:val="008D7769"/>
    <w:rsid w:val="009D2CD1"/>
    <w:rsid w:val="00A31D8F"/>
    <w:rsid w:val="00EB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758E9"/>
  <w15:chartTrackingRefBased/>
  <w15:docId w15:val="{F395A13F-9ECA-46E6-91F9-6F30F9AA8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3E0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03E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8903E0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0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903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90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903E0"/>
    <w:rPr>
      <w:sz w:val="18"/>
      <w:szCs w:val="18"/>
    </w:rPr>
  </w:style>
  <w:style w:type="character" w:customStyle="1" w:styleId="40">
    <w:name w:val="标题 4 字符"/>
    <w:basedOn w:val="a0"/>
    <w:link w:val="4"/>
    <w:rsid w:val="008903E0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8903E0"/>
    <w:rPr>
      <w:color w:val="808080"/>
    </w:rPr>
  </w:style>
  <w:style w:type="table" w:customStyle="1" w:styleId="1">
    <w:name w:val="网格型1"/>
    <w:basedOn w:val="a1"/>
    <w:next w:val="a8"/>
    <w:uiPriority w:val="59"/>
    <w:rsid w:val="008903E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8903E0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8903E0"/>
    <w:rPr>
      <w:b/>
      <w:bCs/>
      <w:sz w:val="32"/>
      <w:szCs w:val="32"/>
    </w:rPr>
  </w:style>
  <w:style w:type="table" w:styleId="a8">
    <w:name w:val="Table Grid"/>
    <w:basedOn w:val="a1"/>
    <w:uiPriority w:val="39"/>
    <w:rsid w:val="008903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user</cp:lastModifiedBy>
  <cp:revision>9</cp:revision>
  <dcterms:created xsi:type="dcterms:W3CDTF">2019-07-12T08:12:00Z</dcterms:created>
  <dcterms:modified xsi:type="dcterms:W3CDTF">2025-06-30T06:09:00Z</dcterms:modified>
</cp:coreProperties>
</file>