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5C4E" w14:textId="0CC1D80F" w:rsidR="00ED6EB5" w:rsidRPr="002A7ED7" w:rsidRDefault="00ED6EB5" w:rsidP="00ED6EB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7</w:t>
      </w:r>
      <w:r w:rsidR="00415087">
        <w:rPr>
          <w:rFonts w:hint="eastAsia"/>
          <w:sz w:val="24"/>
          <w:szCs w:val="40"/>
        </w:rPr>
        <w:t>A</w:t>
      </w:r>
      <w:r w:rsidRPr="002A7ED7">
        <w:rPr>
          <w:rFonts w:hint="eastAsia"/>
          <w:sz w:val="24"/>
          <w:szCs w:val="40"/>
        </w:rPr>
        <w:t xml:space="preserve"> </w:t>
      </w:r>
      <w:r w:rsidR="00306FC6" w:rsidRPr="00306FC6">
        <w:rPr>
          <w:rFonts w:hint="eastAsia"/>
          <w:sz w:val="24"/>
          <w:szCs w:val="40"/>
        </w:rPr>
        <w:t>采取措施降低建筑全寿命期碳排放强度</w:t>
      </w:r>
      <w:r w:rsidRPr="002A7ED7">
        <w:rPr>
          <w:rFonts w:hint="eastAsia"/>
          <w:sz w:val="24"/>
          <w:szCs w:val="40"/>
        </w:rPr>
        <w:t>。（</w:t>
      </w:r>
      <w:r w:rsidR="00AB3512">
        <w:rPr>
          <w:rFonts w:hint="eastAsia"/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p w14:paraId="0F2AFCC6" w14:textId="77777777" w:rsidR="00ED6EB5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ED6EB5" w:rsidRPr="00674E6E" w14:paraId="05F13232" w14:textId="77777777" w:rsidTr="00D161BB">
        <w:trPr>
          <w:jc w:val="center"/>
        </w:trPr>
        <w:tc>
          <w:tcPr>
            <w:tcW w:w="455" w:type="pct"/>
          </w:tcPr>
          <w:p w14:paraId="7F2FE2A3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B167595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7A9C465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6E04CDB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D6EB5" w:rsidRPr="00674E6E" w14:paraId="7274DFDB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111F6A54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D3EDAE6" w14:textId="6BB3EEB8" w:rsidR="00ED6EB5" w:rsidRPr="00674E6E" w:rsidRDefault="00016F58" w:rsidP="00AF75B5">
            <w:pPr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 w:rsidRPr="00016F58">
              <w:rPr>
                <w:rFonts w:ascii="宋体" w:hAnsi="宋体" w:cs="宋体" w:hint="eastAsia"/>
                <w:kern w:val="0"/>
                <w:szCs w:val="21"/>
              </w:rPr>
              <w:t>采取措施降低建筑全寿命期碳排放强度，降低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10%</w:t>
            </w:r>
          </w:p>
        </w:tc>
        <w:tc>
          <w:tcPr>
            <w:tcW w:w="984" w:type="pct"/>
            <w:vAlign w:val="center"/>
          </w:tcPr>
          <w:p w14:paraId="6F60A735" w14:textId="4CEDB886" w:rsidR="00ED6EB5" w:rsidRPr="00674E6E" w:rsidRDefault="00016F58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9FB8D9E" w14:textId="77777777" w:rsidR="00ED6EB5" w:rsidRPr="00674E6E" w:rsidRDefault="00ED6EB5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016F58" w:rsidRPr="00674E6E" w14:paraId="7E65BD22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75D55DC8" w14:textId="6BAD0824" w:rsidR="00016F58" w:rsidRPr="00674E6E" w:rsidRDefault="00AF75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57BAD42" w14:textId="49200001" w:rsidR="00016F58" w:rsidRPr="00016F58" w:rsidRDefault="00AF75B5" w:rsidP="00AF75B5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F75B5">
              <w:rPr>
                <w:rFonts w:ascii="宋体" w:hAnsi="宋体" w:cs="宋体" w:hint="eastAsia"/>
                <w:kern w:val="0"/>
                <w:szCs w:val="21"/>
              </w:rPr>
              <w:t>每再降低1%，再得1分，最高得30分</w:t>
            </w:r>
          </w:p>
        </w:tc>
        <w:tc>
          <w:tcPr>
            <w:tcW w:w="984" w:type="pct"/>
            <w:vAlign w:val="center"/>
          </w:tcPr>
          <w:p w14:paraId="44B26A29" w14:textId="6DC3F21C" w:rsidR="00016F58" w:rsidRPr="0096404E" w:rsidRDefault="00AF75B5" w:rsidP="005A4BE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0B9F6EAE" w14:textId="77777777" w:rsidR="00016F58" w:rsidRDefault="00016F58" w:rsidP="005A4BE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AF75B5" w:rsidRPr="00674E6E" w14:paraId="0557475C" w14:textId="77777777" w:rsidTr="00AF75B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338ACA24" w14:textId="7C81FC57" w:rsidR="00AF75B5" w:rsidRPr="00016F58" w:rsidRDefault="00AF75B5" w:rsidP="005A4BE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E79A5C9" w14:textId="62BF926A" w:rsidR="00AF75B5" w:rsidRPr="0096404E" w:rsidRDefault="00AF75B5" w:rsidP="005A4BE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4BDA00A3" w14:textId="77777777" w:rsidR="00AF75B5" w:rsidRDefault="00AF75B5" w:rsidP="005A4BE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08BCBF43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C0213A1" w14:textId="77777777" w:rsidR="00ED6EB5" w:rsidRPr="00B91F54" w:rsidRDefault="00ED6EB5" w:rsidP="00ED6EB5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ascii="宋体" w:hAnsi="宋体" w:cs="宋体" w:hint="eastAsia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ascii="宋体" w:hAnsi="宋体" w:cs="宋体" w:hint="eastAsia"/>
          <w:kern w:val="0"/>
          <w:szCs w:val="21"/>
        </w:rPr>
        <w:t>）：</w:t>
      </w:r>
      <w:r>
        <w:rPr>
          <w:rFonts w:ascii="宋体" w:hAnsi="宋体" w:cs="宋体" w:hint="eastAsia"/>
          <w:kern w:val="0"/>
          <w:szCs w:val="21"/>
          <w:u w:val="single"/>
        </w:rPr>
        <w:t>（</w:t>
      </w:r>
      <w:r w:rsidRPr="009D0A3C">
        <w:rPr>
          <w:color w:val="000000"/>
          <w:kern w:val="0"/>
          <w:sz w:val="22"/>
        </w:rPr>
        <w:t>kgCO</w:t>
      </w:r>
      <w:r w:rsidRPr="009D0A3C">
        <w:rPr>
          <w:color w:val="000000"/>
          <w:kern w:val="0"/>
          <w:sz w:val="22"/>
          <w:vertAlign w:val="subscript"/>
        </w:rPr>
        <w:t>2</w:t>
      </w:r>
      <w:r w:rsidRPr="009D0A3C"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06B7DA5D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  <w:u w:val="single"/>
        </w:rPr>
      </w:pP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固有的碳排放量</w:t>
      </w:r>
      <w:r w:rsidRPr="0096404E">
        <w:rPr>
          <w:rFonts w:ascii="宋体" w:hAnsi="宋体" w:cs="宋体" w:hint="eastAsia"/>
          <w:kern w:val="0"/>
          <w:szCs w:val="21"/>
        </w:rPr>
        <w:t>（</w:t>
      </w:r>
      <w:r w:rsidRPr="0096404E">
        <w:rPr>
          <w:rFonts w:ascii="宋体" w:hAnsi="宋体" w:cs="宋体"/>
          <w:kern w:val="0"/>
          <w:szCs w:val="21"/>
        </w:rPr>
        <w:t>建材运输）：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</w:t>
      </w:r>
      <w:r>
        <w:rPr>
          <w:color w:val="000000"/>
          <w:kern w:val="0"/>
        </w:rPr>
        <w:t>km</w:t>
      </w:r>
      <w:r w:rsidRPr="006D62D4">
        <w:rPr>
          <w:rFonts w:hAnsi="宋体"/>
          <w:color w:val="000000"/>
          <w:kern w:val="0"/>
        </w:rPr>
        <w:t>）</w:t>
      </w:r>
    </w:p>
    <w:p w14:paraId="5640D137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施工阶段碳排放</w:t>
      </w:r>
      <w:r w:rsidRPr="008E61CA">
        <w:rPr>
          <w:rFonts w:ascii="宋体" w:hAnsi="宋体" w:cs="宋体" w:hint="eastAsia"/>
          <w:kern w:val="0"/>
          <w:szCs w:val="21"/>
        </w:rPr>
        <w:t>量</w:t>
      </w:r>
      <w:r w:rsidRPr="008E61CA"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0FA70400" w14:textId="77777777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运行阶段减排量：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15511F63" w14:textId="77777777" w:rsidR="00ED6EB5" w:rsidRPr="0096404E" w:rsidRDefault="00ED6EB5" w:rsidP="00ED6EB5">
      <w:pPr>
        <w:adjustRightInd w:val="0"/>
        <w:snapToGrid w:val="0"/>
        <w:spacing w:line="288" w:lineRule="auto"/>
        <w:rPr>
          <w:rFonts w:ascii="宋体" w:hAnsi="宋体" w:cs="宋体" w:hint="eastAsia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单位面积</w:t>
      </w:r>
      <w:r>
        <w:rPr>
          <w:rFonts w:ascii="宋体" w:hAnsi="宋体" w:cs="宋体" w:hint="eastAsia"/>
          <w:kern w:val="0"/>
          <w:szCs w:val="21"/>
        </w:rPr>
        <w:t>年</w:t>
      </w:r>
      <w:r w:rsidRPr="008E61CA">
        <w:rPr>
          <w:rFonts w:ascii="宋体" w:hAnsi="宋体" w:cs="宋体"/>
          <w:kern w:val="0"/>
          <w:szCs w:val="21"/>
        </w:rPr>
        <w:t>碳排放量</w:t>
      </w:r>
      <w:r w:rsidRPr="008E61CA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color w:val="000000"/>
          <w:kern w:val="0"/>
        </w:rPr>
        <w:t>·a</w:t>
      </w:r>
      <w:r w:rsidRPr="006D62D4">
        <w:rPr>
          <w:rFonts w:hAnsi="宋体"/>
          <w:color w:val="000000"/>
          <w:kern w:val="0"/>
        </w:rPr>
        <w:t>）</w:t>
      </w:r>
    </w:p>
    <w:p w14:paraId="642DD2F5" w14:textId="4311A1CE" w:rsidR="00ED6EB5" w:rsidRPr="00547320" w:rsidRDefault="00743C3F" w:rsidP="00ED6EB5">
      <w:pPr>
        <w:rPr>
          <w:rFonts w:ascii="Times New Roman" w:eastAsia="宋体" w:hAnsi="Times New Roman" w:cs="Times New Roman"/>
          <w:szCs w:val="21"/>
        </w:rPr>
      </w:pPr>
      <w:r w:rsidRPr="00885BE7">
        <w:rPr>
          <w:rFonts w:ascii="宋体" w:hAnsi="宋体" w:cs="宋体" w:hint="eastAsia"/>
          <w:kern w:val="0"/>
          <w:szCs w:val="21"/>
        </w:rPr>
        <w:t>简要说明建筑</w:t>
      </w:r>
      <w:r w:rsidRPr="00885BE7">
        <w:rPr>
          <w:rFonts w:ascii="宋体" w:hAnsi="宋体" w:cs="宋体"/>
          <w:kern w:val="0"/>
          <w:szCs w:val="21"/>
        </w:rPr>
        <w:t>碳排放量计算过程</w:t>
      </w:r>
      <w:r w:rsidRPr="00885BE7">
        <w:rPr>
          <w:rFonts w:ascii="宋体" w:hAnsi="宋体" w:cs="宋体" w:hint="eastAsia"/>
          <w:kern w:val="0"/>
          <w:szCs w:val="21"/>
        </w:rPr>
        <w:t>及</w:t>
      </w:r>
      <w:r w:rsidRPr="00885BE7">
        <w:rPr>
          <w:rFonts w:ascii="宋体" w:hAnsi="宋体" w:cs="宋体"/>
          <w:kern w:val="0"/>
          <w:szCs w:val="21"/>
        </w:rPr>
        <w:t>采取的降低碳排放量的措施</w:t>
      </w:r>
      <w:r w:rsidRPr="00885BE7">
        <w:rPr>
          <w:rFonts w:ascii="宋体" w:hAnsi="宋体" w:cs="宋体" w:hint="eastAsia"/>
          <w:kern w:val="0"/>
          <w:szCs w:val="21"/>
        </w:rPr>
        <w:t>以及各措施的贡献率</w:t>
      </w:r>
      <w:r w:rsidR="00ED6EB5"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547320" w14:paraId="04F67B17" w14:textId="77777777" w:rsidTr="00D161BB">
        <w:trPr>
          <w:trHeight w:val="2634"/>
          <w:jc w:val="center"/>
        </w:trPr>
        <w:tc>
          <w:tcPr>
            <w:tcW w:w="8272" w:type="dxa"/>
          </w:tcPr>
          <w:p w14:paraId="4D02F179" w14:textId="77777777" w:rsidR="00ED6EB5" w:rsidRPr="00547320" w:rsidRDefault="00ED6EB5" w:rsidP="005A4BEF">
            <w:pPr>
              <w:rPr>
                <w:szCs w:val="21"/>
              </w:rPr>
            </w:pPr>
          </w:p>
        </w:tc>
      </w:tr>
    </w:tbl>
    <w:p w14:paraId="7EDCC372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642DF0D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E73F2A0" w14:textId="74D6B74D" w:rsidR="00ED6EB5" w:rsidRPr="003F2596" w:rsidRDefault="00ED6EB5" w:rsidP="00ED6EB5">
      <w:r w:rsidRPr="003F2596">
        <w:t>1</w:t>
      </w:r>
      <w:r w:rsidRPr="003F2596">
        <w:t>）</w:t>
      </w:r>
      <w:r w:rsidR="00B860E1" w:rsidRPr="00B860E1">
        <w:t>相关设计文件、工程量概算清单、建筑全寿命期碳排放分析报告、低碳建材碳足迹报告</w:t>
      </w:r>
      <w:r w:rsidR="002D06C1">
        <w:rPr>
          <w:rFonts w:hint="eastAsia"/>
        </w:rPr>
        <w:t>。</w:t>
      </w:r>
    </w:p>
    <w:p w14:paraId="642C49B6" w14:textId="77777777" w:rsidR="00ED6EB5" w:rsidRPr="003F2596" w:rsidRDefault="00ED6EB5" w:rsidP="00ED6EB5">
      <w:pPr>
        <w:pStyle w:val="10"/>
        <w:adjustRightInd w:val="0"/>
        <w:snapToGrid w:val="0"/>
        <w:ind w:firstLineChars="0" w:firstLine="0"/>
        <w:rPr>
          <w:kern w:val="0"/>
          <w:szCs w:val="21"/>
        </w:rPr>
      </w:pPr>
    </w:p>
    <w:p w14:paraId="1214B212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547320" w14:paraId="03C0551B" w14:textId="77777777" w:rsidTr="00D161BB">
        <w:trPr>
          <w:trHeight w:val="2634"/>
          <w:jc w:val="center"/>
        </w:trPr>
        <w:tc>
          <w:tcPr>
            <w:tcW w:w="9356" w:type="dxa"/>
          </w:tcPr>
          <w:p w14:paraId="3F00260B" w14:textId="77777777" w:rsidR="00ED6EB5" w:rsidRPr="00547320" w:rsidRDefault="00ED6EB5" w:rsidP="005A4BEF">
            <w:pPr>
              <w:rPr>
                <w:szCs w:val="21"/>
              </w:rPr>
            </w:pPr>
          </w:p>
        </w:tc>
      </w:tr>
    </w:tbl>
    <w:p w14:paraId="048DAFE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FCCD" w14:textId="77777777" w:rsidR="00374AB2" w:rsidRDefault="00374AB2" w:rsidP="00ED6EB5">
      <w:r>
        <w:separator/>
      </w:r>
    </w:p>
  </w:endnote>
  <w:endnote w:type="continuationSeparator" w:id="0">
    <w:p w14:paraId="15ECE061" w14:textId="77777777" w:rsidR="00374AB2" w:rsidRDefault="00374AB2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B45DE" w14:textId="77777777" w:rsidR="00374AB2" w:rsidRDefault="00374AB2" w:rsidP="00ED6EB5">
      <w:r>
        <w:separator/>
      </w:r>
    </w:p>
  </w:footnote>
  <w:footnote w:type="continuationSeparator" w:id="0">
    <w:p w14:paraId="63F55894" w14:textId="77777777" w:rsidR="00374AB2" w:rsidRDefault="00374AB2" w:rsidP="00ED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E"/>
    <w:rsid w:val="00016F58"/>
    <w:rsid w:val="00074A38"/>
    <w:rsid w:val="001626AE"/>
    <w:rsid w:val="001913DA"/>
    <w:rsid w:val="002D06C1"/>
    <w:rsid w:val="00306FC6"/>
    <w:rsid w:val="00374AB2"/>
    <w:rsid w:val="003F3E0E"/>
    <w:rsid w:val="00415087"/>
    <w:rsid w:val="00743C3F"/>
    <w:rsid w:val="00A84C9B"/>
    <w:rsid w:val="00AB3512"/>
    <w:rsid w:val="00AF6217"/>
    <w:rsid w:val="00AF75B5"/>
    <w:rsid w:val="00B860E1"/>
    <w:rsid w:val="00B87999"/>
    <w:rsid w:val="00CA51A5"/>
    <w:rsid w:val="00D161BB"/>
    <w:rsid w:val="00ED6EB5"/>
    <w:rsid w:val="00EF34DB"/>
    <w:rsid w:val="00F2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2009C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EB5"/>
    <w:rPr>
      <w:sz w:val="18"/>
      <w:szCs w:val="18"/>
    </w:rPr>
  </w:style>
  <w:style w:type="character" w:customStyle="1" w:styleId="40">
    <w:name w:val="标题 4 字符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8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8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389D9AF6B45E8BFB2BA45682009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26924-6CE6-4184-A7BB-A1D556468CF6}"/>
      </w:docPartPr>
      <w:docPartBody>
        <w:p w:rsidR="00524BD1" w:rsidRDefault="003C1C08" w:rsidP="003C1C08">
          <w:pPr>
            <w:pStyle w:val="A72389D9AF6B45E8BFB2BA45682009F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08"/>
    <w:rsid w:val="00232B49"/>
    <w:rsid w:val="00233056"/>
    <w:rsid w:val="003C1C08"/>
    <w:rsid w:val="003F3E0E"/>
    <w:rsid w:val="00524BD1"/>
    <w:rsid w:val="005E56D5"/>
    <w:rsid w:val="00752641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C08"/>
    <w:rPr>
      <w:color w:val="808080"/>
    </w:rPr>
  </w:style>
  <w:style w:type="paragraph" w:customStyle="1" w:styleId="A72389D9AF6B45E8BFB2BA45682009FB">
    <w:name w:val="A72389D9AF6B45E8BFB2BA45682009FB"/>
    <w:rsid w:val="003C1C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15</cp:revision>
  <dcterms:created xsi:type="dcterms:W3CDTF">2019-07-12T08:21:00Z</dcterms:created>
  <dcterms:modified xsi:type="dcterms:W3CDTF">2025-07-03T09:03:00Z</dcterms:modified>
</cp:coreProperties>
</file>