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548F9" w:rsidRPr="004806A9" w:rsidRDefault="003548F9" w:rsidP="003548F9">
      <w:pPr>
        <w:pStyle w:val="3"/>
        <w:spacing w:line="288" w:lineRule="auto"/>
        <w:rPr>
          <w:rFonts w:ascii="Times New Roman" w:eastAsiaTheme="minorEastAsia" w:hAnsi="Times New Roman"/>
        </w:rPr>
      </w:pPr>
      <w:r w:rsidRPr="004806A9">
        <w:rPr>
          <w:rFonts w:ascii="Times New Roman" w:eastAsiaTheme="minorEastAsia" w:hAnsi="Times New Roman" w:hint="eastAsia"/>
        </w:rPr>
        <w:t>7</w:t>
      </w:r>
      <w:r w:rsidRPr="004806A9">
        <w:rPr>
          <w:rFonts w:ascii="Times New Roman" w:eastAsiaTheme="minorEastAsia" w:hAnsi="Times New Roman"/>
        </w:rPr>
        <w:t>.</w:t>
      </w:r>
      <w:r w:rsidRPr="004806A9">
        <w:rPr>
          <w:rFonts w:ascii="Times New Roman" w:eastAsiaTheme="minorEastAsia" w:hAnsi="Times New Roman" w:hint="eastAsia"/>
        </w:rPr>
        <w:t>1</w:t>
      </w:r>
      <w:r w:rsidRPr="004806A9">
        <w:rPr>
          <w:rFonts w:ascii="Times New Roman" w:eastAsiaTheme="minorEastAsia" w:hAnsi="Times New Roman"/>
        </w:rPr>
        <w:t>.</w:t>
      </w:r>
      <w:r w:rsidRPr="004806A9">
        <w:rPr>
          <w:rFonts w:ascii="Times New Roman" w:eastAsiaTheme="minorEastAsia" w:hAnsi="Times New Roman" w:hint="eastAsia"/>
        </w:rPr>
        <w:t>8</w:t>
      </w:r>
      <w:r w:rsidRPr="004806A9">
        <w:rPr>
          <w:rFonts w:ascii="Times New Roman" w:eastAsiaTheme="minorEastAsia" w:hAnsi="Times New Roman" w:hint="eastAsia"/>
        </w:rPr>
        <w:t>不应采用建筑形体和布置严重不规则的建筑结构。</w:t>
      </w:r>
    </w:p>
    <w:p w:rsidR="003548F9" w:rsidRPr="004806A9" w:rsidRDefault="003548F9" w:rsidP="003548F9">
      <w:pPr>
        <w:numPr>
          <w:ilvl w:val="0"/>
          <w:numId w:val="3"/>
        </w:numPr>
        <w:spacing w:line="288" w:lineRule="auto"/>
        <w:rPr>
          <w:rFonts w:eastAsiaTheme="minorEastAsia" w:cs="宋体"/>
          <w:b/>
          <w:bCs/>
          <w:sz w:val="24"/>
          <w:lang w:val="zh-CN"/>
        </w:rPr>
      </w:pPr>
      <w:r w:rsidRPr="004806A9">
        <w:rPr>
          <w:rFonts w:eastAsiaTheme="minorEastAsia" w:cs="宋体" w:hint="eastAsia"/>
          <w:b/>
          <w:bCs/>
          <w:sz w:val="24"/>
          <w:lang w:val="zh-CN"/>
        </w:rPr>
        <w:t>达标自评</w:t>
      </w:r>
    </w:p>
    <w:p w:rsidR="003548F9" w:rsidRPr="004806A9" w:rsidRDefault="00A44E7C" w:rsidP="003548F9">
      <w:pPr>
        <w:spacing w:line="288" w:lineRule="auto"/>
        <w:rPr>
          <w:rFonts w:eastAsiaTheme="minorEastAsia"/>
          <w:lang w:val="zh-CN"/>
        </w:rPr>
      </w:pPr>
      <w:sdt>
        <w:sdtPr>
          <w:rPr>
            <w:rFonts w:eastAsiaTheme="minorEastAsia" w:hint="eastAsia"/>
            <w:sz w:val="28"/>
          </w:rPr>
          <w:id w:val="-1359889470"/>
          <w14:checkbox>
            <w14:checked w14:val="0"/>
            <w14:checkedState w14:val="0052" w14:font="Wingdings 2"/>
            <w14:uncheckedState w14:val="00A3" w14:font="Wingdings 2"/>
          </w14:checkbox>
        </w:sdtPr>
        <w:sdtEndPr/>
        <w:sdtContent>
          <w:r w:rsidR="001948CD">
            <w:rPr>
              <w:rFonts w:eastAsiaTheme="minorEastAsia" w:hint="eastAsia"/>
              <w:sz w:val="28"/>
            </w:rPr>
            <w:sym w:font="Wingdings 2" w:char="F0A3"/>
          </w:r>
        </w:sdtContent>
      </w:sdt>
      <w:r w:rsidR="003548F9" w:rsidRPr="004806A9">
        <w:rPr>
          <w:rFonts w:eastAsiaTheme="minorEastAsia" w:hint="eastAsia"/>
          <w:lang w:val="zh-CN"/>
        </w:rPr>
        <w:t>达标；</w:t>
      </w:r>
      <w:sdt>
        <w:sdtPr>
          <w:rPr>
            <w:rFonts w:eastAsiaTheme="minorEastAsia" w:hint="eastAsia"/>
            <w:sz w:val="28"/>
          </w:rPr>
          <w:id w:val="1514495406"/>
          <w14:checkbox>
            <w14:checked w14:val="0"/>
            <w14:checkedState w14:val="0052" w14:font="Wingdings 2"/>
            <w14:uncheckedState w14:val="00A3" w14:font="Wingdings 2"/>
          </w14:checkbox>
        </w:sdtPr>
        <w:sdtEndPr/>
        <w:sdtContent>
          <w:r w:rsidR="004806A9">
            <w:rPr>
              <w:rFonts w:eastAsiaTheme="minorEastAsia" w:hint="eastAsia"/>
              <w:sz w:val="28"/>
            </w:rPr>
            <w:sym w:font="Wingdings 2" w:char="F0A3"/>
          </w:r>
        </w:sdtContent>
      </w:sdt>
      <w:r w:rsidR="003548F9" w:rsidRPr="004806A9">
        <w:rPr>
          <w:rFonts w:eastAsiaTheme="minorEastAsia" w:hint="eastAsia"/>
          <w:lang w:val="zh-CN"/>
        </w:rPr>
        <w:t>不达标</w:t>
      </w:r>
    </w:p>
    <w:p w:rsidR="003548F9" w:rsidRPr="004806A9" w:rsidRDefault="003548F9" w:rsidP="004806A9">
      <w:pPr>
        <w:numPr>
          <w:ilvl w:val="0"/>
          <w:numId w:val="3"/>
        </w:numPr>
        <w:spacing w:before="200" w:line="288" w:lineRule="auto"/>
        <w:rPr>
          <w:rFonts w:eastAsiaTheme="minorEastAsia" w:cs="宋体"/>
          <w:b/>
          <w:bCs/>
          <w:sz w:val="24"/>
          <w:lang w:val="zh-CN"/>
        </w:rPr>
      </w:pPr>
      <w:r w:rsidRPr="004806A9">
        <w:rPr>
          <w:rFonts w:eastAsiaTheme="minorEastAsia" w:cs="宋体" w:hint="eastAsia"/>
          <w:b/>
          <w:bCs/>
          <w:sz w:val="24"/>
          <w:lang w:val="zh-CN"/>
        </w:rPr>
        <w:t>评价要点</w:t>
      </w:r>
    </w:p>
    <w:p w:rsidR="003548F9" w:rsidRPr="004806A9" w:rsidRDefault="003548F9" w:rsidP="004806A9">
      <w:pPr>
        <w:pStyle w:val="a5"/>
        <w:numPr>
          <w:ilvl w:val="0"/>
          <w:numId w:val="1"/>
        </w:numPr>
        <w:spacing w:before="100" w:line="288" w:lineRule="auto"/>
        <w:ind w:leftChars="100" w:left="632" w:hangingChars="200" w:hanging="422"/>
        <w:rPr>
          <w:rFonts w:eastAsiaTheme="minorEastAsia" w:cs="宋体"/>
        </w:rPr>
      </w:pPr>
      <w:r w:rsidRPr="004806A9">
        <w:rPr>
          <w:rFonts w:eastAsiaTheme="minorEastAsia" w:hint="eastAsia"/>
          <w:b/>
        </w:rPr>
        <w:t>建筑形体规则</w:t>
      </w:r>
    </w:p>
    <w:p w:rsidR="003548F9" w:rsidRPr="004806A9" w:rsidRDefault="003548F9" w:rsidP="003548F9">
      <w:pPr>
        <w:spacing w:line="288" w:lineRule="auto"/>
        <w:rPr>
          <w:rFonts w:eastAsiaTheme="minorEastAsia"/>
          <w:bCs/>
          <w:kern w:val="0"/>
        </w:rPr>
      </w:pPr>
      <w:r w:rsidRPr="004806A9">
        <w:rPr>
          <w:rFonts w:eastAsiaTheme="minorEastAsia" w:hint="eastAsia"/>
          <w:kern w:val="0"/>
        </w:rPr>
        <w:t>本项目</w:t>
      </w:r>
      <w:r w:rsidRPr="004806A9">
        <w:rPr>
          <w:rFonts w:eastAsiaTheme="minorEastAsia"/>
          <w:kern w:val="0"/>
        </w:rPr>
        <w:t>建筑形体规则性：</w:t>
      </w:r>
      <w:sdt>
        <w:sdtPr>
          <w:rPr>
            <w:rFonts w:eastAsiaTheme="minorEastAsia" w:hint="eastAsia"/>
            <w:sz w:val="28"/>
          </w:rPr>
          <w:id w:val="988212440"/>
          <w14:checkbox>
            <w14:checked w14:val="0"/>
            <w14:checkedState w14:val="0052" w14:font="Wingdings 2"/>
            <w14:uncheckedState w14:val="00A3" w14:font="Wingdings 2"/>
          </w14:checkbox>
        </w:sdtPr>
        <w:sdtEndPr/>
        <w:sdtContent>
          <w:r w:rsidR="004806A9">
            <w:rPr>
              <w:rFonts w:eastAsiaTheme="minorEastAsia" w:hint="eastAsia"/>
              <w:sz w:val="28"/>
            </w:rPr>
            <w:sym w:font="Wingdings 2" w:char="F0A3"/>
          </w:r>
        </w:sdtContent>
      </w:sdt>
      <w:r w:rsidRPr="004806A9">
        <w:rPr>
          <w:rFonts w:eastAsiaTheme="minorEastAsia" w:hint="eastAsia"/>
          <w:kern w:val="0"/>
        </w:rPr>
        <w:t>规则；</w:t>
      </w:r>
      <w:sdt>
        <w:sdtPr>
          <w:rPr>
            <w:rFonts w:eastAsiaTheme="minorEastAsia" w:hint="eastAsia"/>
            <w:sz w:val="28"/>
          </w:rPr>
          <w:id w:val="2120408963"/>
          <w14:checkbox>
            <w14:checked w14:val="0"/>
            <w14:checkedState w14:val="0052" w14:font="Wingdings 2"/>
            <w14:uncheckedState w14:val="00A3" w14:font="Wingdings 2"/>
          </w14:checkbox>
        </w:sdtPr>
        <w:sdtEndPr/>
        <w:sdtContent>
          <w:r w:rsidR="004806A9">
            <w:rPr>
              <w:rFonts w:eastAsiaTheme="minorEastAsia" w:hint="eastAsia"/>
              <w:sz w:val="28"/>
            </w:rPr>
            <w:sym w:font="Wingdings 2" w:char="F0A3"/>
          </w:r>
        </w:sdtContent>
      </w:sdt>
      <w:r w:rsidRPr="004806A9">
        <w:rPr>
          <w:rFonts w:eastAsiaTheme="minorEastAsia" w:hint="eastAsia"/>
          <w:kern w:val="0"/>
        </w:rPr>
        <w:t>不规则；</w:t>
      </w:r>
      <w:sdt>
        <w:sdtPr>
          <w:rPr>
            <w:rFonts w:eastAsiaTheme="minorEastAsia" w:hint="eastAsia"/>
            <w:sz w:val="28"/>
          </w:rPr>
          <w:id w:val="128137955"/>
          <w14:checkbox>
            <w14:checked w14:val="0"/>
            <w14:checkedState w14:val="0052" w14:font="Wingdings 2"/>
            <w14:uncheckedState w14:val="00A3" w14:font="Wingdings 2"/>
          </w14:checkbox>
        </w:sdtPr>
        <w:sdtEndPr/>
        <w:sdtContent>
          <w:r w:rsidR="004806A9">
            <w:rPr>
              <w:rFonts w:eastAsiaTheme="minorEastAsia" w:hint="eastAsia"/>
              <w:sz w:val="28"/>
            </w:rPr>
            <w:sym w:font="Wingdings 2" w:char="F0A3"/>
          </w:r>
        </w:sdtContent>
      </w:sdt>
      <w:r w:rsidRPr="004806A9">
        <w:rPr>
          <w:rFonts w:eastAsiaTheme="minorEastAsia" w:hint="eastAsia"/>
          <w:kern w:val="0"/>
        </w:rPr>
        <w:t>特别不规则；</w:t>
      </w:r>
      <w:sdt>
        <w:sdtPr>
          <w:rPr>
            <w:rFonts w:eastAsiaTheme="minorEastAsia" w:hint="eastAsia"/>
            <w:sz w:val="28"/>
          </w:rPr>
          <w:id w:val="1676616005"/>
          <w14:checkbox>
            <w14:checked w14:val="0"/>
            <w14:checkedState w14:val="0052" w14:font="Wingdings 2"/>
            <w14:uncheckedState w14:val="00A3" w14:font="Wingdings 2"/>
          </w14:checkbox>
        </w:sdtPr>
        <w:sdtEndPr/>
        <w:sdtContent>
          <w:r w:rsidR="004806A9">
            <w:rPr>
              <w:rFonts w:eastAsiaTheme="minorEastAsia" w:hint="eastAsia"/>
              <w:sz w:val="28"/>
            </w:rPr>
            <w:sym w:font="Wingdings 2" w:char="F0A3"/>
          </w:r>
        </w:sdtContent>
      </w:sdt>
      <w:r w:rsidRPr="004806A9">
        <w:rPr>
          <w:rFonts w:eastAsiaTheme="minorEastAsia" w:hint="eastAsia"/>
          <w:kern w:val="0"/>
        </w:rPr>
        <w:t>严重不规则；</w:t>
      </w:r>
      <w:bookmarkStart w:id="0" w:name="_GoBack"/>
      <w:bookmarkEnd w:id="0"/>
    </w:p>
    <w:p w:rsidR="003548F9" w:rsidRPr="004806A9" w:rsidRDefault="003548F9" w:rsidP="004806A9">
      <w:pPr>
        <w:spacing w:before="100" w:line="288" w:lineRule="auto"/>
        <w:rPr>
          <w:rFonts w:eastAsiaTheme="minorEastAsia"/>
          <w:bCs/>
          <w:kern w:val="0"/>
        </w:rPr>
      </w:pPr>
      <w:r w:rsidRPr="004806A9">
        <w:rPr>
          <w:rFonts w:eastAsiaTheme="minorEastAsia"/>
          <w:bCs/>
          <w:kern w:val="0"/>
        </w:rPr>
        <w:t>平面不规则的主要类型</w:t>
      </w:r>
      <w:r w:rsidRPr="004806A9">
        <w:rPr>
          <w:rFonts w:eastAsiaTheme="minorEastAsia" w:hint="eastAsia"/>
          <w:bCs/>
          <w:kern w:val="0"/>
        </w:rPr>
        <w:t>判定：</w:t>
      </w:r>
    </w:p>
    <w:tbl>
      <w:tblPr>
        <w:tblW w:w="852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277"/>
        <w:gridCol w:w="5381"/>
        <w:gridCol w:w="1864"/>
      </w:tblGrid>
      <w:tr w:rsidR="003548F9" w:rsidRPr="004806A9" w:rsidTr="004806A9">
        <w:trPr>
          <w:trHeight w:val="283"/>
          <w:jc w:val="center"/>
        </w:trPr>
        <w:tc>
          <w:tcPr>
            <w:tcW w:w="1277" w:type="dxa"/>
            <w:vAlign w:val="center"/>
          </w:tcPr>
          <w:p w:rsidR="003548F9" w:rsidRPr="004806A9" w:rsidRDefault="003548F9" w:rsidP="009C21E4">
            <w:pPr>
              <w:autoSpaceDE w:val="0"/>
              <w:autoSpaceDN w:val="0"/>
              <w:adjustRightInd w:val="0"/>
              <w:snapToGrid w:val="0"/>
              <w:spacing w:line="288" w:lineRule="auto"/>
              <w:jc w:val="center"/>
              <w:rPr>
                <w:rFonts w:eastAsiaTheme="minorEastAsia"/>
                <w:bCs/>
                <w:color w:val="000000" w:themeColor="text1"/>
                <w:szCs w:val="18"/>
              </w:rPr>
            </w:pPr>
            <w:r w:rsidRPr="004806A9">
              <w:rPr>
                <w:rFonts w:eastAsiaTheme="minorEastAsia"/>
                <w:color w:val="000000" w:themeColor="text1"/>
                <w:szCs w:val="18"/>
              </w:rPr>
              <w:t>不规则类型</w:t>
            </w:r>
          </w:p>
        </w:tc>
        <w:tc>
          <w:tcPr>
            <w:tcW w:w="5381" w:type="dxa"/>
            <w:vAlign w:val="center"/>
          </w:tcPr>
          <w:p w:rsidR="003548F9" w:rsidRPr="004806A9" w:rsidRDefault="003548F9" w:rsidP="009C21E4">
            <w:pPr>
              <w:autoSpaceDE w:val="0"/>
              <w:autoSpaceDN w:val="0"/>
              <w:adjustRightInd w:val="0"/>
              <w:snapToGrid w:val="0"/>
              <w:spacing w:line="288" w:lineRule="auto"/>
              <w:jc w:val="center"/>
              <w:rPr>
                <w:rFonts w:eastAsiaTheme="minorEastAsia"/>
                <w:bCs/>
                <w:color w:val="000000" w:themeColor="text1"/>
                <w:szCs w:val="18"/>
              </w:rPr>
            </w:pPr>
            <w:r w:rsidRPr="004806A9">
              <w:rPr>
                <w:rFonts w:eastAsiaTheme="minorEastAsia"/>
                <w:color w:val="000000" w:themeColor="text1"/>
                <w:szCs w:val="18"/>
              </w:rPr>
              <w:t>定义和参考指标</w:t>
            </w:r>
          </w:p>
        </w:tc>
        <w:tc>
          <w:tcPr>
            <w:tcW w:w="1864" w:type="dxa"/>
            <w:vAlign w:val="center"/>
          </w:tcPr>
          <w:p w:rsidR="003548F9" w:rsidRPr="004806A9" w:rsidRDefault="003548F9" w:rsidP="009C21E4">
            <w:pPr>
              <w:autoSpaceDE w:val="0"/>
              <w:autoSpaceDN w:val="0"/>
              <w:adjustRightInd w:val="0"/>
              <w:snapToGrid w:val="0"/>
              <w:spacing w:line="288" w:lineRule="auto"/>
              <w:jc w:val="center"/>
              <w:rPr>
                <w:rFonts w:eastAsiaTheme="minorEastAsia"/>
                <w:color w:val="000000" w:themeColor="text1"/>
                <w:szCs w:val="18"/>
              </w:rPr>
            </w:pPr>
            <w:r w:rsidRPr="004806A9">
              <w:rPr>
                <w:rFonts w:eastAsiaTheme="minorEastAsia" w:hint="eastAsia"/>
                <w:color w:val="000000" w:themeColor="text1"/>
                <w:szCs w:val="18"/>
              </w:rPr>
              <w:t>指标</w:t>
            </w:r>
            <w:r w:rsidRPr="004806A9">
              <w:rPr>
                <w:rFonts w:eastAsiaTheme="minorEastAsia"/>
                <w:color w:val="000000" w:themeColor="text1"/>
                <w:szCs w:val="18"/>
              </w:rPr>
              <w:t>值</w:t>
            </w:r>
            <w:r w:rsidRPr="004806A9">
              <w:rPr>
                <w:rFonts w:eastAsiaTheme="minorEastAsia" w:hint="eastAsia"/>
                <w:color w:val="000000" w:themeColor="text1"/>
                <w:szCs w:val="18"/>
              </w:rPr>
              <w:t>（是</w:t>
            </w:r>
            <w:r w:rsidRPr="004806A9">
              <w:rPr>
                <w:rFonts w:eastAsiaTheme="minorEastAsia" w:hint="eastAsia"/>
                <w:color w:val="000000" w:themeColor="text1"/>
                <w:szCs w:val="18"/>
              </w:rPr>
              <w:t>/</w:t>
            </w:r>
            <w:r w:rsidRPr="004806A9">
              <w:rPr>
                <w:rFonts w:eastAsiaTheme="minorEastAsia" w:hint="eastAsia"/>
                <w:color w:val="000000" w:themeColor="text1"/>
                <w:szCs w:val="18"/>
              </w:rPr>
              <w:t>否）</w:t>
            </w:r>
          </w:p>
        </w:tc>
      </w:tr>
      <w:tr w:rsidR="003548F9" w:rsidRPr="004806A9" w:rsidTr="004806A9">
        <w:trPr>
          <w:trHeight w:val="567"/>
          <w:jc w:val="center"/>
        </w:trPr>
        <w:tc>
          <w:tcPr>
            <w:tcW w:w="1277" w:type="dxa"/>
            <w:vAlign w:val="center"/>
          </w:tcPr>
          <w:p w:rsidR="003548F9" w:rsidRPr="004806A9" w:rsidRDefault="003548F9" w:rsidP="009C21E4">
            <w:pPr>
              <w:autoSpaceDE w:val="0"/>
              <w:autoSpaceDN w:val="0"/>
              <w:adjustRightInd w:val="0"/>
              <w:snapToGrid w:val="0"/>
              <w:spacing w:line="288" w:lineRule="auto"/>
              <w:jc w:val="center"/>
              <w:rPr>
                <w:rFonts w:eastAsiaTheme="minorEastAsia"/>
                <w:b/>
                <w:bCs/>
                <w:color w:val="000000" w:themeColor="text1"/>
                <w:szCs w:val="18"/>
              </w:rPr>
            </w:pPr>
            <w:r w:rsidRPr="004806A9">
              <w:rPr>
                <w:rFonts w:eastAsiaTheme="minorEastAsia"/>
                <w:color w:val="000000" w:themeColor="text1"/>
                <w:szCs w:val="18"/>
              </w:rPr>
              <w:t>扭转不规则</w:t>
            </w:r>
          </w:p>
        </w:tc>
        <w:tc>
          <w:tcPr>
            <w:tcW w:w="5381" w:type="dxa"/>
            <w:vAlign w:val="center"/>
          </w:tcPr>
          <w:p w:rsidR="003548F9" w:rsidRPr="004806A9" w:rsidRDefault="003548F9" w:rsidP="009C21E4">
            <w:pPr>
              <w:autoSpaceDE w:val="0"/>
              <w:autoSpaceDN w:val="0"/>
              <w:adjustRightInd w:val="0"/>
              <w:snapToGrid w:val="0"/>
              <w:spacing w:line="288" w:lineRule="auto"/>
              <w:rPr>
                <w:rFonts w:eastAsiaTheme="minorEastAsia"/>
                <w:b/>
                <w:bCs/>
                <w:color w:val="000000" w:themeColor="text1"/>
                <w:szCs w:val="18"/>
              </w:rPr>
            </w:pPr>
            <w:r w:rsidRPr="004806A9">
              <w:rPr>
                <w:rFonts w:eastAsiaTheme="minorEastAsia"/>
                <w:color w:val="000000" w:themeColor="text1"/>
                <w:szCs w:val="18"/>
              </w:rPr>
              <w:t>在规定的水平力作用下，楼层的最大弹性水平位移或</w:t>
            </w:r>
            <w:r w:rsidRPr="004806A9">
              <w:rPr>
                <w:rFonts w:eastAsiaTheme="minorEastAsia"/>
                <w:color w:val="000000" w:themeColor="text1"/>
                <w:szCs w:val="18"/>
              </w:rPr>
              <w:t>(</w:t>
            </w:r>
            <w:r w:rsidRPr="004806A9">
              <w:rPr>
                <w:rFonts w:eastAsiaTheme="minorEastAsia"/>
                <w:color w:val="000000" w:themeColor="text1"/>
                <w:szCs w:val="18"/>
              </w:rPr>
              <w:t>层间位移</w:t>
            </w:r>
            <w:r w:rsidRPr="004806A9">
              <w:rPr>
                <w:rFonts w:eastAsiaTheme="minorEastAsia"/>
                <w:color w:val="000000" w:themeColor="text1"/>
                <w:szCs w:val="18"/>
              </w:rPr>
              <w:t>)</w:t>
            </w:r>
            <w:r w:rsidRPr="004806A9">
              <w:rPr>
                <w:rFonts w:eastAsiaTheme="minorEastAsia"/>
                <w:color w:val="000000" w:themeColor="text1"/>
                <w:szCs w:val="18"/>
              </w:rPr>
              <w:t>，大于该楼层两端弹性水平位移</w:t>
            </w:r>
            <w:r w:rsidRPr="004806A9">
              <w:rPr>
                <w:rFonts w:eastAsiaTheme="minorEastAsia"/>
                <w:color w:val="000000" w:themeColor="text1"/>
                <w:szCs w:val="18"/>
              </w:rPr>
              <w:t>(</w:t>
            </w:r>
            <w:r w:rsidRPr="004806A9">
              <w:rPr>
                <w:rFonts w:eastAsiaTheme="minorEastAsia"/>
                <w:color w:val="000000" w:themeColor="text1"/>
                <w:szCs w:val="18"/>
              </w:rPr>
              <w:t>或层间位移</w:t>
            </w:r>
            <w:r w:rsidRPr="004806A9">
              <w:rPr>
                <w:rFonts w:eastAsiaTheme="minorEastAsia"/>
                <w:color w:val="000000" w:themeColor="text1"/>
                <w:szCs w:val="18"/>
              </w:rPr>
              <w:t>)</w:t>
            </w:r>
            <w:r w:rsidRPr="004806A9">
              <w:rPr>
                <w:rFonts w:eastAsiaTheme="minorEastAsia"/>
                <w:color w:val="000000" w:themeColor="text1"/>
                <w:szCs w:val="18"/>
              </w:rPr>
              <w:t>平均值的</w:t>
            </w:r>
            <w:r w:rsidRPr="004806A9">
              <w:rPr>
                <w:rFonts w:eastAsiaTheme="minorEastAsia"/>
                <w:color w:val="000000" w:themeColor="text1"/>
                <w:szCs w:val="18"/>
              </w:rPr>
              <w:t xml:space="preserve"> 1.2 </w:t>
            </w:r>
            <w:proofErr w:type="gramStart"/>
            <w:r w:rsidRPr="004806A9">
              <w:rPr>
                <w:rFonts w:eastAsiaTheme="minorEastAsia"/>
                <w:color w:val="000000" w:themeColor="text1"/>
                <w:szCs w:val="18"/>
              </w:rPr>
              <w:t>倍</w:t>
            </w:r>
            <w:proofErr w:type="gramEnd"/>
          </w:p>
        </w:tc>
        <w:tc>
          <w:tcPr>
            <w:tcW w:w="1864" w:type="dxa"/>
            <w:vAlign w:val="center"/>
          </w:tcPr>
          <w:p w:rsidR="003548F9" w:rsidRPr="004806A9" w:rsidRDefault="003548F9" w:rsidP="009C21E4">
            <w:pPr>
              <w:autoSpaceDE w:val="0"/>
              <w:autoSpaceDN w:val="0"/>
              <w:adjustRightInd w:val="0"/>
              <w:snapToGrid w:val="0"/>
              <w:spacing w:line="288" w:lineRule="auto"/>
              <w:rPr>
                <w:rFonts w:eastAsiaTheme="minorEastAsia"/>
                <w:color w:val="000000" w:themeColor="text1"/>
                <w:szCs w:val="18"/>
              </w:rPr>
            </w:pPr>
          </w:p>
        </w:tc>
      </w:tr>
      <w:tr w:rsidR="003548F9" w:rsidRPr="004806A9" w:rsidTr="004806A9">
        <w:trPr>
          <w:trHeight w:val="283"/>
          <w:jc w:val="center"/>
        </w:trPr>
        <w:tc>
          <w:tcPr>
            <w:tcW w:w="1277" w:type="dxa"/>
            <w:vAlign w:val="center"/>
          </w:tcPr>
          <w:p w:rsidR="003548F9" w:rsidRPr="004806A9" w:rsidRDefault="003548F9" w:rsidP="009C21E4">
            <w:pPr>
              <w:autoSpaceDE w:val="0"/>
              <w:autoSpaceDN w:val="0"/>
              <w:adjustRightInd w:val="0"/>
              <w:snapToGrid w:val="0"/>
              <w:spacing w:line="288" w:lineRule="auto"/>
              <w:jc w:val="center"/>
              <w:rPr>
                <w:rFonts w:eastAsiaTheme="minorEastAsia"/>
                <w:b/>
                <w:bCs/>
                <w:color w:val="000000" w:themeColor="text1"/>
                <w:szCs w:val="18"/>
              </w:rPr>
            </w:pPr>
            <w:r w:rsidRPr="004806A9">
              <w:rPr>
                <w:rFonts w:eastAsiaTheme="minorEastAsia"/>
                <w:color w:val="000000" w:themeColor="text1"/>
                <w:szCs w:val="18"/>
              </w:rPr>
              <w:t>凹凸不规则</w:t>
            </w:r>
          </w:p>
        </w:tc>
        <w:tc>
          <w:tcPr>
            <w:tcW w:w="5381" w:type="dxa"/>
            <w:vAlign w:val="center"/>
          </w:tcPr>
          <w:p w:rsidR="003548F9" w:rsidRPr="004806A9" w:rsidRDefault="003548F9" w:rsidP="009C21E4">
            <w:pPr>
              <w:autoSpaceDE w:val="0"/>
              <w:autoSpaceDN w:val="0"/>
              <w:adjustRightInd w:val="0"/>
              <w:snapToGrid w:val="0"/>
              <w:spacing w:line="288" w:lineRule="auto"/>
              <w:rPr>
                <w:rFonts w:eastAsiaTheme="minorEastAsia"/>
                <w:b/>
                <w:bCs/>
                <w:color w:val="000000" w:themeColor="text1"/>
                <w:szCs w:val="18"/>
              </w:rPr>
            </w:pPr>
            <w:r w:rsidRPr="004806A9">
              <w:rPr>
                <w:rFonts w:eastAsiaTheme="minorEastAsia"/>
                <w:color w:val="000000" w:themeColor="text1"/>
                <w:szCs w:val="18"/>
              </w:rPr>
              <w:t>平面凹进的尺寸，大于相应投影方向总尺寸的</w:t>
            </w:r>
            <w:r w:rsidRPr="004806A9">
              <w:rPr>
                <w:rFonts w:eastAsiaTheme="minorEastAsia"/>
                <w:color w:val="000000" w:themeColor="text1"/>
                <w:szCs w:val="18"/>
              </w:rPr>
              <w:t xml:space="preserve"> 30%</w:t>
            </w:r>
          </w:p>
        </w:tc>
        <w:tc>
          <w:tcPr>
            <w:tcW w:w="1864" w:type="dxa"/>
            <w:vAlign w:val="center"/>
          </w:tcPr>
          <w:p w:rsidR="003548F9" w:rsidRPr="004806A9" w:rsidRDefault="003548F9" w:rsidP="009C21E4">
            <w:pPr>
              <w:autoSpaceDE w:val="0"/>
              <w:autoSpaceDN w:val="0"/>
              <w:adjustRightInd w:val="0"/>
              <w:snapToGrid w:val="0"/>
              <w:spacing w:line="288" w:lineRule="auto"/>
              <w:rPr>
                <w:rFonts w:eastAsiaTheme="minorEastAsia"/>
                <w:color w:val="000000" w:themeColor="text1"/>
                <w:szCs w:val="18"/>
              </w:rPr>
            </w:pPr>
          </w:p>
        </w:tc>
      </w:tr>
      <w:tr w:rsidR="003548F9" w:rsidRPr="004806A9" w:rsidTr="004806A9">
        <w:trPr>
          <w:trHeight w:val="567"/>
          <w:jc w:val="center"/>
        </w:trPr>
        <w:tc>
          <w:tcPr>
            <w:tcW w:w="1277" w:type="dxa"/>
            <w:vAlign w:val="center"/>
          </w:tcPr>
          <w:p w:rsidR="003548F9" w:rsidRPr="004806A9" w:rsidRDefault="003548F9" w:rsidP="009C21E4">
            <w:pPr>
              <w:autoSpaceDE w:val="0"/>
              <w:autoSpaceDN w:val="0"/>
              <w:adjustRightInd w:val="0"/>
              <w:snapToGrid w:val="0"/>
              <w:spacing w:line="288" w:lineRule="auto"/>
              <w:jc w:val="center"/>
              <w:rPr>
                <w:rFonts w:eastAsiaTheme="minorEastAsia"/>
                <w:b/>
                <w:bCs/>
                <w:color w:val="000000" w:themeColor="text1"/>
                <w:szCs w:val="18"/>
              </w:rPr>
            </w:pPr>
            <w:r w:rsidRPr="004806A9">
              <w:rPr>
                <w:rFonts w:eastAsiaTheme="minorEastAsia"/>
                <w:color w:val="000000" w:themeColor="text1"/>
                <w:szCs w:val="18"/>
              </w:rPr>
              <w:t>楼板局部不连续</w:t>
            </w:r>
          </w:p>
        </w:tc>
        <w:tc>
          <w:tcPr>
            <w:tcW w:w="5381" w:type="dxa"/>
            <w:vAlign w:val="center"/>
          </w:tcPr>
          <w:p w:rsidR="003548F9" w:rsidRPr="004806A9" w:rsidRDefault="003548F9" w:rsidP="009C21E4">
            <w:pPr>
              <w:autoSpaceDE w:val="0"/>
              <w:autoSpaceDN w:val="0"/>
              <w:adjustRightInd w:val="0"/>
              <w:snapToGrid w:val="0"/>
              <w:spacing w:line="288" w:lineRule="auto"/>
              <w:rPr>
                <w:rFonts w:eastAsiaTheme="minorEastAsia"/>
                <w:b/>
                <w:bCs/>
                <w:color w:val="000000" w:themeColor="text1"/>
                <w:szCs w:val="18"/>
              </w:rPr>
            </w:pPr>
            <w:r w:rsidRPr="004806A9">
              <w:rPr>
                <w:rFonts w:eastAsiaTheme="minorEastAsia"/>
                <w:color w:val="000000" w:themeColor="text1"/>
                <w:szCs w:val="18"/>
              </w:rPr>
              <w:t>楼板的尺寸和平面刚度急剧变化，例如，有效楼板宽度小于该层楼板典型宽度的</w:t>
            </w:r>
            <w:r w:rsidRPr="004806A9">
              <w:rPr>
                <w:rFonts w:eastAsiaTheme="minorEastAsia"/>
                <w:color w:val="000000" w:themeColor="text1"/>
                <w:szCs w:val="18"/>
              </w:rPr>
              <w:t xml:space="preserve"> 50%</w:t>
            </w:r>
            <w:r w:rsidRPr="004806A9">
              <w:rPr>
                <w:rFonts w:eastAsiaTheme="minorEastAsia"/>
                <w:color w:val="000000" w:themeColor="text1"/>
                <w:szCs w:val="18"/>
              </w:rPr>
              <w:t>，或开洞面积大于该层楼面面积的</w:t>
            </w:r>
            <w:r w:rsidRPr="004806A9">
              <w:rPr>
                <w:rFonts w:eastAsiaTheme="minorEastAsia"/>
                <w:color w:val="000000" w:themeColor="text1"/>
                <w:szCs w:val="18"/>
              </w:rPr>
              <w:t xml:space="preserve"> 30%</w:t>
            </w:r>
            <w:r w:rsidRPr="004806A9">
              <w:rPr>
                <w:rFonts w:eastAsiaTheme="minorEastAsia"/>
                <w:color w:val="000000" w:themeColor="text1"/>
                <w:szCs w:val="18"/>
              </w:rPr>
              <w:t>，或较大的楼层错层</w:t>
            </w:r>
          </w:p>
        </w:tc>
        <w:tc>
          <w:tcPr>
            <w:tcW w:w="1864" w:type="dxa"/>
            <w:vAlign w:val="center"/>
          </w:tcPr>
          <w:p w:rsidR="003548F9" w:rsidRPr="004806A9" w:rsidRDefault="003548F9" w:rsidP="009C21E4">
            <w:pPr>
              <w:autoSpaceDE w:val="0"/>
              <w:autoSpaceDN w:val="0"/>
              <w:adjustRightInd w:val="0"/>
              <w:snapToGrid w:val="0"/>
              <w:spacing w:line="288" w:lineRule="auto"/>
              <w:rPr>
                <w:rFonts w:eastAsiaTheme="minorEastAsia"/>
                <w:color w:val="000000" w:themeColor="text1"/>
                <w:szCs w:val="18"/>
              </w:rPr>
            </w:pPr>
          </w:p>
        </w:tc>
      </w:tr>
    </w:tbl>
    <w:p w:rsidR="003548F9" w:rsidRPr="004806A9" w:rsidRDefault="003548F9" w:rsidP="004806A9">
      <w:pPr>
        <w:spacing w:before="100" w:line="288" w:lineRule="auto"/>
        <w:rPr>
          <w:rFonts w:eastAsiaTheme="minorEastAsia"/>
          <w:bCs/>
          <w:kern w:val="0"/>
        </w:rPr>
      </w:pPr>
      <w:r w:rsidRPr="004806A9">
        <w:rPr>
          <w:rFonts w:eastAsiaTheme="minorEastAsia"/>
          <w:bCs/>
          <w:kern w:val="0"/>
        </w:rPr>
        <w:t>竖向不规则的主要类型</w:t>
      </w:r>
      <w:r w:rsidRPr="004806A9">
        <w:rPr>
          <w:rFonts w:eastAsiaTheme="minorEastAsia" w:hint="eastAsia"/>
          <w:bCs/>
          <w:kern w:val="0"/>
        </w:rPr>
        <w:t>判定</w:t>
      </w:r>
    </w:p>
    <w:tbl>
      <w:tblPr>
        <w:tblW w:w="852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97"/>
        <w:gridCol w:w="5061"/>
        <w:gridCol w:w="1864"/>
      </w:tblGrid>
      <w:tr w:rsidR="003548F9" w:rsidRPr="004806A9" w:rsidTr="004806A9">
        <w:trPr>
          <w:trHeight w:val="274"/>
          <w:jc w:val="center"/>
        </w:trPr>
        <w:tc>
          <w:tcPr>
            <w:tcW w:w="1597" w:type="dxa"/>
            <w:vAlign w:val="center"/>
          </w:tcPr>
          <w:p w:rsidR="003548F9" w:rsidRPr="004806A9" w:rsidRDefault="003548F9" w:rsidP="009C21E4">
            <w:pPr>
              <w:autoSpaceDE w:val="0"/>
              <w:autoSpaceDN w:val="0"/>
              <w:adjustRightInd w:val="0"/>
              <w:snapToGrid w:val="0"/>
              <w:spacing w:line="288" w:lineRule="auto"/>
              <w:jc w:val="center"/>
              <w:rPr>
                <w:rFonts w:eastAsiaTheme="minorEastAsia"/>
                <w:szCs w:val="18"/>
              </w:rPr>
            </w:pPr>
            <w:r w:rsidRPr="004806A9">
              <w:rPr>
                <w:rFonts w:eastAsiaTheme="minorEastAsia"/>
                <w:szCs w:val="18"/>
              </w:rPr>
              <w:t>不规则类型</w:t>
            </w:r>
          </w:p>
        </w:tc>
        <w:tc>
          <w:tcPr>
            <w:tcW w:w="5061" w:type="dxa"/>
            <w:vAlign w:val="center"/>
          </w:tcPr>
          <w:p w:rsidR="003548F9" w:rsidRPr="004806A9" w:rsidRDefault="003548F9" w:rsidP="009C21E4">
            <w:pPr>
              <w:autoSpaceDE w:val="0"/>
              <w:autoSpaceDN w:val="0"/>
              <w:adjustRightInd w:val="0"/>
              <w:snapToGrid w:val="0"/>
              <w:spacing w:line="288" w:lineRule="auto"/>
              <w:jc w:val="center"/>
              <w:rPr>
                <w:rFonts w:eastAsiaTheme="minorEastAsia"/>
                <w:szCs w:val="18"/>
              </w:rPr>
            </w:pPr>
            <w:r w:rsidRPr="004806A9">
              <w:rPr>
                <w:rFonts w:eastAsiaTheme="minorEastAsia"/>
                <w:szCs w:val="18"/>
              </w:rPr>
              <w:t>定义和参考指标</w:t>
            </w:r>
          </w:p>
        </w:tc>
        <w:tc>
          <w:tcPr>
            <w:tcW w:w="1864" w:type="dxa"/>
            <w:vAlign w:val="center"/>
          </w:tcPr>
          <w:p w:rsidR="003548F9" w:rsidRPr="004806A9" w:rsidRDefault="003548F9" w:rsidP="009C21E4">
            <w:pPr>
              <w:autoSpaceDE w:val="0"/>
              <w:autoSpaceDN w:val="0"/>
              <w:adjustRightInd w:val="0"/>
              <w:snapToGrid w:val="0"/>
              <w:spacing w:line="288" w:lineRule="auto"/>
              <w:jc w:val="center"/>
              <w:rPr>
                <w:rFonts w:eastAsiaTheme="minorEastAsia"/>
                <w:szCs w:val="18"/>
              </w:rPr>
            </w:pPr>
            <w:r w:rsidRPr="004806A9">
              <w:rPr>
                <w:rFonts w:eastAsiaTheme="minorEastAsia" w:hint="eastAsia"/>
                <w:szCs w:val="18"/>
              </w:rPr>
              <w:t>指标</w:t>
            </w:r>
            <w:r w:rsidRPr="004806A9">
              <w:rPr>
                <w:rFonts w:eastAsiaTheme="minorEastAsia"/>
                <w:szCs w:val="18"/>
              </w:rPr>
              <w:t>值</w:t>
            </w:r>
            <w:r w:rsidRPr="004806A9">
              <w:rPr>
                <w:rFonts w:eastAsiaTheme="minorEastAsia" w:hint="eastAsia"/>
                <w:szCs w:val="18"/>
              </w:rPr>
              <w:t>（是</w:t>
            </w:r>
            <w:r w:rsidRPr="004806A9">
              <w:rPr>
                <w:rFonts w:eastAsiaTheme="minorEastAsia" w:hint="eastAsia"/>
                <w:szCs w:val="18"/>
              </w:rPr>
              <w:t>/</w:t>
            </w:r>
            <w:r w:rsidRPr="004806A9">
              <w:rPr>
                <w:rFonts w:eastAsiaTheme="minorEastAsia" w:hint="eastAsia"/>
                <w:szCs w:val="18"/>
              </w:rPr>
              <w:t>否）</w:t>
            </w:r>
          </w:p>
        </w:tc>
      </w:tr>
      <w:tr w:rsidR="003548F9" w:rsidRPr="004806A9" w:rsidTr="004806A9">
        <w:trPr>
          <w:trHeight w:val="822"/>
          <w:jc w:val="center"/>
        </w:trPr>
        <w:tc>
          <w:tcPr>
            <w:tcW w:w="1597" w:type="dxa"/>
            <w:vAlign w:val="center"/>
          </w:tcPr>
          <w:p w:rsidR="003548F9" w:rsidRPr="004806A9" w:rsidRDefault="003548F9" w:rsidP="009C21E4">
            <w:pPr>
              <w:autoSpaceDE w:val="0"/>
              <w:autoSpaceDN w:val="0"/>
              <w:adjustRightInd w:val="0"/>
              <w:snapToGrid w:val="0"/>
              <w:spacing w:line="288" w:lineRule="auto"/>
              <w:jc w:val="center"/>
              <w:rPr>
                <w:rFonts w:eastAsiaTheme="minorEastAsia"/>
                <w:szCs w:val="18"/>
              </w:rPr>
            </w:pPr>
            <w:r w:rsidRPr="004806A9">
              <w:rPr>
                <w:rFonts w:eastAsiaTheme="minorEastAsia"/>
                <w:szCs w:val="18"/>
              </w:rPr>
              <w:t>侧向刚度不规则</w:t>
            </w:r>
          </w:p>
        </w:tc>
        <w:tc>
          <w:tcPr>
            <w:tcW w:w="5061" w:type="dxa"/>
            <w:vAlign w:val="center"/>
          </w:tcPr>
          <w:p w:rsidR="003548F9" w:rsidRPr="004806A9" w:rsidRDefault="003548F9" w:rsidP="009C21E4">
            <w:pPr>
              <w:autoSpaceDE w:val="0"/>
              <w:autoSpaceDN w:val="0"/>
              <w:adjustRightInd w:val="0"/>
              <w:snapToGrid w:val="0"/>
              <w:spacing w:line="288" w:lineRule="auto"/>
              <w:rPr>
                <w:rFonts w:eastAsiaTheme="minorEastAsia"/>
                <w:szCs w:val="18"/>
              </w:rPr>
            </w:pPr>
            <w:r w:rsidRPr="004806A9">
              <w:rPr>
                <w:rFonts w:eastAsiaTheme="minorEastAsia"/>
                <w:szCs w:val="18"/>
              </w:rPr>
              <w:t>该层的侧向刚度小于相邻上一层的</w:t>
            </w:r>
            <w:r w:rsidRPr="004806A9">
              <w:rPr>
                <w:rFonts w:eastAsiaTheme="minorEastAsia"/>
                <w:szCs w:val="18"/>
              </w:rPr>
              <w:t xml:space="preserve"> 70%</w:t>
            </w:r>
            <w:r w:rsidRPr="004806A9">
              <w:rPr>
                <w:rFonts w:eastAsiaTheme="minorEastAsia"/>
                <w:szCs w:val="18"/>
              </w:rPr>
              <w:t>，或小于其上相邻三个楼层侧向刚度平均值的</w:t>
            </w:r>
            <w:r w:rsidRPr="004806A9">
              <w:rPr>
                <w:rFonts w:eastAsiaTheme="minorEastAsia"/>
                <w:szCs w:val="18"/>
              </w:rPr>
              <w:t>80%</w:t>
            </w:r>
            <w:r w:rsidRPr="004806A9">
              <w:rPr>
                <w:rFonts w:eastAsiaTheme="minorEastAsia"/>
                <w:szCs w:val="18"/>
              </w:rPr>
              <w:t>；除顶层或出屋面小建筑外，局部收进的水平向尺寸大于相邻下一层的</w:t>
            </w:r>
            <w:r w:rsidRPr="004806A9">
              <w:rPr>
                <w:rFonts w:eastAsiaTheme="minorEastAsia"/>
                <w:szCs w:val="18"/>
              </w:rPr>
              <w:t xml:space="preserve"> 25</w:t>
            </w:r>
            <w:r w:rsidRPr="004806A9">
              <w:rPr>
                <w:rFonts w:eastAsiaTheme="minorEastAsia"/>
                <w:szCs w:val="18"/>
              </w:rPr>
              <w:t>％</w:t>
            </w:r>
          </w:p>
        </w:tc>
        <w:tc>
          <w:tcPr>
            <w:tcW w:w="1864" w:type="dxa"/>
            <w:vAlign w:val="center"/>
          </w:tcPr>
          <w:p w:rsidR="003548F9" w:rsidRPr="004806A9" w:rsidRDefault="003548F9" w:rsidP="009C21E4">
            <w:pPr>
              <w:autoSpaceDE w:val="0"/>
              <w:autoSpaceDN w:val="0"/>
              <w:adjustRightInd w:val="0"/>
              <w:snapToGrid w:val="0"/>
              <w:spacing w:line="288" w:lineRule="auto"/>
              <w:rPr>
                <w:rFonts w:eastAsiaTheme="minorEastAsia"/>
                <w:szCs w:val="18"/>
              </w:rPr>
            </w:pPr>
          </w:p>
        </w:tc>
      </w:tr>
      <w:tr w:rsidR="003548F9" w:rsidRPr="004806A9" w:rsidTr="004806A9">
        <w:trPr>
          <w:trHeight w:val="548"/>
          <w:jc w:val="center"/>
        </w:trPr>
        <w:tc>
          <w:tcPr>
            <w:tcW w:w="1597" w:type="dxa"/>
            <w:vAlign w:val="center"/>
          </w:tcPr>
          <w:p w:rsidR="003548F9" w:rsidRPr="004806A9" w:rsidRDefault="003548F9" w:rsidP="009C21E4">
            <w:pPr>
              <w:autoSpaceDE w:val="0"/>
              <w:autoSpaceDN w:val="0"/>
              <w:adjustRightInd w:val="0"/>
              <w:snapToGrid w:val="0"/>
              <w:spacing w:line="288" w:lineRule="auto"/>
              <w:jc w:val="center"/>
              <w:rPr>
                <w:rFonts w:eastAsiaTheme="minorEastAsia"/>
                <w:szCs w:val="18"/>
              </w:rPr>
            </w:pPr>
            <w:r w:rsidRPr="004806A9">
              <w:rPr>
                <w:rFonts w:eastAsiaTheme="minorEastAsia"/>
                <w:szCs w:val="18"/>
              </w:rPr>
              <w:t>竖向抗侧力构件不连续</w:t>
            </w:r>
          </w:p>
        </w:tc>
        <w:tc>
          <w:tcPr>
            <w:tcW w:w="5061" w:type="dxa"/>
            <w:vAlign w:val="center"/>
          </w:tcPr>
          <w:p w:rsidR="003548F9" w:rsidRPr="004806A9" w:rsidRDefault="003548F9" w:rsidP="009C21E4">
            <w:pPr>
              <w:autoSpaceDE w:val="0"/>
              <w:autoSpaceDN w:val="0"/>
              <w:adjustRightInd w:val="0"/>
              <w:snapToGrid w:val="0"/>
              <w:spacing w:line="288" w:lineRule="auto"/>
              <w:rPr>
                <w:rFonts w:eastAsiaTheme="minorEastAsia"/>
                <w:szCs w:val="18"/>
              </w:rPr>
            </w:pPr>
            <w:r w:rsidRPr="004806A9">
              <w:rPr>
                <w:rFonts w:eastAsiaTheme="minorEastAsia"/>
                <w:szCs w:val="18"/>
              </w:rPr>
              <w:t>竖向抗侧力构件</w:t>
            </w:r>
            <w:r w:rsidRPr="004806A9">
              <w:rPr>
                <w:rFonts w:eastAsiaTheme="minorEastAsia"/>
                <w:szCs w:val="18"/>
              </w:rPr>
              <w:t>(</w:t>
            </w:r>
            <w:r w:rsidRPr="004806A9">
              <w:rPr>
                <w:rFonts w:eastAsiaTheme="minorEastAsia"/>
                <w:szCs w:val="18"/>
              </w:rPr>
              <w:t>柱、抗震墙、抗震支撑</w:t>
            </w:r>
            <w:r w:rsidRPr="004806A9">
              <w:rPr>
                <w:rFonts w:eastAsiaTheme="minorEastAsia"/>
                <w:szCs w:val="18"/>
              </w:rPr>
              <w:t>)</w:t>
            </w:r>
            <w:r w:rsidRPr="004806A9">
              <w:rPr>
                <w:rFonts w:eastAsiaTheme="minorEastAsia"/>
                <w:szCs w:val="18"/>
              </w:rPr>
              <w:t>的内力由水平转换构件</w:t>
            </w:r>
            <w:r w:rsidRPr="004806A9">
              <w:rPr>
                <w:rFonts w:eastAsiaTheme="minorEastAsia"/>
                <w:szCs w:val="18"/>
              </w:rPr>
              <w:t>(</w:t>
            </w:r>
            <w:r w:rsidRPr="004806A9">
              <w:rPr>
                <w:rFonts w:eastAsiaTheme="minorEastAsia"/>
                <w:szCs w:val="18"/>
              </w:rPr>
              <w:t>梁、桁架等</w:t>
            </w:r>
            <w:r w:rsidRPr="004806A9">
              <w:rPr>
                <w:rFonts w:eastAsiaTheme="minorEastAsia"/>
                <w:szCs w:val="18"/>
              </w:rPr>
              <w:t>)</w:t>
            </w:r>
            <w:r w:rsidRPr="004806A9">
              <w:rPr>
                <w:rFonts w:eastAsiaTheme="minorEastAsia"/>
                <w:szCs w:val="18"/>
              </w:rPr>
              <w:t>向下传递</w:t>
            </w:r>
          </w:p>
        </w:tc>
        <w:tc>
          <w:tcPr>
            <w:tcW w:w="1864" w:type="dxa"/>
            <w:vAlign w:val="center"/>
          </w:tcPr>
          <w:p w:rsidR="003548F9" w:rsidRPr="004806A9" w:rsidRDefault="003548F9" w:rsidP="009C21E4">
            <w:pPr>
              <w:autoSpaceDE w:val="0"/>
              <w:autoSpaceDN w:val="0"/>
              <w:adjustRightInd w:val="0"/>
              <w:snapToGrid w:val="0"/>
              <w:spacing w:line="288" w:lineRule="auto"/>
              <w:rPr>
                <w:rFonts w:eastAsiaTheme="minorEastAsia"/>
                <w:szCs w:val="18"/>
              </w:rPr>
            </w:pPr>
          </w:p>
        </w:tc>
      </w:tr>
      <w:tr w:rsidR="003548F9" w:rsidRPr="004806A9" w:rsidTr="004806A9">
        <w:trPr>
          <w:trHeight w:val="291"/>
          <w:jc w:val="center"/>
        </w:trPr>
        <w:tc>
          <w:tcPr>
            <w:tcW w:w="1597" w:type="dxa"/>
            <w:vAlign w:val="center"/>
          </w:tcPr>
          <w:p w:rsidR="003548F9" w:rsidRPr="004806A9" w:rsidRDefault="003548F9" w:rsidP="009C21E4">
            <w:pPr>
              <w:autoSpaceDE w:val="0"/>
              <w:autoSpaceDN w:val="0"/>
              <w:adjustRightInd w:val="0"/>
              <w:snapToGrid w:val="0"/>
              <w:spacing w:line="288" w:lineRule="auto"/>
              <w:jc w:val="center"/>
              <w:rPr>
                <w:rFonts w:eastAsiaTheme="minorEastAsia"/>
                <w:szCs w:val="18"/>
              </w:rPr>
            </w:pPr>
            <w:r w:rsidRPr="004806A9">
              <w:rPr>
                <w:rFonts w:eastAsiaTheme="minorEastAsia"/>
                <w:szCs w:val="18"/>
              </w:rPr>
              <w:t>楼层承载力突变</w:t>
            </w:r>
          </w:p>
        </w:tc>
        <w:tc>
          <w:tcPr>
            <w:tcW w:w="5061" w:type="dxa"/>
            <w:vAlign w:val="center"/>
          </w:tcPr>
          <w:p w:rsidR="003548F9" w:rsidRPr="004806A9" w:rsidRDefault="003548F9" w:rsidP="009C21E4">
            <w:pPr>
              <w:autoSpaceDE w:val="0"/>
              <w:autoSpaceDN w:val="0"/>
              <w:adjustRightInd w:val="0"/>
              <w:snapToGrid w:val="0"/>
              <w:spacing w:line="288" w:lineRule="auto"/>
              <w:rPr>
                <w:rFonts w:eastAsiaTheme="minorEastAsia"/>
                <w:szCs w:val="18"/>
              </w:rPr>
            </w:pPr>
            <w:r w:rsidRPr="004806A9">
              <w:rPr>
                <w:rFonts w:eastAsiaTheme="minorEastAsia"/>
                <w:szCs w:val="18"/>
              </w:rPr>
              <w:t>抗侧力结构的</w:t>
            </w:r>
            <w:proofErr w:type="gramStart"/>
            <w:r w:rsidRPr="004806A9">
              <w:rPr>
                <w:rFonts w:eastAsiaTheme="minorEastAsia"/>
                <w:szCs w:val="18"/>
              </w:rPr>
              <w:t>层间受剪承载力</w:t>
            </w:r>
            <w:proofErr w:type="gramEnd"/>
            <w:r w:rsidRPr="004806A9">
              <w:rPr>
                <w:rFonts w:eastAsiaTheme="minorEastAsia"/>
                <w:szCs w:val="18"/>
              </w:rPr>
              <w:t>小于相邻上一楼层的</w:t>
            </w:r>
            <w:r w:rsidRPr="004806A9">
              <w:rPr>
                <w:rFonts w:eastAsiaTheme="minorEastAsia"/>
                <w:szCs w:val="18"/>
              </w:rPr>
              <w:t xml:space="preserve"> 80%</w:t>
            </w:r>
          </w:p>
        </w:tc>
        <w:tc>
          <w:tcPr>
            <w:tcW w:w="1864" w:type="dxa"/>
            <w:vAlign w:val="center"/>
          </w:tcPr>
          <w:p w:rsidR="003548F9" w:rsidRPr="004806A9" w:rsidRDefault="003548F9" w:rsidP="009C21E4">
            <w:pPr>
              <w:autoSpaceDE w:val="0"/>
              <w:autoSpaceDN w:val="0"/>
              <w:adjustRightInd w:val="0"/>
              <w:snapToGrid w:val="0"/>
              <w:spacing w:line="288" w:lineRule="auto"/>
              <w:rPr>
                <w:rFonts w:eastAsiaTheme="minorEastAsia"/>
                <w:szCs w:val="18"/>
              </w:rPr>
            </w:pPr>
          </w:p>
        </w:tc>
      </w:tr>
    </w:tbl>
    <w:p w:rsidR="003548F9" w:rsidRPr="004806A9" w:rsidRDefault="003548F9" w:rsidP="004806A9">
      <w:pPr>
        <w:spacing w:before="100" w:line="288" w:lineRule="auto"/>
        <w:rPr>
          <w:rFonts w:eastAsiaTheme="minorEastAsia"/>
        </w:rPr>
      </w:pPr>
      <w:r w:rsidRPr="004806A9">
        <w:rPr>
          <w:rFonts w:eastAsiaTheme="minorEastAsia" w:hint="eastAsia"/>
          <w:bCs/>
          <w:kern w:val="0"/>
        </w:rPr>
        <w:t>其他</w:t>
      </w:r>
      <w:r w:rsidRPr="004806A9">
        <w:rPr>
          <w:rFonts w:eastAsiaTheme="minorEastAsia"/>
          <w:bCs/>
          <w:kern w:val="0"/>
        </w:rPr>
        <w:t>不</w:t>
      </w:r>
      <w:r w:rsidRPr="004806A9">
        <w:rPr>
          <w:rFonts w:eastAsiaTheme="minorEastAsia" w:hint="eastAsia"/>
          <w:bCs/>
          <w:kern w:val="0"/>
        </w:rPr>
        <w:t>规则类型</w:t>
      </w:r>
      <w:r w:rsidRPr="004806A9">
        <w:rPr>
          <w:rFonts w:eastAsiaTheme="minorEastAsia"/>
          <w:lang w:val="zh-CN"/>
        </w:rPr>
        <w:t>__</w:t>
      </w:r>
      <w:r w:rsidRPr="004806A9">
        <w:rPr>
          <w:rFonts w:eastAsiaTheme="minorEastAsia"/>
          <w:u w:val="single"/>
          <w:lang w:val="zh-CN"/>
        </w:rPr>
        <w:t>_</w:t>
      </w:r>
      <w:r w:rsidRPr="004806A9">
        <w:rPr>
          <w:rFonts w:eastAsiaTheme="minorEastAsia" w:hint="eastAsia"/>
          <w:u w:val="single"/>
          <w:lang w:val="zh-CN"/>
        </w:rPr>
        <w:t xml:space="preserve">           </w:t>
      </w:r>
      <w:r w:rsidRPr="004806A9">
        <w:rPr>
          <w:rFonts w:eastAsiaTheme="minorEastAsia"/>
          <w:u w:val="single"/>
          <w:lang w:val="zh-CN"/>
        </w:rPr>
        <w:t>_</w:t>
      </w:r>
      <w:r w:rsidRPr="004806A9">
        <w:rPr>
          <w:rFonts w:eastAsiaTheme="minorEastAsia" w:hint="eastAsia"/>
          <w:bCs/>
          <w:kern w:val="0"/>
        </w:rPr>
        <w:t>。</w:t>
      </w:r>
    </w:p>
    <w:p w:rsidR="003548F9" w:rsidRPr="004806A9" w:rsidRDefault="003548F9" w:rsidP="004806A9">
      <w:pPr>
        <w:numPr>
          <w:ilvl w:val="0"/>
          <w:numId w:val="2"/>
        </w:numPr>
        <w:spacing w:before="200" w:line="288" w:lineRule="auto"/>
        <w:rPr>
          <w:rFonts w:eastAsiaTheme="minorEastAsia" w:cs="宋体"/>
          <w:b/>
          <w:bCs/>
          <w:sz w:val="24"/>
          <w:lang w:val="zh-CN"/>
        </w:rPr>
      </w:pPr>
      <w:r w:rsidRPr="004806A9">
        <w:rPr>
          <w:rFonts w:eastAsiaTheme="minorEastAsia" w:cs="宋体" w:hint="eastAsia"/>
          <w:b/>
          <w:bCs/>
          <w:sz w:val="24"/>
          <w:lang w:val="zh-CN"/>
        </w:rPr>
        <w:t>证明材料</w:t>
      </w:r>
    </w:p>
    <w:p w:rsidR="003548F9" w:rsidRPr="004806A9" w:rsidRDefault="003548F9" w:rsidP="003548F9">
      <w:pPr>
        <w:spacing w:beforeLines="50" w:before="156" w:afterLines="50" w:after="156" w:line="288" w:lineRule="auto"/>
        <w:rPr>
          <w:rFonts w:eastAsiaTheme="minorEastAsia"/>
          <w:b/>
        </w:rPr>
      </w:pPr>
      <w:r w:rsidRPr="004806A9">
        <w:rPr>
          <w:rFonts w:eastAsiaTheme="minorEastAsia" w:hint="eastAsia"/>
          <w:b/>
        </w:rPr>
        <w:t>建议提交材料及技术要求：</w:t>
      </w:r>
    </w:p>
    <w:tbl>
      <w:tblPr>
        <w:tblW w:w="797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724"/>
        <w:gridCol w:w="1398"/>
        <w:gridCol w:w="3827"/>
        <w:gridCol w:w="1191"/>
        <w:gridCol w:w="834"/>
      </w:tblGrid>
      <w:tr w:rsidR="003548F9" w:rsidRPr="004806A9" w:rsidTr="001948CD">
        <w:trPr>
          <w:trHeight w:val="540"/>
          <w:tblHeader/>
          <w:jc w:val="center"/>
        </w:trPr>
        <w:tc>
          <w:tcPr>
            <w:tcW w:w="724" w:type="dxa"/>
            <w:shd w:val="clear" w:color="DBE5F1" w:fill="DBE5F1"/>
            <w:noWrap/>
            <w:vAlign w:val="center"/>
            <w:hideMark/>
          </w:tcPr>
          <w:p w:rsidR="003548F9" w:rsidRPr="004806A9" w:rsidRDefault="003548F9" w:rsidP="004806A9">
            <w:pPr>
              <w:widowControl/>
              <w:jc w:val="center"/>
              <w:rPr>
                <w:rFonts w:eastAsiaTheme="minorEastAsia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4806A9">
              <w:rPr>
                <w:rFonts w:eastAsiaTheme="minorEastAsia" w:cs="宋体" w:hint="eastAsia"/>
                <w:b/>
                <w:bCs/>
                <w:color w:val="000000"/>
                <w:kern w:val="0"/>
                <w:sz w:val="22"/>
                <w:szCs w:val="22"/>
              </w:rPr>
              <w:t>专业分类</w:t>
            </w:r>
          </w:p>
        </w:tc>
        <w:tc>
          <w:tcPr>
            <w:tcW w:w="1398" w:type="dxa"/>
            <w:shd w:val="clear" w:color="DBE5F1" w:fill="DBE5F1"/>
            <w:vAlign w:val="center"/>
            <w:hideMark/>
          </w:tcPr>
          <w:p w:rsidR="003548F9" w:rsidRPr="004806A9" w:rsidRDefault="003548F9" w:rsidP="004806A9">
            <w:pPr>
              <w:widowControl/>
              <w:jc w:val="center"/>
              <w:rPr>
                <w:rFonts w:eastAsiaTheme="minorEastAsia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4806A9">
              <w:rPr>
                <w:rFonts w:eastAsiaTheme="minorEastAsia" w:cs="宋体" w:hint="eastAsia"/>
                <w:b/>
                <w:bCs/>
                <w:color w:val="000000"/>
                <w:kern w:val="0"/>
                <w:sz w:val="22"/>
                <w:szCs w:val="22"/>
              </w:rPr>
              <w:t>材料名称</w:t>
            </w:r>
          </w:p>
        </w:tc>
        <w:tc>
          <w:tcPr>
            <w:tcW w:w="3827" w:type="dxa"/>
            <w:shd w:val="clear" w:color="DBE5F1" w:fill="DBE5F1"/>
            <w:vAlign w:val="center"/>
            <w:hideMark/>
          </w:tcPr>
          <w:p w:rsidR="003548F9" w:rsidRPr="004806A9" w:rsidRDefault="003548F9" w:rsidP="004806A9">
            <w:pPr>
              <w:widowControl/>
              <w:jc w:val="center"/>
              <w:rPr>
                <w:rFonts w:eastAsiaTheme="minorEastAsia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4806A9">
              <w:rPr>
                <w:rFonts w:eastAsiaTheme="minorEastAsia" w:cs="宋体" w:hint="eastAsia"/>
                <w:b/>
                <w:bCs/>
                <w:color w:val="000000"/>
                <w:kern w:val="0"/>
                <w:sz w:val="22"/>
                <w:szCs w:val="22"/>
              </w:rPr>
              <w:t>技术要求</w:t>
            </w:r>
          </w:p>
        </w:tc>
        <w:tc>
          <w:tcPr>
            <w:tcW w:w="1191" w:type="dxa"/>
            <w:shd w:val="clear" w:color="DBE5F1" w:fill="DBE5F1"/>
            <w:noWrap/>
            <w:vAlign w:val="center"/>
            <w:hideMark/>
          </w:tcPr>
          <w:p w:rsidR="003548F9" w:rsidRPr="004806A9" w:rsidRDefault="003548F9" w:rsidP="004806A9">
            <w:pPr>
              <w:widowControl/>
              <w:jc w:val="center"/>
              <w:rPr>
                <w:rFonts w:eastAsiaTheme="minorEastAsia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4806A9">
              <w:rPr>
                <w:rFonts w:eastAsiaTheme="minorEastAsia" w:cs="宋体" w:hint="eastAsia"/>
                <w:b/>
                <w:bCs/>
                <w:color w:val="000000"/>
                <w:kern w:val="0"/>
                <w:sz w:val="22"/>
                <w:szCs w:val="22"/>
              </w:rPr>
              <w:t>评价阶段</w:t>
            </w:r>
          </w:p>
        </w:tc>
        <w:tc>
          <w:tcPr>
            <w:tcW w:w="834" w:type="dxa"/>
            <w:shd w:val="clear" w:color="DBE5F1" w:fill="DBE5F1"/>
            <w:noWrap/>
            <w:vAlign w:val="center"/>
            <w:hideMark/>
          </w:tcPr>
          <w:p w:rsidR="003548F9" w:rsidRPr="004806A9" w:rsidRDefault="003548F9" w:rsidP="004806A9">
            <w:pPr>
              <w:widowControl/>
              <w:jc w:val="center"/>
              <w:rPr>
                <w:rFonts w:eastAsiaTheme="minorEastAsia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4806A9">
              <w:rPr>
                <w:rFonts w:eastAsiaTheme="minorEastAsia" w:cs="宋体" w:hint="eastAsia"/>
                <w:b/>
                <w:bCs/>
                <w:color w:val="000000"/>
                <w:kern w:val="0"/>
                <w:sz w:val="22"/>
                <w:szCs w:val="22"/>
              </w:rPr>
              <w:t>建筑类型</w:t>
            </w:r>
          </w:p>
        </w:tc>
      </w:tr>
      <w:tr w:rsidR="003548F9" w:rsidRPr="004806A9" w:rsidTr="001948CD">
        <w:trPr>
          <w:trHeight w:val="270"/>
          <w:jc w:val="center"/>
        </w:trPr>
        <w:tc>
          <w:tcPr>
            <w:tcW w:w="724" w:type="dxa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3548F9" w:rsidRPr="004806A9" w:rsidRDefault="003548F9" w:rsidP="009C21E4">
            <w:pPr>
              <w:widowControl/>
              <w:jc w:val="left"/>
              <w:rPr>
                <w:rFonts w:eastAsiaTheme="minorEastAsia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4806A9">
              <w:rPr>
                <w:rFonts w:eastAsiaTheme="minorEastAsia" w:cs="宋体" w:hint="eastAsia"/>
                <w:b/>
                <w:bCs/>
                <w:color w:val="000000"/>
                <w:kern w:val="0"/>
                <w:sz w:val="22"/>
                <w:szCs w:val="22"/>
              </w:rPr>
              <w:t>建筑设计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3548F9" w:rsidRPr="004806A9" w:rsidRDefault="003548F9" w:rsidP="009C21E4">
            <w:pPr>
              <w:widowControl/>
              <w:jc w:val="left"/>
              <w:rPr>
                <w:rFonts w:eastAsiaTheme="minorEastAsia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4806A9">
              <w:rPr>
                <w:rFonts w:eastAsiaTheme="minorEastAsia" w:cs="宋体" w:hint="eastAsia"/>
                <w:b/>
                <w:bCs/>
                <w:color w:val="000000"/>
                <w:kern w:val="0"/>
                <w:sz w:val="22"/>
                <w:szCs w:val="22"/>
              </w:rPr>
              <w:t>建筑立面图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3548F9" w:rsidRPr="004806A9" w:rsidRDefault="003548F9" w:rsidP="004806A9">
            <w:pPr>
              <w:widowControl/>
              <w:rPr>
                <w:rFonts w:eastAsiaTheme="minorEastAsia" w:cs="宋体"/>
                <w:color w:val="000000"/>
                <w:kern w:val="0"/>
                <w:sz w:val="20"/>
                <w:szCs w:val="20"/>
              </w:rPr>
            </w:pPr>
            <w:r w:rsidRPr="004806A9">
              <w:rPr>
                <w:rFonts w:eastAsiaTheme="minorEastAsia" w:cs="宋体" w:hint="eastAsia"/>
                <w:color w:val="000000"/>
                <w:kern w:val="0"/>
                <w:sz w:val="20"/>
                <w:szCs w:val="20"/>
              </w:rPr>
              <w:t>应体现建筑形体竖向的形状、尺寸和变化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1948CD" w:rsidRDefault="003548F9" w:rsidP="001948CD">
            <w:pPr>
              <w:widowControl/>
              <w:jc w:val="center"/>
              <w:rPr>
                <w:rFonts w:eastAsiaTheme="minorEastAsia" w:cs="宋体"/>
                <w:color w:val="000000"/>
                <w:kern w:val="0"/>
                <w:sz w:val="22"/>
                <w:szCs w:val="22"/>
              </w:rPr>
            </w:pPr>
            <w:proofErr w:type="gramStart"/>
            <w:r w:rsidRPr="004806A9">
              <w:rPr>
                <w:rFonts w:eastAsiaTheme="minorEastAsia" w:cs="宋体" w:hint="eastAsia"/>
                <w:color w:val="000000"/>
                <w:kern w:val="0"/>
                <w:sz w:val="22"/>
                <w:szCs w:val="22"/>
              </w:rPr>
              <w:t>预评价</w:t>
            </w:r>
            <w:proofErr w:type="gramEnd"/>
            <w:r w:rsidRPr="004806A9">
              <w:rPr>
                <w:rFonts w:eastAsiaTheme="minorEastAsia" w:cs="宋体" w:hint="eastAsia"/>
                <w:color w:val="000000"/>
                <w:kern w:val="0"/>
                <w:sz w:val="22"/>
                <w:szCs w:val="22"/>
              </w:rPr>
              <w:t>/</w:t>
            </w:r>
          </w:p>
          <w:p w:rsidR="003548F9" w:rsidRPr="004806A9" w:rsidRDefault="003548F9" w:rsidP="001948CD">
            <w:pPr>
              <w:widowControl/>
              <w:jc w:val="center"/>
              <w:rPr>
                <w:rFonts w:eastAsiaTheme="minorEastAsia" w:cs="宋体"/>
                <w:color w:val="000000"/>
                <w:kern w:val="0"/>
                <w:sz w:val="22"/>
                <w:szCs w:val="22"/>
              </w:rPr>
            </w:pPr>
            <w:r w:rsidRPr="004806A9">
              <w:rPr>
                <w:rFonts w:eastAsiaTheme="minorEastAsia" w:cs="宋体" w:hint="eastAsia"/>
                <w:color w:val="000000"/>
                <w:kern w:val="0"/>
                <w:sz w:val="22"/>
                <w:szCs w:val="22"/>
              </w:rPr>
              <w:t>评价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48F9" w:rsidRPr="004806A9" w:rsidRDefault="003548F9" w:rsidP="009C21E4">
            <w:pPr>
              <w:widowControl/>
              <w:jc w:val="left"/>
              <w:rPr>
                <w:rFonts w:eastAsiaTheme="minorEastAsia" w:cs="宋体"/>
                <w:color w:val="000000"/>
                <w:kern w:val="0"/>
                <w:sz w:val="22"/>
                <w:szCs w:val="22"/>
              </w:rPr>
            </w:pPr>
            <w:r w:rsidRPr="004806A9">
              <w:rPr>
                <w:rFonts w:eastAsiaTheme="minorEastAsia" w:cs="宋体" w:hint="eastAsia"/>
                <w:color w:val="000000"/>
                <w:kern w:val="0"/>
                <w:sz w:val="22"/>
                <w:szCs w:val="22"/>
              </w:rPr>
              <w:t>居建</w:t>
            </w:r>
            <w:r w:rsidRPr="004806A9">
              <w:rPr>
                <w:rFonts w:eastAsiaTheme="minorEastAsia" w:cs="宋体" w:hint="eastAsia"/>
                <w:color w:val="000000"/>
                <w:kern w:val="0"/>
                <w:sz w:val="22"/>
                <w:szCs w:val="22"/>
              </w:rPr>
              <w:t>/</w:t>
            </w:r>
            <w:r w:rsidRPr="004806A9">
              <w:rPr>
                <w:rFonts w:eastAsiaTheme="minorEastAsia" w:cs="宋体" w:hint="eastAsia"/>
                <w:color w:val="000000"/>
                <w:kern w:val="0"/>
                <w:sz w:val="22"/>
                <w:szCs w:val="22"/>
              </w:rPr>
              <w:t>公建</w:t>
            </w:r>
          </w:p>
        </w:tc>
      </w:tr>
      <w:tr w:rsidR="003548F9" w:rsidRPr="004806A9" w:rsidTr="001948CD">
        <w:trPr>
          <w:trHeight w:val="270"/>
          <w:jc w:val="center"/>
        </w:trPr>
        <w:tc>
          <w:tcPr>
            <w:tcW w:w="724" w:type="dxa"/>
            <w:vMerge/>
            <w:tcBorders>
              <w:left w:val="single" w:sz="4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3548F9" w:rsidRPr="004806A9" w:rsidRDefault="003548F9" w:rsidP="009C21E4">
            <w:pPr>
              <w:widowControl/>
              <w:jc w:val="left"/>
              <w:rPr>
                <w:rFonts w:eastAsiaTheme="minorEastAsia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3548F9" w:rsidRPr="004806A9" w:rsidRDefault="003548F9" w:rsidP="009C21E4">
            <w:pPr>
              <w:widowControl/>
              <w:jc w:val="left"/>
              <w:rPr>
                <w:rFonts w:eastAsiaTheme="minorEastAsia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4806A9">
              <w:rPr>
                <w:rFonts w:eastAsiaTheme="minorEastAsia" w:cs="宋体" w:hint="eastAsia"/>
                <w:b/>
                <w:bCs/>
                <w:color w:val="000000"/>
                <w:kern w:val="0"/>
                <w:sz w:val="22"/>
                <w:szCs w:val="22"/>
              </w:rPr>
              <w:t>建筑剖面图</w:t>
            </w: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3548F9" w:rsidRPr="004806A9" w:rsidRDefault="003548F9" w:rsidP="004806A9">
            <w:pPr>
              <w:widowControl/>
              <w:rPr>
                <w:rFonts w:eastAsiaTheme="minorEastAsia" w:cs="宋体"/>
                <w:color w:val="000000"/>
                <w:kern w:val="0"/>
                <w:sz w:val="20"/>
                <w:szCs w:val="20"/>
              </w:rPr>
            </w:pPr>
            <w:r w:rsidRPr="004806A9">
              <w:rPr>
                <w:rFonts w:eastAsiaTheme="minorEastAsia" w:cs="宋体" w:hint="eastAsia"/>
                <w:color w:val="000000"/>
                <w:kern w:val="0"/>
                <w:sz w:val="20"/>
                <w:szCs w:val="20"/>
              </w:rPr>
              <w:t>应体现建筑形体竖向剖面的形状、尺寸和变化</w:t>
            </w:r>
          </w:p>
        </w:tc>
        <w:tc>
          <w:tcPr>
            <w:tcW w:w="11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1948CD" w:rsidRDefault="003548F9" w:rsidP="001948CD">
            <w:pPr>
              <w:widowControl/>
              <w:jc w:val="center"/>
              <w:rPr>
                <w:rFonts w:eastAsiaTheme="minorEastAsia" w:cs="宋体"/>
                <w:color w:val="000000"/>
                <w:kern w:val="0"/>
                <w:sz w:val="22"/>
                <w:szCs w:val="22"/>
              </w:rPr>
            </w:pPr>
            <w:proofErr w:type="gramStart"/>
            <w:r w:rsidRPr="004806A9">
              <w:rPr>
                <w:rFonts w:eastAsiaTheme="minorEastAsia" w:cs="宋体" w:hint="eastAsia"/>
                <w:color w:val="000000"/>
                <w:kern w:val="0"/>
                <w:sz w:val="22"/>
                <w:szCs w:val="22"/>
              </w:rPr>
              <w:t>预评价</w:t>
            </w:r>
            <w:proofErr w:type="gramEnd"/>
            <w:r w:rsidRPr="004806A9">
              <w:rPr>
                <w:rFonts w:eastAsiaTheme="minorEastAsia" w:cs="宋体" w:hint="eastAsia"/>
                <w:color w:val="000000"/>
                <w:kern w:val="0"/>
                <w:sz w:val="22"/>
                <w:szCs w:val="22"/>
              </w:rPr>
              <w:t>/</w:t>
            </w:r>
          </w:p>
          <w:p w:rsidR="003548F9" w:rsidRPr="004806A9" w:rsidRDefault="003548F9" w:rsidP="001948CD">
            <w:pPr>
              <w:widowControl/>
              <w:jc w:val="center"/>
              <w:rPr>
                <w:rFonts w:eastAsiaTheme="minorEastAsia" w:cs="宋体"/>
                <w:color w:val="000000"/>
                <w:kern w:val="0"/>
                <w:sz w:val="22"/>
                <w:szCs w:val="22"/>
              </w:rPr>
            </w:pPr>
            <w:r w:rsidRPr="004806A9">
              <w:rPr>
                <w:rFonts w:eastAsiaTheme="minorEastAsia" w:cs="宋体" w:hint="eastAsia"/>
                <w:color w:val="000000"/>
                <w:kern w:val="0"/>
                <w:sz w:val="22"/>
                <w:szCs w:val="22"/>
              </w:rPr>
              <w:t>评价</w:t>
            </w:r>
          </w:p>
        </w:tc>
        <w:tc>
          <w:tcPr>
            <w:tcW w:w="8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48F9" w:rsidRPr="004806A9" w:rsidRDefault="003548F9" w:rsidP="009C21E4">
            <w:pPr>
              <w:widowControl/>
              <w:jc w:val="left"/>
              <w:rPr>
                <w:rFonts w:eastAsiaTheme="minorEastAsia" w:cs="宋体"/>
                <w:color w:val="000000"/>
                <w:kern w:val="0"/>
                <w:sz w:val="22"/>
                <w:szCs w:val="22"/>
              </w:rPr>
            </w:pPr>
            <w:r w:rsidRPr="004806A9">
              <w:rPr>
                <w:rFonts w:eastAsiaTheme="minorEastAsia" w:cs="宋体" w:hint="eastAsia"/>
                <w:color w:val="000000"/>
                <w:kern w:val="0"/>
                <w:sz w:val="22"/>
                <w:szCs w:val="22"/>
              </w:rPr>
              <w:t>居建</w:t>
            </w:r>
            <w:r w:rsidRPr="004806A9">
              <w:rPr>
                <w:rFonts w:eastAsiaTheme="minorEastAsia" w:cs="宋体" w:hint="eastAsia"/>
                <w:color w:val="000000"/>
                <w:kern w:val="0"/>
                <w:sz w:val="22"/>
                <w:szCs w:val="22"/>
              </w:rPr>
              <w:t>/</w:t>
            </w:r>
            <w:r w:rsidRPr="004806A9">
              <w:rPr>
                <w:rFonts w:eastAsiaTheme="minorEastAsia" w:cs="宋体" w:hint="eastAsia"/>
                <w:color w:val="000000"/>
                <w:kern w:val="0"/>
                <w:sz w:val="22"/>
                <w:szCs w:val="22"/>
              </w:rPr>
              <w:t>公建</w:t>
            </w:r>
          </w:p>
        </w:tc>
      </w:tr>
      <w:tr w:rsidR="003548F9" w:rsidRPr="004806A9" w:rsidTr="001948CD">
        <w:trPr>
          <w:trHeight w:val="270"/>
          <w:jc w:val="center"/>
        </w:trPr>
        <w:tc>
          <w:tcPr>
            <w:tcW w:w="724" w:type="dxa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3548F9" w:rsidRPr="004806A9" w:rsidRDefault="003548F9" w:rsidP="009C21E4">
            <w:pPr>
              <w:widowControl/>
              <w:jc w:val="left"/>
              <w:rPr>
                <w:rFonts w:eastAsiaTheme="minorEastAsia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3548F9" w:rsidRPr="004806A9" w:rsidRDefault="003548F9" w:rsidP="009C21E4">
            <w:pPr>
              <w:widowControl/>
              <w:jc w:val="left"/>
              <w:rPr>
                <w:rFonts w:eastAsiaTheme="minorEastAsia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4806A9">
              <w:rPr>
                <w:rFonts w:eastAsiaTheme="minorEastAsia" w:cs="宋体" w:hint="eastAsia"/>
                <w:b/>
                <w:bCs/>
                <w:color w:val="000000"/>
                <w:kern w:val="0"/>
                <w:sz w:val="22"/>
                <w:szCs w:val="22"/>
              </w:rPr>
              <w:t>建筑平面图</w:t>
            </w:r>
            <w:r w:rsidRPr="004806A9">
              <w:rPr>
                <w:rFonts w:eastAsiaTheme="minorEastAsia" w:cs="宋体" w:hint="eastAsia"/>
                <w:b/>
                <w:bCs/>
                <w:color w:val="000000"/>
                <w:kern w:val="0"/>
                <w:sz w:val="22"/>
                <w:szCs w:val="22"/>
              </w:rPr>
              <w:t xml:space="preserve"> </w:t>
            </w: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3548F9" w:rsidRPr="004806A9" w:rsidRDefault="003548F9" w:rsidP="004806A9">
            <w:pPr>
              <w:widowControl/>
              <w:rPr>
                <w:rFonts w:eastAsiaTheme="minorEastAsia" w:cs="宋体"/>
                <w:color w:val="000000"/>
                <w:kern w:val="0"/>
                <w:sz w:val="20"/>
                <w:szCs w:val="20"/>
              </w:rPr>
            </w:pPr>
            <w:r w:rsidRPr="004806A9">
              <w:rPr>
                <w:rFonts w:eastAsiaTheme="minorEastAsia" w:cs="宋体" w:hint="eastAsia"/>
                <w:color w:val="000000"/>
                <w:kern w:val="0"/>
                <w:sz w:val="20"/>
                <w:szCs w:val="20"/>
              </w:rPr>
              <w:t>应体现建筑形体平面的形状、尺寸和变化</w:t>
            </w:r>
          </w:p>
        </w:tc>
        <w:tc>
          <w:tcPr>
            <w:tcW w:w="11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1948CD" w:rsidRDefault="003548F9" w:rsidP="001948CD">
            <w:pPr>
              <w:widowControl/>
              <w:jc w:val="center"/>
              <w:rPr>
                <w:rFonts w:eastAsiaTheme="minorEastAsia" w:cs="宋体"/>
                <w:color w:val="000000"/>
                <w:kern w:val="0"/>
                <w:sz w:val="22"/>
                <w:szCs w:val="22"/>
              </w:rPr>
            </w:pPr>
            <w:proofErr w:type="gramStart"/>
            <w:r w:rsidRPr="004806A9">
              <w:rPr>
                <w:rFonts w:eastAsiaTheme="minorEastAsia" w:cs="宋体" w:hint="eastAsia"/>
                <w:color w:val="000000"/>
                <w:kern w:val="0"/>
                <w:sz w:val="22"/>
                <w:szCs w:val="22"/>
              </w:rPr>
              <w:t>预评价</w:t>
            </w:r>
            <w:proofErr w:type="gramEnd"/>
            <w:r w:rsidRPr="004806A9">
              <w:rPr>
                <w:rFonts w:eastAsiaTheme="minorEastAsia" w:cs="宋体" w:hint="eastAsia"/>
                <w:color w:val="000000"/>
                <w:kern w:val="0"/>
                <w:sz w:val="22"/>
                <w:szCs w:val="22"/>
              </w:rPr>
              <w:t>/</w:t>
            </w:r>
          </w:p>
          <w:p w:rsidR="003548F9" w:rsidRPr="004806A9" w:rsidRDefault="003548F9" w:rsidP="001948CD">
            <w:pPr>
              <w:widowControl/>
              <w:jc w:val="center"/>
              <w:rPr>
                <w:rFonts w:eastAsiaTheme="minorEastAsia" w:cs="宋体"/>
                <w:color w:val="000000"/>
                <w:kern w:val="0"/>
                <w:sz w:val="22"/>
                <w:szCs w:val="22"/>
              </w:rPr>
            </w:pPr>
            <w:r w:rsidRPr="004806A9">
              <w:rPr>
                <w:rFonts w:eastAsiaTheme="minorEastAsia" w:cs="宋体" w:hint="eastAsia"/>
                <w:color w:val="000000"/>
                <w:kern w:val="0"/>
                <w:sz w:val="22"/>
                <w:szCs w:val="22"/>
              </w:rPr>
              <w:t>评价</w:t>
            </w:r>
          </w:p>
        </w:tc>
        <w:tc>
          <w:tcPr>
            <w:tcW w:w="8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48F9" w:rsidRPr="004806A9" w:rsidRDefault="003548F9" w:rsidP="009C21E4">
            <w:pPr>
              <w:widowControl/>
              <w:jc w:val="left"/>
              <w:rPr>
                <w:rFonts w:eastAsiaTheme="minorEastAsia" w:cs="宋体"/>
                <w:color w:val="000000"/>
                <w:kern w:val="0"/>
                <w:sz w:val="22"/>
                <w:szCs w:val="22"/>
              </w:rPr>
            </w:pPr>
            <w:r w:rsidRPr="004806A9">
              <w:rPr>
                <w:rFonts w:eastAsiaTheme="minorEastAsia" w:cs="宋体" w:hint="eastAsia"/>
                <w:color w:val="000000"/>
                <w:kern w:val="0"/>
                <w:sz w:val="22"/>
                <w:szCs w:val="22"/>
              </w:rPr>
              <w:t>居建</w:t>
            </w:r>
            <w:r w:rsidRPr="004806A9">
              <w:rPr>
                <w:rFonts w:eastAsiaTheme="minorEastAsia" w:cs="宋体" w:hint="eastAsia"/>
                <w:color w:val="000000"/>
                <w:kern w:val="0"/>
                <w:sz w:val="22"/>
                <w:szCs w:val="22"/>
              </w:rPr>
              <w:t>/</w:t>
            </w:r>
            <w:r w:rsidRPr="004806A9">
              <w:rPr>
                <w:rFonts w:eastAsiaTheme="minorEastAsia" w:cs="宋体" w:hint="eastAsia"/>
                <w:color w:val="000000"/>
                <w:kern w:val="0"/>
                <w:sz w:val="22"/>
                <w:szCs w:val="22"/>
              </w:rPr>
              <w:t>公建</w:t>
            </w:r>
          </w:p>
        </w:tc>
      </w:tr>
      <w:tr w:rsidR="003548F9" w:rsidRPr="004806A9" w:rsidTr="001948CD">
        <w:trPr>
          <w:trHeight w:val="270"/>
          <w:jc w:val="center"/>
        </w:trPr>
        <w:tc>
          <w:tcPr>
            <w:tcW w:w="724" w:type="dxa"/>
            <w:vMerge w:val="restar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3548F9" w:rsidRPr="004806A9" w:rsidRDefault="003548F9" w:rsidP="009C21E4">
            <w:pPr>
              <w:widowControl/>
              <w:jc w:val="left"/>
              <w:rPr>
                <w:rFonts w:eastAsiaTheme="minorEastAsia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4806A9">
              <w:rPr>
                <w:rFonts w:eastAsiaTheme="minorEastAsia" w:cs="宋体" w:hint="eastAsia"/>
                <w:b/>
                <w:bCs/>
                <w:color w:val="000000"/>
                <w:kern w:val="0"/>
                <w:sz w:val="22"/>
                <w:szCs w:val="22"/>
              </w:rPr>
              <w:lastRenderedPageBreak/>
              <w:t>结构设计</w:t>
            </w:r>
          </w:p>
        </w:tc>
        <w:tc>
          <w:tcPr>
            <w:tcW w:w="1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3548F9" w:rsidRPr="004806A9" w:rsidRDefault="003548F9" w:rsidP="009C21E4">
            <w:pPr>
              <w:widowControl/>
              <w:jc w:val="left"/>
              <w:rPr>
                <w:rFonts w:eastAsiaTheme="minorEastAsia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4806A9">
              <w:rPr>
                <w:rFonts w:eastAsiaTheme="minorEastAsia" w:cs="宋体" w:hint="eastAsia"/>
                <w:b/>
                <w:bCs/>
                <w:color w:val="000000"/>
                <w:kern w:val="0"/>
                <w:sz w:val="22"/>
                <w:szCs w:val="22"/>
              </w:rPr>
              <w:t>结构平面布置图</w:t>
            </w: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3548F9" w:rsidRPr="004806A9" w:rsidRDefault="003548F9" w:rsidP="004806A9">
            <w:pPr>
              <w:widowControl/>
              <w:rPr>
                <w:rFonts w:eastAsiaTheme="minorEastAsia" w:cs="宋体"/>
                <w:color w:val="000000"/>
                <w:kern w:val="0"/>
                <w:sz w:val="20"/>
                <w:szCs w:val="20"/>
              </w:rPr>
            </w:pPr>
            <w:r w:rsidRPr="004806A9">
              <w:rPr>
                <w:rFonts w:eastAsiaTheme="minorEastAsia" w:cs="宋体" w:hint="eastAsia"/>
                <w:color w:val="000000"/>
                <w:kern w:val="0"/>
                <w:sz w:val="20"/>
                <w:szCs w:val="20"/>
              </w:rPr>
              <w:t>应体现结构平面各部位的尺寸</w:t>
            </w:r>
          </w:p>
        </w:tc>
        <w:tc>
          <w:tcPr>
            <w:tcW w:w="11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1948CD" w:rsidRDefault="003548F9" w:rsidP="001948CD">
            <w:pPr>
              <w:widowControl/>
              <w:jc w:val="center"/>
              <w:rPr>
                <w:rFonts w:eastAsiaTheme="minorEastAsia" w:cs="宋体"/>
                <w:color w:val="000000"/>
                <w:kern w:val="0"/>
                <w:sz w:val="22"/>
                <w:szCs w:val="22"/>
              </w:rPr>
            </w:pPr>
            <w:proofErr w:type="gramStart"/>
            <w:r w:rsidRPr="004806A9">
              <w:rPr>
                <w:rFonts w:eastAsiaTheme="minorEastAsia" w:cs="宋体" w:hint="eastAsia"/>
                <w:color w:val="000000"/>
                <w:kern w:val="0"/>
                <w:sz w:val="22"/>
                <w:szCs w:val="22"/>
              </w:rPr>
              <w:t>预评价</w:t>
            </w:r>
            <w:proofErr w:type="gramEnd"/>
            <w:r w:rsidRPr="004806A9">
              <w:rPr>
                <w:rFonts w:eastAsiaTheme="minorEastAsia" w:cs="宋体" w:hint="eastAsia"/>
                <w:color w:val="000000"/>
                <w:kern w:val="0"/>
                <w:sz w:val="22"/>
                <w:szCs w:val="22"/>
              </w:rPr>
              <w:t>/</w:t>
            </w:r>
          </w:p>
          <w:p w:rsidR="003548F9" w:rsidRPr="004806A9" w:rsidRDefault="003548F9" w:rsidP="001948CD">
            <w:pPr>
              <w:widowControl/>
              <w:jc w:val="center"/>
              <w:rPr>
                <w:rFonts w:eastAsiaTheme="minorEastAsia" w:cs="宋体"/>
                <w:color w:val="000000"/>
                <w:kern w:val="0"/>
                <w:sz w:val="22"/>
                <w:szCs w:val="22"/>
              </w:rPr>
            </w:pPr>
            <w:r w:rsidRPr="004806A9">
              <w:rPr>
                <w:rFonts w:eastAsiaTheme="minorEastAsia" w:cs="宋体" w:hint="eastAsia"/>
                <w:color w:val="000000"/>
                <w:kern w:val="0"/>
                <w:sz w:val="22"/>
                <w:szCs w:val="22"/>
              </w:rPr>
              <w:t>评价</w:t>
            </w:r>
          </w:p>
        </w:tc>
        <w:tc>
          <w:tcPr>
            <w:tcW w:w="8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48F9" w:rsidRPr="004806A9" w:rsidRDefault="003548F9" w:rsidP="009C21E4">
            <w:pPr>
              <w:widowControl/>
              <w:jc w:val="left"/>
              <w:rPr>
                <w:rFonts w:eastAsiaTheme="minorEastAsia" w:cs="宋体"/>
                <w:color w:val="000000"/>
                <w:kern w:val="0"/>
                <w:sz w:val="22"/>
                <w:szCs w:val="22"/>
              </w:rPr>
            </w:pPr>
            <w:r w:rsidRPr="004806A9">
              <w:rPr>
                <w:rFonts w:eastAsiaTheme="minorEastAsia" w:cs="宋体" w:hint="eastAsia"/>
                <w:color w:val="000000"/>
                <w:kern w:val="0"/>
                <w:sz w:val="22"/>
                <w:szCs w:val="22"/>
              </w:rPr>
              <w:t>居建</w:t>
            </w:r>
            <w:r w:rsidRPr="004806A9">
              <w:rPr>
                <w:rFonts w:eastAsiaTheme="minorEastAsia" w:cs="宋体" w:hint="eastAsia"/>
                <w:color w:val="000000"/>
                <w:kern w:val="0"/>
                <w:sz w:val="22"/>
                <w:szCs w:val="22"/>
              </w:rPr>
              <w:t>/</w:t>
            </w:r>
            <w:r w:rsidRPr="004806A9">
              <w:rPr>
                <w:rFonts w:eastAsiaTheme="minorEastAsia" w:cs="宋体" w:hint="eastAsia"/>
                <w:color w:val="000000"/>
                <w:kern w:val="0"/>
                <w:sz w:val="22"/>
                <w:szCs w:val="22"/>
              </w:rPr>
              <w:t>公建</w:t>
            </w:r>
          </w:p>
        </w:tc>
      </w:tr>
      <w:tr w:rsidR="003548F9" w:rsidRPr="004806A9" w:rsidTr="001948CD">
        <w:trPr>
          <w:trHeight w:val="270"/>
          <w:jc w:val="center"/>
        </w:trPr>
        <w:tc>
          <w:tcPr>
            <w:tcW w:w="724" w:type="dxa"/>
            <w:vMerge/>
            <w:tcBorders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3548F9" w:rsidRPr="004806A9" w:rsidRDefault="003548F9" w:rsidP="009C21E4">
            <w:pPr>
              <w:widowControl/>
              <w:jc w:val="left"/>
              <w:rPr>
                <w:rFonts w:eastAsiaTheme="minorEastAsia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39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3548F9" w:rsidRPr="004806A9" w:rsidRDefault="003548F9" w:rsidP="009C21E4">
            <w:pPr>
              <w:widowControl/>
              <w:jc w:val="left"/>
              <w:rPr>
                <w:rFonts w:eastAsiaTheme="minorEastAsia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4806A9">
              <w:rPr>
                <w:rFonts w:eastAsiaTheme="minorEastAsia" w:cs="宋体" w:hint="eastAsia"/>
                <w:b/>
                <w:bCs/>
                <w:color w:val="000000"/>
                <w:kern w:val="0"/>
                <w:sz w:val="22"/>
                <w:szCs w:val="22"/>
              </w:rPr>
              <w:t>建筑形体规则性判定报告</w:t>
            </w: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3548F9" w:rsidRPr="004806A9" w:rsidRDefault="003548F9" w:rsidP="004806A9">
            <w:pPr>
              <w:widowControl/>
              <w:rPr>
                <w:rFonts w:eastAsiaTheme="minorEastAsia" w:cs="宋体"/>
                <w:color w:val="000000"/>
                <w:kern w:val="0"/>
                <w:sz w:val="20"/>
                <w:szCs w:val="20"/>
              </w:rPr>
            </w:pPr>
            <w:r w:rsidRPr="004806A9">
              <w:rPr>
                <w:rFonts w:eastAsiaTheme="minorEastAsia" w:cs="宋体" w:hint="eastAsia"/>
                <w:color w:val="000000"/>
                <w:kern w:val="0"/>
                <w:sz w:val="20"/>
                <w:szCs w:val="20"/>
              </w:rPr>
              <w:t>应包括项目存在的各种不规则类型及相应的指标，并判定建筑形体的不规则性</w:t>
            </w:r>
          </w:p>
        </w:tc>
        <w:tc>
          <w:tcPr>
            <w:tcW w:w="119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1948CD" w:rsidRDefault="003548F9" w:rsidP="001948CD">
            <w:pPr>
              <w:widowControl/>
              <w:jc w:val="center"/>
              <w:rPr>
                <w:rFonts w:eastAsiaTheme="minorEastAsia" w:cs="宋体"/>
                <w:color w:val="000000"/>
                <w:kern w:val="0"/>
                <w:sz w:val="22"/>
                <w:szCs w:val="22"/>
              </w:rPr>
            </w:pPr>
            <w:proofErr w:type="gramStart"/>
            <w:r w:rsidRPr="004806A9">
              <w:rPr>
                <w:rFonts w:eastAsiaTheme="minorEastAsia" w:cs="宋体" w:hint="eastAsia"/>
                <w:color w:val="000000"/>
                <w:kern w:val="0"/>
                <w:sz w:val="22"/>
                <w:szCs w:val="22"/>
              </w:rPr>
              <w:t>预评价</w:t>
            </w:r>
            <w:proofErr w:type="gramEnd"/>
            <w:r w:rsidRPr="004806A9">
              <w:rPr>
                <w:rFonts w:eastAsiaTheme="minorEastAsia" w:cs="宋体" w:hint="eastAsia"/>
                <w:color w:val="000000"/>
                <w:kern w:val="0"/>
                <w:sz w:val="22"/>
                <w:szCs w:val="22"/>
              </w:rPr>
              <w:t>/</w:t>
            </w:r>
          </w:p>
          <w:p w:rsidR="003548F9" w:rsidRPr="004806A9" w:rsidRDefault="003548F9" w:rsidP="001948CD">
            <w:pPr>
              <w:widowControl/>
              <w:jc w:val="center"/>
              <w:rPr>
                <w:rFonts w:eastAsiaTheme="minorEastAsia" w:cs="宋体"/>
                <w:color w:val="000000"/>
                <w:kern w:val="0"/>
                <w:sz w:val="22"/>
                <w:szCs w:val="22"/>
              </w:rPr>
            </w:pPr>
            <w:r w:rsidRPr="004806A9">
              <w:rPr>
                <w:rFonts w:eastAsiaTheme="minorEastAsia" w:cs="宋体" w:hint="eastAsia"/>
                <w:color w:val="000000"/>
                <w:kern w:val="0"/>
                <w:sz w:val="22"/>
                <w:szCs w:val="22"/>
              </w:rPr>
              <w:t>评价</w:t>
            </w:r>
          </w:p>
        </w:tc>
        <w:tc>
          <w:tcPr>
            <w:tcW w:w="8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48F9" w:rsidRPr="004806A9" w:rsidRDefault="003548F9" w:rsidP="009C21E4">
            <w:pPr>
              <w:widowControl/>
              <w:jc w:val="left"/>
              <w:rPr>
                <w:rFonts w:eastAsiaTheme="minorEastAsia" w:cs="宋体"/>
                <w:color w:val="000000"/>
                <w:kern w:val="0"/>
                <w:sz w:val="22"/>
                <w:szCs w:val="22"/>
              </w:rPr>
            </w:pPr>
            <w:r w:rsidRPr="004806A9">
              <w:rPr>
                <w:rFonts w:eastAsiaTheme="minorEastAsia" w:cs="宋体" w:hint="eastAsia"/>
                <w:color w:val="000000"/>
                <w:kern w:val="0"/>
                <w:sz w:val="22"/>
                <w:szCs w:val="22"/>
              </w:rPr>
              <w:t>居建</w:t>
            </w:r>
            <w:r w:rsidRPr="004806A9">
              <w:rPr>
                <w:rFonts w:eastAsiaTheme="minorEastAsia" w:cs="宋体" w:hint="eastAsia"/>
                <w:color w:val="000000"/>
                <w:kern w:val="0"/>
                <w:sz w:val="22"/>
                <w:szCs w:val="22"/>
              </w:rPr>
              <w:t>/</w:t>
            </w:r>
            <w:r w:rsidRPr="004806A9">
              <w:rPr>
                <w:rFonts w:eastAsiaTheme="minorEastAsia" w:cs="宋体" w:hint="eastAsia"/>
                <w:color w:val="000000"/>
                <w:kern w:val="0"/>
                <w:sz w:val="22"/>
                <w:szCs w:val="22"/>
              </w:rPr>
              <w:t>公建</w:t>
            </w:r>
          </w:p>
        </w:tc>
      </w:tr>
    </w:tbl>
    <w:p w:rsidR="004806A9" w:rsidRPr="00AA3473" w:rsidRDefault="004806A9" w:rsidP="004806A9">
      <w:pPr>
        <w:spacing w:before="200"/>
        <w:rPr>
          <w:b/>
          <w:szCs w:val="21"/>
        </w:rPr>
      </w:pPr>
      <w:r w:rsidRPr="00AA3473">
        <w:rPr>
          <w:b/>
          <w:szCs w:val="21"/>
        </w:rPr>
        <w:t>实际提交材料：</w:t>
      </w:r>
    </w:p>
    <w:tbl>
      <w:tblPr>
        <w:tblStyle w:val="1"/>
        <w:tblW w:w="0" w:type="auto"/>
        <w:jc w:val="center"/>
        <w:tblLook w:val="04A0" w:firstRow="1" w:lastRow="0" w:firstColumn="1" w:lastColumn="0" w:noHBand="0" w:noVBand="1"/>
      </w:tblPr>
      <w:tblGrid>
        <w:gridCol w:w="8296"/>
      </w:tblGrid>
      <w:tr w:rsidR="004806A9" w:rsidRPr="00547320" w:rsidTr="006B73B4">
        <w:trPr>
          <w:trHeight w:val="2634"/>
          <w:jc w:val="center"/>
        </w:trPr>
        <w:tc>
          <w:tcPr>
            <w:tcW w:w="9356" w:type="dxa"/>
          </w:tcPr>
          <w:p w:rsidR="004806A9" w:rsidRPr="00547320" w:rsidRDefault="004806A9" w:rsidP="006B73B4">
            <w:pPr>
              <w:rPr>
                <w:szCs w:val="21"/>
              </w:rPr>
            </w:pPr>
          </w:p>
        </w:tc>
      </w:tr>
    </w:tbl>
    <w:p w:rsidR="006E2A76" w:rsidRPr="004806A9" w:rsidRDefault="006E2A76">
      <w:pPr>
        <w:rPr>
          <w:rFonts w:eastAsiaTheme="minorEastAsia"/>
        </w:rPr>
      </w:pPr>
    </w:p>
    <w:sectPr w:rsidR="006E2A76" w:rsidRPr="004806A9">
      <w:headerReference w:type="default" r:id="rId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44E7C" w:rsidRDefault="00A44E7C" w:rsidP="003548F9">
      <w:r>
        <w:separator/>
      </w:r>
    </w:p>
  </w:endnote>
  <w:endnote w:type="continuationSeparator" w:id="0">
    <w:p w:rsidR="00A44E7C" w:rsidRDefault="00A44E7C" w:rsidP="003548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44E7C" w:rsidRDefault="00A44E7C" w:rsidP="003548F9">
      <w:r>
        <w:separator/>
      </w:r>
    </w:p>
  </w:footnote>
  <w:footnote w:type="continuationSeparator" w:id="0">
    <w:p w:rsidR="00A44E7C" w:rsidRDefault="00A44E7C" w:rsidP="003548F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53F9D" w:rsidRPr="007E2137" w:rsidRDefault="00053F9D" w:rsidP="007E2137">
    <w:r>
      <w:tab/>
    </w: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F84FC2"/>
    <w:multiLevelType w:val="multilevel"/>
    <w:tmpl w:val="EBB4FEDE"/>
    <w:lvl w:ilvl="0">
      <w:start w:val="3"/>
      <w:numFmt w:val="decimal"/>
      <w:lvlText w:val="%1、"/>
      <w:lvlJc w:val="left"/>
      <w:pPr>
        <w:tabs>
          <w:tab w:val="num" w:pos="420"/>
        </w:tabs>
        <w:ind w:left="420" w:hanging="420"/>
      </w:pPr>
      <w:rPr>
        <w:rFonts w:hint="eastAsia"/>
        <w:b/>
        <w:bCs/>
      </w:rPr>
    </w:lvl>
    <w:lvl w:ilvl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  <w:rPr>
        <w:rFonts w:hint="eastAsia"/>
      </w:rPr>
    </w:lvl>
    <w:lvl w:ilvl="2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  <w:rPr>
        <w:rFonts w:hint="eastAsia"/>
      </w:r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hint="eastAsia"/>
      </w:rPr>
    </w:lvl>
    <w:lvl w:ilvl="4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  <w:rPr>
        <w:rFonts w:hint="eastAsia"/>
      </w:rPr>
    </w:lvl>
    <w:lvl w:ilvl="5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  <w:rPr>
        <w:rFonts w:hint="eastAsia"/>
      </w:r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hint="eastAsia"/>
      </w:rPr>
    </w:lvl>
    <w:lvl w:ilvl="7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  <w:rPr>
        <w:rFonts w:hint="eastAsia"/>
      </w:rPr>
    </w:lvl>
    <w:lvl w:ilvl="8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  <w:rPr>
        <w:rFonts w:hint="eastAsia"/>
      </w:rPr>
    </w:lvl>
  </w:abstractNum>
  <w:abstractNum w:abstractNumId="1" w15:restartNumberingAfterBreak="0">
    <w:nsid w:val="400E2A77"/>
    <w:multiLevelType w:val="multilevel"/>
    <w:tmpl w:val="314ED522"/>
    <w:lvl w:ilvl="0">
      <w:start w:val="1"/>
      <w:numFmt w:val="decimal"/>
      <w:lvlText w:val="%1、"/>
      <w:lvlJc w:val="left"/>
      <w:pPr>
        <w:tabs>
          <w:tab w:val="num" w:pos="420"/>
        </w:tabs>
        <w:ind w:left="420" w:hanging="420"/>
      </w:pPr>
      <w:rPr>
        <w:rFonts w:hint="eastAsia"/>
        <w:b/>
        <w:bCs/>
        <w:lang w:val="en-US"/>
      </w:rPr>
    </w:lvl>
    <w:lvl w:ilvl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4D1E460A"/>
    <w:multiLevelType w:val="multilevel"/>
    <w:tmpl w:val="4D1E460A"/>
    <w:lvl w:ilvl="0">
      <w:start w:val="1"/>
      <w:numFmt w:val="bullet"/>
      <w:lvlText w:val="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793D"/>
    <w:rsid w:val="00053F9D"/>
    <w:rsid w:val="001948CD"/>
    <w:rsid w:val="001C793D"/>
    <w:rsid w:val="003548F9"/>
    <w:rsid w:val="004806A9"/>
    <w:rsid w:val="006E2A76"/>
    <w:rsid w:val="007E2137"/>
    <w:rsid w:val="00A44E7C"/>
    <w:rsid w:val="00C70E1E"/>
    <w:rsid w:val="00E41357"/>
    <w:rsid w:val="00F271C7"/>
    <w:rsid w:val="00FA52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6B53CB64-F4D0-49C1-AD31-7A6DEE4649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548F9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3548F9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3">
    <w:name w:val="heading 3"/>
    <w:basedOn w:val="2"/>
    <w:next w:val="a"/>
    <w:link w:val="3Char"/>
    <w:qFormat/>
    <w:rsid w:val="003548F9"/>
    <w:pPr>
      <w:snapToGrid w:val="0"/>
      <w:spacing w:before="120" w:after="120" w:line="240" w:lineRule="auto"/>
      <w:jc w:val="left"/>
      <w:outlineLvl w:val="2"/>
    </w:pPr>
    <w:rPr>
      <w:rFonts w:ascii="黑体" w:eastAsia="黑体" w:hAnsi="黑体" w:cs="Times New Roman"/>
      <w:kern w:val="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3548F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3548F9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3548F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3548F9"/>
    <w:rPr>
      <w:sz w:val="18"/>
      <w:szCs w:val="18"/>
    </w:rPr>
  </w:style>
  <w:style w:type="character" w:customStyle="1" w:styleId="3Char">
    <w:name w:val="标题 3 Char"/>
    <w:basedOn w:val="a0"/>
    <w:link w:val="3"/>
    <w:rsid w:val="003548F9"/>
    <w:rPr>
      <w:rFonts w:ascii="黑体" w:eastAsia="黑体" w:hAnsi="黑体" w:cs="Times New Roman"/>
      <w:b/>
      <w:bCs/>
      <w:kern w:val="0"/>
      <w:sz w:val="24"/>
      <w:szCs w:val="32"/>
    </w:rPr>
  </w:style>
  <w:style w:type="paragraph" w:styleId="a5">
    <w:name w:val="List Paragraph"/>
    <w:basedOn w:val="a"/>
    <w:uiPriority w:val="34"/>
    <w:qFormat/>
    <w:rsid w:val="003548F9"/>
    <w:pPr>
      <w:ind w:firstLineChars="200" w:firstLine="420"/>
    </w:pPr>
    <w:rPr>
      <w:szCs w:val="21"/>
    </w:rPr>
  </w:style>
  <w:style w:type="character" w:customStyle="1" w:styleId="2Char">
    <w:name w:val="标题 2 Char"/>
    <w:basedOn w:val="a0"/>
    <w:link w:val="2"/>
    <w:uiPriority w:val="9"/>
    <w:semiHidden/>
    <w:rsid w:val="003548F9"/>
    <w:rPr>
      <w:rFonts w:asciiTheme="majorHAnsi" w:eastAsiaTheme="majorEastAsia" w:hAnsiTheme="majorHAnsi" w:cstheme="majorBidi"/>
      <w:b/>
      <w:bCs/>
      <w:sz w:val="32"/>
      <w:szCs w:val="32"/>
    </w:rPr>
  </w:style>
  <w:style w:type="table" w:customStyle="1" w:styleId="1">
    <w:name w:val="网格型1"/>
    <w:basedOn w:val="a1"/>
    <w:next w:val="a6"/>
    <w:uiPriority w:val="59"/>
    <w:rsid w:val="004806A9"/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6">
    <w:name w:val="Table Grid"/>
    <w:basedOn w:val="a1"/>
    <w:uiPriority w:val="39"/>
    <w:rsid w:val="004806A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126</Words>
  <Characters>723</Characters>
  <Application>Microsoft Office Word</Application>
  <DocSecurity>0</DocSecurity>
  <Lines>6</Lines>
  <Paragraphs>1</Paragraphs>
  <ScaleCrop>false</ScaleCrop>
  <Company/>
  <LinksUpToDate>false</LinksUpToDate>
  <CharactersWithSpaces>848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dongYP</dc:creator>
  <cp:keywords/>
  <dc:description/>
  <cp:lastModifiedBy>user</cp:lastModifiedBy>
  <cp:revision>7</cp:revision>
  <dcterms:created xsi:type="dcterms:W3CDTF">2020-06-04T02:19:00Z</dcterms:created>
  <dcterms:modified xsi:type="dcterms:W3CDTF">2022-10-20T07:24:00Z</dcterms:modified>
</cp:coreProperties>
</file>