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9525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B1C7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12A6D7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63B6D4A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80839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943958783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943958783"/>
              </w:rPr>
              <w:t>书</w:t>
            </w:r>
          </w:p>
          <w:p w14:paraId="6E9667E3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2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2"/>
          </w:p>
        </w:tc>
      </w:tr>
      <w:tr w14:paraId="13F1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2D11839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3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彭德怀纪念馆</w:t>
            </w:r>
            <w:bookmarkEnd w:id="3"/>
          </w:p>
        </w:tc>
      </w:tr>
      <w:tr w14:paraId="048A5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322B8DDC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  <w:r>
              <w:rPr>
                <w:rFonts w:hint="eastAsia" w:ascii="微软雅黑" w:hAnsi="微软雅黑" w:eastAsia="微软雅黑" w:cs="微软雅黑"/>
                <w:b/>
                <w:color w:val="auto"/>
                <w:sz w:val="32"/>
                <w:szCs w:val="52"/>
                <w:lang w:val="en-US" w:eastAsia="zh-CN"/>
              </w:rPr>
              <w:t>GZA80028</w:t>
            </w:r>
          </w:p>
          <w:p w14:paraId="4BEE0032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4B61A465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5" w:name="二维码"/>
      <w:bookmarkEnd w:id="5"/>
      <w:r>
        <w:drawing>
          <wp:inline distT="0" distB="0" distL="0" distR="0">
            <wp:extent cx="1009650" cy="10096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9CD1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1"/>
    <w:p w14:paraId="3F48EDDE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E12D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BDA45D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FB76F4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2B33D22D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湖南-湘潭</w:t>
            </w:r>
            <w:bookmarkEnd w:id="6"/>
          </w:p>
        </w:tc>
      </w:tr>
      <w:tr w14:paraId="184A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51D416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3E61EE3F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4DFDAFB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bookmarkEnd w:id="7"/>
          </w:p>
        </w:tc>
      </w:tr>
      <w:tr w14:paraId="708E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DB04BB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3F56313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68AA83C9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bookmarkStart w:id="8" w:name="设计单位"/>
            <w:bookmarkEnd w:id="8"/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湖南城建职业技术学院</w:t>
            </w:r>
          </w:p>
        </w:tc>
      </w:tr>
      <w:tr w14:paraId="3B986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2B6D9759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26540D45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018DE50A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胡雅婷</w:t>
            </w:r>
          </w:p>
        </w:tc>
      </w:tr>
      <w:tr w14:paraId="6F52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028992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87BB6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422DBA55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叶颖萱</w:t>
            </w:r>
          </w:p>
        </w:tc>
      </w:tr>
      <w:tr w14:paraId="3921A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E9A84E3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48E8C4F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24D92308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肖一敏</w:t>
            </w:r>
          </w:p>
        </w:tc>
      </w:tr>
      <w:tr w14:paraId="4B87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A4083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77EFA2B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3F4169DF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2025年12月26日</w:t>
            </w:r>
            <w:bookmarkEnd w:id="9"/>
          </w:p>
        </w:tc>
      </w:tr>
    </w:tbl>
    <w:p w14:paraId="76CEB831">
      <w:pPr>
        <w:snapToGrid w:val="0"/>
        <w:rPr>
          <w:rFonts w:ascii="Calibri" w:hAnsi="Calibri"/>
          <w:kern w:val="2"/>
          <w:szCs w:val="22"/>
        </w:rPr>
      </w:pPr>
    </w:p>
    <w:p w14:paraId="586F0F77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473C566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7B12824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225DB3BD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能耗计算BESI2025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C51826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3D8D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825B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C2F7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20250505(PLUS)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2FF326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2FC23DF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EEE4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5C9F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T19207330279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F3217A7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FD3F50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97A1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E656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4724BD5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16B2446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145F14E4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</w:p>
    <w:p w14:paraId="75445767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9D9F5E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110F85D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_Toc16136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_Toc16136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A9C1BB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_Toc6463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_Toc6463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E06246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_Toc16917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_Toc16917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58C5C8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_Toc1039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_Toc1039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6318D7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_Toc8157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_Toc8157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949565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_Toc8625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_Toc8625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1DC0C0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_Toc27951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_Toc27951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371E5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_Toc26036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_Toc26036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0264C3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_Toc16726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_Toc16726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495818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_Toc7247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_Toc7247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C320F1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_Toc18809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_Toc18809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3F3056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_Toc12459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_Toc12459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3D393B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_Toc29751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_Toc29751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8865F8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_Toc11934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_Toc11934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2EEBBA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_Toc24308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_Toc24308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7CB406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_Toc9023 </w:instrText>
      </w:r>
      <w:r>
        <w:fldChar w:fldCharType="separate"/>
      </w:r>
      <w:r>
        <w:rPr>
          <w:rFonts w:hint="eastAsia"/>
        </w:rPr>
        <w:t xml:space="preserve">8 </w:t>
      </w:r>
      <w:r>
        <w:t>系统类型</w:t>
      </w:r>
      <w:r>
        <w:tab/>
      </w:r>
      <w:r>
        <w:fldChar w:fldCharType="begin"/>
      </w:r>
      <w:r>
        <w:instrText xml:space="preserve"> PAGEREF _Toc9023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B3163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_Toc15020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系统分区</w:t>
      </w:r>
      <w:r>
        <w:tab/>
      </w:r>
      <w:r>
        <w:fldChar w:fldCharType="begin"/>
      </w:r>
      <w:r>
        <w:instrText xml:space="preserve"> PAGEREF _Toc15020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96E439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_Toc23275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热回收参数</w:t>
      </w:r>
      <w:r>
        <w:tab/>
      </w:r>
      <w:r>
        <w:fldChar w:fldCharType="begin"/>
      </w:r>
      <w:r>
        <w:instrText xml:space="preserve"> PAGEREF _Toc23275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968DA6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_Toc19531 </w:instrText>
      </w:r>
      <w:r>
        <w:fldChar w:fldCharType="separate"/>
      </w:r>
      <w:r>
        <w:rPr>
          <w:rFonts w:hint="eastAsia"/>
        </w:rPr>
        <w:t xml:space="preserve">9 </w:t>
      </w:r>
      <w:r>
        <w:t>制冷系统</w:t>
      </w:r>
      <w:r>
        <w:tab/>
      </w:r>
      <w:r>
        <w:fldChar w:fldCharType="begin"/>
      </w:r>
      <w:r>
        <w:instrText xml:space="preserve"> PAGEREF _Toc19531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3C56D6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_Toc12478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默认冷源</w:t>
      </w:r>
      <w:r>
        <w:tab/>
      </w:r>
      <w:r>
        <w:fldChar w:fldCharType="begin"/>
      </w:r>
      <w:r>
        <w:instrText xml:space="preserve"> PAGEREF _Toc12478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6C61F2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_Toc3292 </w:instrText>
      </w:r>
      <w:r>
        <w:fldChar w:fldCharType="separate"/>
      </w:r>
      <w:r>
        <w:rPr>
          <w:rFonts w:hint="eastAsia"/>
        </w:rPr>
        <w:t xml:space="preserve">10 </w:t>
      </w:r>
      <w:r>
        <w:t>供暖系统</w:t>
      </w:r>
      <w:r>
        <w:tab/>
      </w:r>
      <w:r>
        <w:fldChar w:fldCharType="begin"/>
      </w:r>
      <w:r>
        <w:instrText xml:space="preserve"> PAGEREF _Toc3292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6C47E7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_Toc653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默认热源</w:t>
      </w:r>
      <w:r>
        <w:tab/>
      </w:r>
      <w:r>
        <w:fldChar w:fldCharType="begin"/>
      </w:r>
      <w:r>
        <w:instrText xml:space="preserve"> PAGEREF _Toc653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1310FA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_Toc20489 </w:instrText>
      </w:r>
      <w:r>
        <w:fldChar w:fldCharType="separate"/>
      </w:r>
      <w:r>
        <w:rPr>
          <w:rFonts w:hint="eastAsia"/>
        </w:rPr>
        <w:t xml:space="preserve">11 </w:t>
      </w:r>
      <w:r>
        <w:t>空调风机</w:t>
      </w:r>
      <w:r>
        <w:tab/>
      </w:r>
      <w:r>
        <w:fldChar w:fldCharType="begin"/>
      </w:r>
      <w:r>
        <w:instrText xml:space="preserve"> PAGEREF _Toc20489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198575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_Toc13787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独立新排风</w:t>
      </w:r>
      <w:r>
        <w:tab/>
      </w:r>
      <w:r>
        <w:fldChar w:fldCharType="begin"/>
      </w:r>
      <w:r>
        <w:instrText xml:space="preserve"> PAGEREF _Toc13787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CA6231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_Toc19394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风机盘管</w:t>
      </w:r>
      <w:r>
        <w:tab/>
      </w:r>
      <w:r>
        <w:fldChar w:fldCharType="begin"/>
      </w:r>
      <w:r>
        <w:instrText xml:space="preserve"> PAGEREF _Toc19394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6302E7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_Toc23914 </w:instrText>
      </w:r>
      <w:r>
        <w:fldChar w:fldCharType="separate"/>
      </w:r>
      <w:r>
        <w:rPr>
          <w:rFonts w:hint="eastAsia"/>
        </w:rPr>
        <w:t xml:space="preserve">12 </w:t>
      </w:r>
      <w:r>
        <w:t>照明</w:t>
      </w:r>
      <w:r>
        <w:tab/>
      </w:r>
      <w:r>
        <w:fldChar w:fldCharType="begin"/>
      </w:r>
      <w:r>
        <w:instrText xml:space="preserve"> PAGEREF _Toc23914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28DE77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_Toc29194 </w:instrText>
      </w:r>
      <w:r>
        <w:fldChar w:fldCharType="separate"/>
      </w:r>
      <w:r>
        <w:rPr>
          <w:rFonts w:hint="eastAsia"/>
        </w:rPr>
        <w:t xml:space="preserve">13 </w:t>
      </w:r>
      <w:r>
        <w:t>插座设备</w:t>
      </w:r>
      <w:r>
        <w:tab/>
      </w:r>
      <w:r>
        <w:fldChar w:fldCharType="begin"/>
      </w:r>
      <w:r>
        <w:instrText xml:space="preserve"> PAGEREF _Toc29194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06D105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_Toc19537 </w:instrText>
      </w:r>
      <w:r>
        <w:fldChar w:fldCharType="separate"/>
      </w:r>
      <w:r>
        <w:rPr>
          <w:rFonts w:hint="eastAsia"/>
        </w:rPr>
        <w:t xml:space="preserve">14 </w:t>
      </w:r>
      <w:r>
        <w:t>生活热水</w:t>
      </w:r>
      <w:r>
        <w:tab/>
      </w:r>
      <w:r>
        <w:fldChar w:fldCharType="begin"/>
      </w:r>
      <w:r>
        <w:instrText xml:space="preserve"> PAGEREF _Toc19537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053FCB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_Toc22072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热水需求</w:t>
      </w:r>
      <w:r>
        <w:tab/>
      </w:r>
      <w:r>
        <w:fldChar w:fldCharType="begin"/>
      </w:r>
      <w:r>
        <w:instrText xml:space="preserve"> PAGEREF _Toc22072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76340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_Toc2749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太阳能集热</w:t>
      </w:r>
      <w:r>
        <w:tab/>
      </w:r>
      <w:r>
        <w:fldChar w:fldCharType="begin"/>
      </w:r>
      <w:r>
        <w:instrText xml:space="preserve"> PAGEREF _Toc2749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FF8E3B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_Toc24879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热水设备</w:t>
      </w:r>
      <w:r>
        <w:tab/>
      </w:r>
      <w:r>
        <w:fldChar w:fldCharType="begin"/>
      </w:r>
      <w:r>
        <w:instrText xml:space="preserve"> PAGEREF _Toc24879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1F5F11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_Toc457 </w:instrText>
      </w:r>
      <w:r>
        <w:fldChar w:fldCharType="separate"/>
      </w:r>
      <w:r>
        <w:rPr>
          <w:rFonts w:hint="eastAsia"/>
        </w:rPr>
        <w:t xml:space="preserve">15 </w:t>
      </w:r>
      <w:r>
        <w:t>光伏发电</w:t>
      </w:r>
      <w:r>
        <w:tab/>
      </w:r>
      <w:r>
        <w:fldChar w:fldCharType="begin"/>
      </w:r>
      <w:r>
        <w:instrText xml:space="preserve"> PAGEREF _Toc457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4F55FC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_Toc29781 </w:instrText>
      </w:r>
      <w:r>
        <w:fldChar w:fldCharType="separate"/>
      </w:r>
      <w:r>
        <w:rPr>
          <w:rFonts w:hint="eastAsia"/>
        </w:rPr>
        <w:t xml:space="preserve">16 </w:t>
      </w:r>
      <w:r>
        <w:t>计算结果</w:t>
      </w:r>
      <w:r>
        <w:tab/>
      </w:r>
      <w:r>
        <w:fldChar w:fldCharType="begin"/>
      </w:r>
      <w:r>
        <w:instrText xml:space="preserve"> PAGEREF _Toc29781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A6984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_Toc7958 </w:instrText>
      </w:r>
      <w:r>
        <w:fldChar w:fldCharType="separate"/>
      </w:r>
      <w:r>
        <w:rPr>
          <w:rFonts w:hint="eastAsia"/>
          <w:lang w:val="en-GB"/>
        </w:rPr>
        <w:t xml:space="preserve">16.1 </w:t>
      </w:r>
      <w:r>
        <w:t>负荷分项统计</w:t>
      </w:r>
      <w:r>
        <w:tab/>
      </w:r>
      <w:r>
        <w:fldChar w:fldCharType="begin"/>
      </w:r>
      <w:r>
        <w:instrText xml:space="preserve"> PAGEREF _Toc7958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27FB55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_Toc22870 </w:instrText>
      </w:r>
      <w:r>
        <w:fldChar w:fldCharType="separate"/>
      </w:r>
      <w:r>
        <w:rPr>
          <w:rFonts w:hint="eastAsia"/>
          <w:lang w:val="en-GB"/>
        </w:rPr>
        <w:t xml:space="preserve">16.2 </w:t>
      </w:r>
      <w:r>
        <w:t>逐月负荷表</w:t>
      </w:r>
      <w:r>
        <w:tab/>
      </w:r>
      <w:r>
        <w:fldChar w:fldCharType="begin"/>
      </w:r>
      <w:r>
        <w:instrText xml:space="preserve"> PAGEREF _Toc22870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AD78B2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_Toc30206 </w:instrText>
      </w:r>
      <w:r>
        <w:fldChar w:fldCharType="separate"/>
      </w:r>
      <w:r>
        <w:rPr>
          <w:rFonts w:hint="eastAsia"/>
          <w:lang w:val="en-GB"/>
        </w:rPr>
        <w:t xml:space="preserve">16.3 </w:t>
      </w:r>
      <w:r>
        <w:t>逐月电耗</w:t>
      </w:r>
      <w:r>
        <w:tab/>
      </w:r>
      <w:r>
        <w:fldChar w:fldCharType="begin"/>
      </w:r>
      <w:r>
        <w:instrText xml:space="preserve"> PAGEREF _Toc30206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475415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_Toc3321 </w:instrText>
      </w:r>
      <w:r>
        <w:fldChar w:fldCharType="separate"/>
      </w:r>
      <w:r>
        <w:rPr>
          <w:rFonts w:hint="eastAsia"/>
          <w:lang w:val="en-GB"/>
        </w:rPr>
        <w:t xml:space="preserve">16.4 </w:t>
      </w:r>
      <w:r>
        <w:t>全年能耗</w:t>
      </w:r>
      <w:r>
        <w:tab/>
      </w:r>
      <w:r>
        <w:fldChar w:fldCharType="begin"/>
      </w:r>
      <w:r>
        <w:instrText xml:space="preserve"> PAGEREF _Toc3321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9EE1CB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_Toc21410 </w:instrText>
      </w:r>
      <w:r>
        <w:fldChar w:fldCharType="separate"/>
      </w:r>
      <w:r>
        <w:rPr>
          <w:rFonts w:hint="eastAsia"/>
        </w:rPr>
        <w:t xml:space="preserve">17 </w:t>
      </w:r>
      <w:r>
        <w:t>附录</w:t>
      </w:r>
      <w:r>
        <w:tab/>
      </w:r>
      <w:r>
        <w:fldChar w:fldCharType="begin"/>
      </w:r>
      <w:r>
        <w:instrText xml:space="preserve"> PAGEREF _Toc21410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0A2EBC4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_Toc9610 </w:instrText>
      </w:r>
      <w:r>
        <w:fldChar w:fldCharType="separate"/>
      </w:r>
      <w:r>
        <w:rPr>
          <w:rFonts w:hint="eastAsia"/>
          <w:lang w:val="en-GB"/>
        </w:rPr>
        <w:t xml:space="preserve">17.1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_Toc9610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CC2A59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_Toc9247 </w:instrText>
      </w:r>
      <w:r>
        <w:fldChar w:fldCharType="separate"/>
      </w:r>
      <w:r>
        <w:rPr>
          <w:rFonts w:hint="eastAsia"/>
          <w:lang w:val="en-GB"/>
        </w:rPr>
        <w:t xml:space="preserve">17.2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_Toc9247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CE05BD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_Toc22950 </w:instrText>
      </w:r>
      <w:r>
        <w:fldChar w:fldCharType="separate"/>
      </w:r>
      <w:r>
        <w:rPr>
          <w:rFonts w:hint="eastAsia"/>
          <w:lang w:val="en-GB"/>
        </w:rPr>
        <w:t xml:space="preserve">17.3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_Toc22950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146EC4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_Toc4726 </w:instrText>
      </w:r>
      <w:r>
        <w:fldChar w:fldCharType="separate"/>
      </w:r>
      <w:r>
        <w:rPr>
          <w:rFonts w:hint="eastAsia"/>
          <w:lang w:val="en-GB"/>
        </w:rPr>
        <w:t xml:space="preserve">17.4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_Toc4726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1A3E80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_Toc23413 </w:instrText>
      </w:r>
      <w:r>
        <w:fldChar w:fldCharType="separate"/>
      </w:r>
      <w:r>
        <w:rPr>
          <w:rFonts w:hint="eastAsia"/>
          <w:lang w:val="en-GB"/>
        </w:rPr>
        <w:t xml:space="preserve">17.5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_Toc23413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085E3B4A">
      <w:pPr>
        <w:pStyle w:val="16"/>
        <w:sectPr>
          <w:headerReference r:id="rId6" w:type="first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2153F81">
      <w:pPr>
        <w:pStyle w:val="16"/>
      </w:pPr>
    </w:p>
    <w:p w14:paraId="2432057E">
      <w:pPr>
        <w:pStyle w:val="2"/>
      </w:pPr>
      <w:bookmarkStart w:id="13" w:name="_Toc16136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16C123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096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3AACEB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彭德怀纪念馆</w:t>
            </w:r>
            <w:bookmarkEnd w:id="14"/>
          </w:p>
        </w:tc>
      </w:tr>
      <w:tr w14:paraId="2766A9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6B0D8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47F1EE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湖南-湘潭</w:t>
            </w:r>
            <w:bookmarkEnd w:id="15"/>
          </w:p>
        </w:tc>
      </w:tr>
      <w:tr w14:paraId="7528BD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88712B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60E575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27.90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DDCA81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112.90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451A6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700F7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3B2993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 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316.67</w:t>
            </w:r>
            <w:r>
              <w:rPr>
                <w:rFonts w:hint="eastAsia"/>
              </w:rPr>
              <w:t>㎡</w:t>
            </w:r>
            <w:r>
              <w:rPr>
                <w:rFonts w:hint="eastAsia"/>
                <w:lang w:val="en-US"/>
              </w:rPr>
              <w:t xml:space="preserve">    地下  </w:t>
            </w:r>
            <w:r>
              <w:rPr>
                <w:lang w:val="en-US"/>
              </w:rPr>
              <w:t>352.33</w:t>
            </w:r>
            <w:r>
              <w:rPr>
                <w:rFonts w:hint="eastAsia"/>
              </w:rPr>
              <w:t>㎡</w:t>
            </w:r>
          </w:p>
        </w:tc>
      </w:tr>
      <w:tr w14:paraId="6807C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3E6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  <w:vAlign w:val="top"/>
          </w:tcPr>
          <w:p w14:paraId="7338E07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  <w:r>
              <w:rPr>
                <w:rFonts w:hint="eastAsia" w:ascii="宋体" w:hAnsi="宋体"/>
                <w:lang w:val="en-US"/>
              </w:rPr>
              <w:t xml:space="preserve">      地下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</w:p>
        </w:tc>
      </w:tr>
      <w:tr w14:paraId="245E9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CB1BBF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  <w:vAlign w:val="top"/>
          </w:tcPr>
          <w:p w14:paraId="198528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7.80</w:t>
            </w:r>
            <w:r>
              <w:rPr>
                <w:rFonts w:hint="eastAsia" w:ascii="宋体" w:hAnsi="宋体"/>
                <w:lang w:val="en-US"/>
              </w:rPr>
              <w:t xml:space="preserve">   地下</w:t>
            </w:r>
            <w:r>
              <w:rPr>
                <w:rFonts w:hint="eastAsia" w:ascii="宋体" w:hAnsi="宋体"/>
                <w:lang w:val="en-US" w:eastAsia="zh-CN"/>
              </w:rPr>
              <w:t>4.50</w:t>
            </w:r>
          </w:p>
        </w:tc>
      </w:tr>
      <w:tr w14:paraId="0C7145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AE6020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4E7D20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8" w:name="建筑体积"/>
            <w:r>
              <w:t>20396.05</w:t>
            </w:r>
            <w:bookmarkEnd w:id="18"/>
          </w:p>
        </w:tc>
      </w:tr>
      <w:tr w14:paraId="19B9C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81AC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9D41F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外表面积"/>
            <w:r>
              <w:t>8492.44</w:t>
            </w:r>
            <w:bookmarkEnd w:id="19"/>
          </w:p>
        </w:tc>
      </w:tr>
      <w:tr w14:paraId="3579E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70663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1B15FC3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0" w:name="北向角度"/>
            <w:r>
              <w:t>90</w:t>
            </w:r>
            <w:bookmarkEnd w:id="20"/>
            <w:bookmarkStart w:id="133" w:name="_GoBack"/>
            <w:bookmarkEnd w:id="133"/>
          </w:p>
        </w:tc>
      </w:tr>
      <w:tr w14:paraId="784016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19DE19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40E3A50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1" w:name="结构类型"/>
            <w:bookmarkEnd w:id="21"/>
          </w:p>
        </w:tc>
      </w:tr>
      <w:tr w14:paraId="40BFF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A9359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6F7A454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外墙ρ"/>
            <w:r>
              <w:rPr>
                <w:rFonts w:hint="eastAsia"/>
              </w:rPr>
              <w:t>0.74</w:t>
            </w:r>
            <w:bookmarkEnd w:id="22"/>
          </w:p>
        </w:tc>
      </w:tr>
      <w:tr w14:paraId="029096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0C8C50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513BEA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屋顶ρ"/>
            <w:r>
              <w:rPr>
                <w:rFonts w:hint="eastAsia"/>
              </w:rPr>
              <w:t>0.75</w:t>
            </w:r>
            <w:bookmarkEnd w:id="23"/>
          </w:p>
        </w:tc>
      </w:tr>
      <w:tr w14:paraId="50114C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E1E96C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8C4C6F4">
            <w:pPr>
              <w:pStyle w:val="3"/>
              <w:ind w:firstLine="0" w:firstLineChars="0"/>
            </w:pPr>
            <w:bookmarkStart w:id="24" w:name="控温期"/>
            <w:r>
              <w:t>全年控温</w:t>
            </w:r>
            <w:bookmarkEnd w:id="24"/>
          </w:p>
        </w:tc>
      </w:tr>
    </w:tbl>
    <w:p w14:paraId="17B9F9EF">
      <w:pPr>
        <w:pStyle w:val="3"/>
        <w:ind w:firstLine="0" w:firstLineChars="0"/>
        <w:rPr>
          <w:lang w:val="en-US"/>
        </w:rPr>
      </w:pPr>
    </w:p>
    <w:p w14:paraId="5D1579B9">
      <w:pPr>
        <w:pStyle w:val="2"/>
      </w:pPr>
      <w:bookmarkStart w:id="25" w:name="TitleFormat"/>
      <w:bookmarkStart w:id="26" w:name="_Toc6463"/>
      <w:r>
        <w:rPr>
          <w:rFonts w:hint="eastAsia"/>
        </w:rPr>
        <w:t>计算依据</w:t>
      </w:r>
      <w:bookmarkEnd w:id="25"/>
      <w:bookmarkEnd w:id="26"/>
    </w:p>
    <w:p w14:paraId="1BEB8DF8">
      <w:pPr>
        <w:pStyle w:val="3"/>
        <w:ind w:firstLine="0" w:firstLineChars="0"/>
        <w:rPr>
          <w:lang w:val="en-US"/>
        </w:rPr>
      </w:pPr>
      <w:bookmarkStart w:id="27" w:name="计算依据"/>
      <w:bookmarkEnd w:id="27"/>
      <w:r>
        <w:rPr>
          <w:lang w:val="en-US"/>
        </w:rPr>
        <w:t>1. 《绿色建筑评价标准》(GB/T50378-2019)</w:t>
      </w:r>
    </w:p>
    <w:p w14:paraId="55825556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《民用建筑绿色性能计算标准》(JGJ/T 449-2018)</w:t>
      </w:r>
    </w:p>
    <w:p w14:paraId="6E0D9D35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《建筑能效标识技术标准》(JGJ/T 288-2012)</w:t>
      </w:r>
    </w:p>
    <w:p w14:paraId="118910A1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《建筑节能与可再生能源利用通用规范》GB55015-2021</w:t>
      </w:r>
    </w:p>
    <w:p w14:paraId="2BCB2C59">
      <w:pPr>
        <w:pStyle w:val="3"/>
        <w:ind w:firstLine="0" w:firstLineChars="0"/>
        <w:rPr>
          <w:lang w:val="en-US"/>
        </w:rPr>
      </w:pPr>
      <w:r>
        <w:rPr>
          <w:lang w:val="en-US"/>
        </w:rPr>
        <w:t>5. 《公共建筑节能设计标准》GB50189-2015</w:t>
      </w:r>
    </w:p>
    <w:p w14:paraId="72692DDB">
      <w:pPr>
        <w:pStyle w:val="3"/>
        <w:ind w:firstLine="0" w:firstLineChars="0"/>
        <w:rPr>
          <w:lang w:val="en-US"/>
        </w:rPr>
      </w:pPr>
      <w:r>
        <w:rPr>
          <w:lang w:val="en-US"/>
        </w:rPr>
        <w:t>6. 《民用建筑热工设计规范》GB50176-2016</w:t>
      </w:r>
    </w:p>
    <w:p w14:paraId="78784E37">
      <w:pPr>
        <w:pStyle w:val="3"/>
        <w:ind w:firstLine="0" w:firstLineChars="0"/>
        <w:rPr>
          <w:lang w:val="en-US"/>
        </w:rPr>
      </w:pPr>
      <w:r>
        <w:rPr>
          <w:lang w:val="en-US"/>
        </w:rPr>
        <w:t>7. 《建筑幕墙、门窗通用技术条件》GB/T31433-2015</w:t>
      </w:r>
    </w:p>
    <w:p w14:paraId="5BAE21DD">
      <w:pPr>
        <w:pStyle w:val="3"/>
        <w:ind w:firstLine="0" w:firstLineChars="0"/>
        <w:rPr>
          <w:lang w:val="en-US"/>
        </w:rPr>
      </w:pPr>
    </w:p>
    <w:p w14:paraId="36B21BD1">
      <w:pPr>
        <w:pStyle w:val="2"/>
      </w:pPr>
      <w:bookmarkStart w:id="28" w:name="_Toc59802421"/>
      <w:bookmarkStart w:id="29" w:name="_Toc59787735"/>
      <w:bookmarkStart w:id="30" w:name="_Toc58336110"/>
      <w:bookmarkStart w:id="31" w:name="_Toc16917"/>
      <w:bookmarkStart w:id="32" w:name="_Toc59800596"/>
      <w:r>
        <w:rPr>
          <w:rFonts w:hint="eastAsia"/>
        </w:rPr>
        <w:t>软件介绍</w:t>
      </w:r>
      <w:bookmarkEnd w:id="28"/>
      <w:bookmarkEnd w:id="29"/>
      <w:bookmarkEnd w:id="30"/>
      <w:bookmarkEnd w:id="31"/>
      <w:bookmarkEnd w:id="32"/>
    </w:p>
    <w:p w14:paraId="69E1E7A8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3" w:name="软件全称＃2"/>
      <w:r>
        <w:rPr>
          <w:rFonts w:hint="eastAsia"/>
          <w:lang w:val="en-US"/>
        </w:rPr>
        <w:t>能耗计算BESI2025</w:t>
      </w:r>
      <w:bookmarkEnd w:id="33"/>
      <w:r>
        <w:rPr>
          <w:rFonts w:hint="eastAsia"/>
          <w:lang w:val="en-US"/>
        </w:rPr>
        <w:t>计算并输出，能耗计算</w:t>
      </w:r>
      <w:r>
        <w:rPr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A8103DB">
      <w:pPr>
        <w:pStyle w:val="2"/>
      </w:pPr>
      <w:bookmarkStart w:id="34" w:name="_Toc1039"/>
      <w:r>
        <w:rPr>
          <w:rFonts w:hint="eastAsia"/>
        </w:rPr>
        <w:t>气象数据</w:t>
      </w:r>
      <w:bookmarkEnd w:id="34"/>
    </w:p>
    <w:p w14:paraId="627DAAA5">
      <w:pPr>
        <w:pStyle w:val="4"/>
      </w:pPr>
      <w:bookmarkStart w:id="35" w:name="_Toc8157"/>
      <w:r>
        <w:rPr>
          <w:rFonts w:hint="eastAsia"/>
        </w:rPr>
        <w:t>气象地点</w:t>
      </w:r>
      <w:bookmarkEnd w:id="35"/>
    </w:p>
    <w:p w14:paraId="0A085DBA">
      <w:pPr>
        <w:pStyle w:val="3"/>
        <w:ind w:firstLine="420"/>
        <w:rPr>
          <w:lang w:val="en-US"/>
        </w:rPr>
      </w:pPr>
      <w:bookmarkStart w:id="36" w:name="气象数据来源"/>
      <w:r>
        <w:t>湖南-长沙, 《建筑节能气象参数标准》</w:t>
      </w:r>
      <w:bookmarkEnd w:id="36"/>
    </w:p>
    <w:p w14:paraId="7E005D9E">
      <w:pPr>
        <w:pStyle w:val="4"/>
      </w:pPr>
      <w:bookmarkStart w:id="37" w:name="_Toc8625"/>
      <w:r>
        <w:rPr>
          <w:rFonts w:hint="eastAsia"/>
        </w:rPr>
        <w:t>逐日干球温度表</w:t>
      </w:r>
      <w:bookmarkEnd w:id="37"/>
    </w:p>
    <w:p w14:paraId="6F146750">
      <w:pPr>
        <w:pStyle w:val="3"/>
        <w:ind w:firstLine="0" w:firstLineChars="0"/>
        <w:rPr>
          <w:lang w:val="en-US"/>
        </w:rPr>
      </w:pPr>
      <w:bookmarkStart w:id="38" w:name="日均干球温度变化表"/>
      <w:bookmarkEnd w:id="38"/>
      <w:r>
        <w:drawing>
          <wp:inline distT="0" distB="0" distL="0" distR="0">
            <wp:extent cx="5667375" cy="29051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5E12">
      <w:pPr>
        <w:pStyle w:val="4"/>
      </w:pPr>
      <w:bookmarkStart w:id="39" w:name="_Toc27951"/>
      <w:r>
        <w:rPr>
          <w:rFonts w:hint="eastAsia"/>
        </w:rPr>
        <w:t>逐月辐照量表</w:t>
      </w:r>
      <w:bookmarkEnd w:id="39"/>
    </w:p>
    <w:p w14:paraId="4741DC0A">
      <w:pPr>
        <w:pStyle w:val="3"/>
        <w:ind w:firstLine="0" w:firstLineChars="0"/>
        <w:rPr>
          <w:lang w:val="en-US"/>
        </w:rPr>
      </w:pPr>
      <w:bookmarkStart w:id="40" w:name="逐月辐照量图表"/>
      <w:bookmarkEnd w:id="40"/>
      <w:r>
        <w:drawing>
          <wp:inline distT="0" distB="0" distL="0" distR="0">
            <wp:extent cx="5667375" cy="26289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3D14">
      <w:pPr>
        <w:pStyle w:val="4"/>
      </w:pPr>
      <w:bookmarkStart w:id="41" w:name="_Toc26036"/>
      <w:r>
        <w:rPr>
          <w:rFonts w:hint="eastAsia"/>
        </w:rPr>
        <w:t>峰值工况</w:t>
      </w:r>
      <w:bookmarkEnd w:id="4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5302E6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F1A15A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70177216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202CB0D4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6CF7AD68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3FF7C2F8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0EFBD58C">
            <w:pPr>
              <w:jc w:val="center"/>
            </w:pPr>
            <w:r>
              <w:t>焓值(kj/kg)</w:t>
            </w:r>
          </w:p>
        </w:tc>
      </w:tr>
      <w:tr w14:paraId="70F04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9975EA">
            <w:r>
              <w:t>最热</w:t>
            </w:r>
          </w:p>
        </w:tc>
        <w:tc>
          <w:tcPr>
            <w:vAlign w:val="center"/>
          </w:tcPr>
          <w:p w14:paraId="5ABDF176">
            <w:r>
              <w:t>08月02日15时</w:t>
            </w:r>
          </w:p>
        </w:tc>
        <w:tc>
          <w:tcPr>
            <w:vAlign w:val="center"/>
          </w:tcPr>
          <w:p w14:paraId="2BADB8F4">
            <w:r>
              <w:t>40.6</w:t>
            </w:r>
          </w:p>
        </w:tc>
        <w:tc>
          <w:tcPr>
            <w:vAlign w:val="center"/>
          </w:tcPr>
          <w:p w14:paraId="40FDD782">
            <w:r>
              <w:t>26.7</w:t>
            </w:r>
          </w:p>
        </w:tc>
        <w:tc>
          <w:tcPr>
            <w:vAlign w:val="center"/>
          </w:tcPr>
          <w:p w14:paraId="2B910F0B">
            <w:r>
              <w:t>17.1</w:t>
            </w:r>
          </w:p>
        </w:tc>
        <w:tc>
          <w:tcPr>
            <w:vAlign w:val="center"/>
          </w:tcPr>
          <w:p w14:paraId="3B0FB9D8">
            <w:r>
              <w:t>84.8</w:t>
            </w:r>
          </w:p>
        </w:tc>
      </w:tr>
      <w:tr w14:paraId="4D7B9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2875A2">
            <w:r>
              <w:t>最冷</w:t>
            </w:r>
          </w:p>
        </w:tc>
        <w:tc>
          <w:tcPr>
            <w:vAlign w:val="center"/>
          </w:tcPr>
          <w:p w14:paraId="23F71309">
            <w:r>
              <w:t>01月10日06时</w:t>
            </w:r>
          </w:p>
        </w:tc>
        <w:tc>
          <w:tcPr>
            <w:vAlign w:val="center"/>
          </w:tcPr>
          <w:p w14:paraId="7E2B1EFB">
            <w:r>
              <w:t>-1.1</w:t>
            </w:r>
          </w:p>
        </w:tc>
        <w:tc>
          <w:tcPr>
            <w:vAlign w:val="center"/>
          </w:tcPr>
          <w:p w14:paraId="60207EF0">
            <w:r>
              <w:t>-1.1</w:t>
            </w:r>
          </w:p>
        </w:tc>
        <w:tc>
          <w:tcPr>
            <w:vAlign w:val="center"/>
          </w:tcPr>
          <w:p w14:paraId="0F068C88">
            <w:r>
              <w:t>3.4</w:t>
            </w:r>
          </w:p>
        </w:tc>
        <w:tc>
          <w:tcPr>
            <w:vAlign w:val="center"/>
          </w:tcPr>
          <w:p w14:paraId="19815603">
            <w:r>
              <w:t>7.4</w:t>
            </w:r>
          </w:p>
        </w:tc>
      </w:tr>
    </w:tbl>
    <w:p w14:paraId="456B131D">
      <w:pPr>
        <w:pStyle w:val="2"/>
        <w:widowControl w:val="0"/>
        <w:jc w:val="both"/>
      </w:pPr>
      <w:bookmarkStart w:id="42" w:name="气象峰值工况"/>
      <w:bookmarkEnd w:id="42"/>
      <w:bookmarkStart w:id="43" w:name="_Toc16726"/>
      <w:r>
        <w:t>围护结构</w:t>
      </w:r>
      <w:bookmarkEnd w:id="43"/>
    </w:p>
    <w:p w14:paraId="4E0270AC">
      <w:pPr>
        <w:pStyle w:val="4"/>
        <w:widowControl w:val="0"/>
        <w:jc w:val="both"/>
      </w:pPr>
      <w:bookmarkStart w:id="44" w:name="_Toc7247"/>
      <w:r>
        <w:t>工程材料</w:t>
      </w:r>
      <w:bookmarkEnd w:id="44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5F69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B5BA200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E4EA4CA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0B2F0875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16A545E0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2EE8B785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49B2E5FF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0952E43">
            <w:pPr>
              <w:jc w:val="center"/>
            </w:pPr>
            <w:r>
              <w:t>数据来源</w:t>
            </w:r>
          </w:p>
        </w:tc>
      </w:tr>
      <w:tr w14:paraId="4AD6F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DD06DFC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8D2FDF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2ABF09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1A35B0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7EB2165F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20494BB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7D109265">
            <w:pPr>
              <w:jc w:val="center"/>
            </w:pPr>
          </w:p>
        </w:tc>
      </w:tr>
      <w:tr w14:paraId="46DB1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D16940">
            <w:r>
              <w:t>水泥砂浆</w:t>
            </w:r>
          </w:p>
        </w:tc>
        <w:tc>
          <w:tcPr>
            <w:vAlign w:val="center"/>
          </w:tcPr>
          <w:p w14:paraId="3422596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831A3F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B399F9B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E37EB0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ADB1FF8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3ABB4666">
            <w:pPr>
              <w:rPr>
                <w:sz w:val="18"/>
                <w:szCs w:val="18"/>
              </w:rPr>
            </w:pPr>
          </w:p>
        </w:tc>
      </w:tr>
      <w:tr w14:paraId="036ED1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F056BC">
            <w:r>
              <w:t>石灰砂浆</w:t>
            </w:r>
          </w:p>
        </w:tc>
        <w:tc>
          <w:tcPr>
            <w:vAlign w:val="center"/>
          </w:tcPr>
          <w:p w14:paraId="42785433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8432718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14982645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22FB69B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C4D6E7F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79337B99">
            <w:pPr>
              <w:rPr>
                <w:sz w:val="18"/>
                <w:szCs w:val="18"/>
              </w:rPr>
            </w:pPr>
          </w:p>
        </w:tc>
      </w:tr>
      <w:tr w14:paraId="12809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B13EB6">
            <w:r>
              <w:t>钢筋混凝土</w:t>
            </w:r>
          </w:p>
        </w:tc>
        <w:tc>
          <w:tcPr>
            <w:vAlign w:val="center"/>
          </w:tcPr>
          <w:p w14:paraId="49FF002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2450A7E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15C0828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ED6DAEC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B991A0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C5E9025">
            <w:pPr>
              <w:rPr>
                <w:sz w:val="18"/>
                <w:szCs w:val="18"/>
              </w:rPr>
            </w:pPr>
          </w:p>
        </w:tc>
      </w:tr>
      <w:tr w14:paraId="7739B2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7013A5">
            <w:r>
              <w:t>重砂浆砌筑烧结页岩多孔砖/空心砖墙</w:t>
            </w:r>
          </w:p>
        </w:tc>
        <w:tc>
          <w:tcPr>
            <w:vAlign w:val="center"/>
          </w:tcPr>
          <w:p w14:paraId="1C9A82BE">
            <w:pPr>
              <w:jc w:val="right"/>
            </w:pPr>
            <w:r>
              <w:t>0.580</w:t>
            </w:r>
          </w:p>
        </w:tc>
        <w:tc>
          <w:tcPr>
            <w:vAlign w:val="center"/>
          </w:tcPr>
          <w:p w14:paraId="4889FFC1">
            <w:pPr>
              <w:jc w:val="right"/>
            </w:pPr>
            <w:r>
              <w:t>7.920</w:t>
            </w:r>
          </w:p>
        </w:tc>
        <w:tc>
          <w:tcPr>
            <w:vAlign w:val="center"/>
          </w:tcPr>
          <w:p w14:paraId="41612855">
            <w:pPr>
              <w:jc w:val="right"/>
            </w:pPr>
            <w:r>
              <w:t>1400.0</w:t>
            </w:r>
          </w:p>
        </w:tc>
        <w:tc>
          <w:tcPr>
            <w:vAlign w:val="center"/>
          </w:tcPr>
          <w:p w14:paraId="17869629">
            <w:pPr>
              <w:jc w:val="right"/>
            </w:pPr>
            <w:r>
              <w:t>1062.3</w:t>
            </w:r>
          </w:p>
        </w:tc>
        <w:tc>
          <w:tcPr>
            <w:vAlign w:val="center"/>
          </w:tcPr>
          <w:p w14:paraId="27B7B47D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0826EC14">
            <w:pPr>
              <w:rPr>
                <w:sz w:val="18"/>
                <w:szCs w:val="18"/>
              </w:rPr>
            </w:pPr>
          </w:p>
        </w:tc>
      </w:tr>
      <w:tr w14:paraId="14D16E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2CCFB8">
            <w:r>
              <w:t>聚合物水泥防水涂料</w:t>
            </w:r>
          </w:p>
        </w:tc>
        <w:tc>
          <w:tcPr>
            <w:vAlign w:val="center"/>
          </w:tcPr>
          <w:p w14:paraId="0A94338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325E6B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46AFEBB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FDAEC6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3D7A7FE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7E294862">
            <w:pPr>
              <w:rPr>
                <w:sz w:val="18"/>
                <w:szCs w:val="18"/>
              </w:rPr>
            </w:pPr>
          </w:p>
        </w:tc>
      </w:tr>
      <w:tr w14:paraId="2F627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DBDD33">
            <w:r>
              <w:t>聚合物水泥防水砂浆(1)</w:t>
            </w:r>
          </w:p>
        </w:tc>
        <w:tc>
          <w:tcPr>
            <w:vAlign w:val="center"/>
          </w:tcPr>
          <w:p w14:paraId="2169D528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F99DF8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8122AD5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8C69B3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2BB5C36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5CFBB962">
            <w:pPr>
              <w:rPr>
                <w:sz w:val="18"/>
                <w:szCs w:val="18"/>
              </w:rPr>
            </w:pPr>
          </w:p>
        </w:tc>
      </w:tr>
      <w:tr w14:paraId="577B8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5AC60E">
            <w:r>
              <w:t>保温腻子</w:t>
            </w:r>
          </w:p>
        </w:tc>
        <w:tc>
          <w:tcPr>
            <w:vAlign w:val="center"/>
          </w:tcPr>
          <w:p w14:paraId="70D3EDCA">
            <w:pPr>
              <w:jc w:val="right"/>
            </w:pPr>
            <w:r>
              <w:t>0.070</w:t>
            </w:r>
          </w:p>
        </w:tc>
        <w:tc>
          <w:tcPr>
            <w:vAlign w:val="center"/>
          </w:tcPr>
          <w:p w14:paraId="6D844EB7">
            <w:pPr>
              <w:jc w:val="right"/>
            </w:pPr>
            <w:r>
              <w:t>1.560</w:t>
            </w:r>
          </w:p>
        </w:tc>
        <w:tc>
          <w:tcPr>
            <w:vAlign w:val="center"/>
          </w:tcPr>
          <w:p w14:paraId="4CAB5434">
            <w:pPr>
              <w:jc w:val="right"/>
            </w:pPr>
            <w:r>
              <w:t>450.0</w:t>
            </w:r>
          </w:p>
        </w:tc>
        <w:tc>
          <w:tcPr>
            <w:vAlign w:val="center"/>
          </w:tcPr>
          <w:p w14:paraId="6F71A8DE">
            <w:pPr>
              <w:jc w:val="right"/>
            </w:pPr>
            <w:r>
              <w:t>1188.5</w:t>
            </w:r>
          </w:p>
        </w:tc>
        <w:tc>
          <w:tcPr>
            <w:vAlign w:val="center"/>
          </w:tcPr>
          <w:p w14:paraId="2717B886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1D45C00D">
            <w:pPr>
              <w:rPr>
                <w:sz w:val="18"/>
                <w:szCs w:val="18"/>
              </w:rPr>
            </w:pPr>
          </w:p>
        </w:tc>
      </w:tr>
      <w:tr w14:paraId="518277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62D0B4">
            <w:r>
              <w:t>C20细石混凝土(ρ=2300)</w:t>
            </w:r>
          </w:p>
        </w:tc>
        <w:tc>
          <w:tcPr>
            <w:vAlign w:val="center"/>
          </w:tcPr>
          <w:p w14:paraId="651282C9">
            <w:pPr>
              <w:jc w:val="right"/>
            </w:pPr>
            <w:r>
              <w:t>1.210</w:t>
            </w:r>
          </w:p>
        </w:tc>
        <w:tc>
          <w:tcPr>
            <w:vAlign w:val="center"/>
          </w:tcPr>
          <w:p w14:paraId="78A96BD8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6D1F1E39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373CA421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112FEB4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0483DE9E">
            <w:pPr>
              <w:rPr>
                <w:sz w:val="18"/>
                <w:szCs w:val="18"/>
              </w:rPr>
            </w:pPr>
          </w:p>
        </w:tc>
      </w:tr>
      <w:tr w14:paraId="1E4B0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387705">
            <w:r>
              <w:t>难燃型挤塑聚苯板(1)</w:t>
            </w:r>
          </w:p>
        </w:tc>
        <w:tc>
          <w:tcPr>
            <w:vAlign w:val="center"/>
          </w:tcPr>
          <w:p w14:paraId="33A2FCF0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080D456D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7392C9C6">
            <w:pPr>
              <w:jc w:val="right"/>
            </w:pPr>
            <w:r>
              <w:t>25.0</w:t>
            </w:r>
          </w:p>
        </w:tc>
        <w:tc>
          <w:tcPr>
            <w:vAlign w:val="center"/>
          </w:tcPr>
          <w:p w14:paraId="2E9A8A02">
            <w:pPr>
              <w:jc w:val="right"/>
            </w:pPr>
            <w:r>
              <w:t>5346.4</w:t>
            </w:r>
          </w:p>
        </w:tc>
        <w:tc>
          <w:tcPr>
            <w:vAlign w:val="center"/>
          </w:tcPr>
          <w:p w14:paraId="42CD1AB4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0645858C">
            <w:pPr>
              <w:rPr>
                <w:sz w:val="18"/>
                <w:szCs w:val="18"/>
              </w:rPr>
            </w:pPr>
          </w:p>
        </w:tc>
      </w:tr>
      <w:tr w14:paraId="1E9A8A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1F1810">
            <w:r>
              <w:t>各种饰面板与岩棉夹心复合板</w:t>
            </w:r>
          </w:p>
        </w:tc>
        <w:tc>
          <w:tcPr>
            <w:vAlign w:val="center"/>
          </w:tcPr>
          <w:p w14:paraId="5B17C513">
            <w:pPr>
              <w:jc w:val="right"/>
            </w:pPr>
            <w:r>
              <w:t>0.045</w:t>
            </w:r>
          </w:p>
        </w:tc>
        <w:tc>
          <w:tcPr>
            <w:vAlign w:val="center"/>
          </w:tcPr>
          <w:p w14:paraId="1A1C2FA9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3ED9C195">
            <w:pPr>
              <w:jc w:val="right"/>
            </w:pPr>
            <w:r>
              <w:t>100.0</w:t>
            </w:r>
          </w:p>
        </w:tc>
        <w:tc>
          <w:tcPr>
            <w:vAlign w:val="center"/>
          </w:tcPr>
          <w:p w14:paraId="5CA6C11C">
            <w:pPr>
              <w:jc w:val="right"/>
            </w:pPr>
            <w:r>
              <w:t>1718.9</w:t>
            </w:r>
          </w:p>
        </w:tc>
        <w:tc>
          <w:tcPr>
            <w:vAlign w:val="center"/>
          </w:tcPr>
          <w:p w14:paraId="657FF029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58C22E36">
            <w:pPr>
              <w:rPr>
                <w:sz w:val="18"/>
                <w:szCs w:val="18"/>
              </w:rPr>
            </w:pPr>
          </w:p>
        </w:tc>
      </w:tr>
      <w:tr w14:paraId="3783E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33E298">
            <w:r>
              <w:t>热固复合聚苯板 G 型 05 级</w:t>
            </w:r>
          </w:p>
        </w:tc>
        <w:tc>
          <w:tcPr>
            <w:vAlign w:val="center"/>
          </w:tcPr>
          <w:p w14:paraId="775B608B">
            <w:pPr>
              <w:jc w:val="right"/>
            </w:pPr>
            <w:r>
              <w:t>0.050</w:t>
            </w:r>
          </w:p>
        </w:tc>
        <w:tc>
          <w:tcPr>
            <w:vAlign w:val="center"/>
          </w:tcPr>
          <w:p w14:paraId="19E57AF1">
            <w:pPr>
              <w:jc w:val="right"/>
            </w:pPr>
            <w:r>
              <w:t>0.850</w:t>
            </w:r>
          </w:p>
        </w:tc>
        <w:tc>
          <w:tcPr>
            <w:vAlign w:val="center"/>
          </w:tcPr>
          <w:p w14:paraId="4B8F05E7">
            <w:pPr>
              <w:jc w:val="right"/>
            </w:pPr>
            <w:r>
              <w:t>150.0</w:t>
            </w:r>
          </w:p>
        </w:tc>
        <w:tc>
          <w:tcPr>
            <w:vAlign w:val="center"/>
          </w:tcPr>
          <w:p w14:paraId="5CFB8054">
            <w:pPr>
              <w:jc w:val="right"/>
            </w:pPr>
            <w:r>
              <w:t>1324.7</w:t>
            </w:r>
          </w:p>
        </w:tc>
        <w:tc>
          <w:tcPr>
            <w:vAlign w:val="center"/>
          </w:tcPr>
          <w:p w14:paraId="0C364BDE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2C0499C9">
            <w:pPr>
              <w:rPr>
                <w:sz w:val="18"/>
                <w:szCs w:val="18"/>
              </w:rPr>
            </w:pPr>
          </w:p>
        </w:tc>
      </w:tr>
      <w:tr w14:paraId="75D9C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B1380C">
            <w:r>
              <w:t>自粘无胎高聚物改性沥青防水卷材</w:t>
            </w:r>
          </w:p>
        </w:tc>
        <w:tc>
          <w:tcPr>
            <w:vAlign w:val="center"/>
          </w:tcPr>
          <w:p w14:paraId="225DBFF7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7D9BD40B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06ABA183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1D26C860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256E8BAB">
            <w:pPr>
              <w:jc w:val="right"/>
            </w:pPr>
            <w:r>
              <w:t>5.7000</w:t>
            </w:r>
          </w:p>
        </w:tc>
        <w:tc>
          <w:tcPr>
            <w:vAlign w:val="center"/>
          </w:tcPr>
          <w:p w14:paraId="4BCAE3DD">
            <w:pPr>
              <w:rPr>
                <w:sz w:val="18"/>
                <w:szCs w:val="18"/>
              </w:rPr>
            </w:pPr>
          </w:p>
        </w:tc>
      </w:tr>
      <w:tr w14:paraId="70DB7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E421BA">
            <w:r>
              <w:t>蒸压加气混凝土砌块</w:t>
            </w:r>
          </w:p>
        </w:tc>
        <w:tc>
          <w:tcPr>
            <w:vAlign w:val="center"/>
          </w:tcPr>
          <w:p w14:paraId="696B1684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37550137">
            <w:pPr>
              <w:jc w:val="right"/>
            </w:pPr>
            <w:r>
              <w:t>3.490</w:t>
            </w:r>
          </w:p>
        </w:tc>
        <w:tc>
          <w:tcPr>
            <w:vAlign w:val="center"/>
          </w:tcPr>
          <w:p w14:paraId="1E0FD612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109040C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B961C88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293F4D0">
            <w:pPr>
              <w:rPr>
                <w:sz w:val="18"/>
                <w:szCs w:val="18"/>
              </w:rPr>
            </w:pPr>
          </w:p>
        </w:tc>
      </w:tr>
      <w:tr w14:paraId="3E11AC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8F3635">
            <w:r>
              <w:t>聚合物水泥防水涂料Ⅰ型</w:t>
            </w:r>
          </w:p>
        </w:tc>
        <w:tc>
          <w:tcPr>
            <w:vAlign w:val="center"/>
          </w:tcPr>
          <w:p w14:paraId="3533804D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2ED977C1">
            <w:pPr>
              <w:jc w:val="right"/>
            </w:pPr>
            <w:r>
              <w:t>4.710</w:t>
            </w:r>
          </w:p>
        </w:tc>
        <w:tc>
          <w:tcPr>
            <w:vAlign w:val="center"/>
          </w:tcPr>
          <w:p w14:paraId="76FD5F5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AEC6733">
            <w:pPr>
              <w:jc w:val="right"/>
            </w:pPr>
            <w:r>
              <w:t>1709.0</w:t>
            </w:r>
          </w:p>
        </w:tc>
        <w:tc>
          <w:tcPr>
            <w:vAlign w:val="center"/>
          </w:tcPr>
          <w:p w14:paraId="6D289C31">
            <w:pPr>
              <w:jc w:val="right"/>
            </w:pPr>
            <w:r>
              <w:t>0.0075</w:t>
            </w:r>
          </w:p>
        </w:tc>
        <w:tc>
          <w:tcPr>
            <w:vAlign w:val="center"/>
          </w:tcPr>
          <w:p w14:paraId="3679D39E">
            <w:pPr>
              <w:rPr>
                <w:sz w:val="18"/>
                <w:szCs w:val="18"/>
              </w:rPr>
            </w:pPr>
          </w:p>
        </w:tc>
      </w:tr>
      <w:tr w14:paraId="3647E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3EB6B9">
            <w:r>
              <w:t>石灰水泥砂浆(1)</w:t>
            </w:r>
          </w:p>
        </w:tc>
        <w:tc>
          <w:tcPr>
            <w:vAlign w:val="center"/>
          </w:tcPr>
          <w:p w14:paraId="33629177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091EC345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6166E3F7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6C03DF35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4484893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F286C5E">
            <w:pPr>
              <w:rPr>
                <w:sz w:val="18"/>
                <w:szCs w:val="18"/>
              </w:rPr>
            </w:pPr>
          </w:p>
        </w:tc>
      </w:tr>
      <w:tr w14:paraId="54DDC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02A889">
            <w:r>
              <w:t>抹面砂浆</w:t>
            </w:r>
          </w:p>
        </w:tc>
        <w:tc>
          <w:tcPr>
            <w:vAlign w:val="center"/>
          </w:tcPr>
          <w:p w14:paraId="369BC2D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2FDBB4C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0EA661A4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4C9A60E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54F1919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54D5E22D">
            <w:pPr>
              <w:rPr>
                <w:sz w:val="18"/>
                <w:szCs w:val="18"/>
              </w:rPr>
            </w:pPr>
          </w:p>
        </w:tc>
      </w:tr>
      <w:tr w14:paraId="6E37CC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99BCBB">
            <w:r>
              <w:t>陶粒混凝土保温层（强度级别LC15）</w:t>
            </w:r>
          </w:p>
        </w:tc>
        <w:tc>
          <w:tcPr>
            <w:vAlign w:val="center"/>
          </w:tcPr>
          <w:p w14:paraId="60199B11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0AB4C14F">
            <w:pPr>
              <w:jc w:val="right"/>
            </w:pPr>
            <w:r>
              <w:t>5.200</w:t>
            </w:r>
          </w:p>
        </w:tc>
        <w:tc>
          <w:tcPr>
            <w:vAlign w:val="center"/>
          </w:tcPr>
          <w:p w14:paraId="1BB31C68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64D4B280">
            <w:pPr>
              <w:jc w:val="right"/>
            </w:pPr>
            <w:r>
              <w:t>898.1</w:t>
            </w:r>
          </w:p>
        </w:tc>
        <w:tc>
          <w:tcPr>
            <w:vAlign w:val="center"/>
          </w:tcPr>
          <w:p w14:paraId="5B80D181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B0DDDBD">
            <w:pPr>
              <w:rPr>
                <w:sz w:val="18"/>
                <w:szCs w:val="18"/>
              </w:rPr>
            </w:pPr>
          </w:p>
        </w:tc>
      </w:tr>
    </w:tbl>
    <w:p w14:paraId="685F75FC">
      <w:pPr>
        <w:pStyle w:val="4"/>
        <w:widowControl w:val="0"/>
        <w:jc w:val="both"/>
      </w:pPr>
      <w:bookmarkStart w:id="45" w:name="_Toc18809"/>
      <w:r>
        <w:t>围护结构作法简要说明</w:t>
      </w:r>
      <w:bookmarkEnd w:id="45"/>
    </w:p>
    <w:p w14:paraId="6F27EDE5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屋顶构造（坡屋面） (K=0.327,D=5.577)：</w:t>
      </w:r>
      <w:r>
        <w:rPr>
          <w:color w:val="000000"/>
        </w:rPr>
        <w:t>（由上到下）</w:t>
      </w:r>
    </w:p>
    <w:p w14:paraId="59A4EB64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40mm＋水泥砂浆 10mm＋自粘无胎高聚物改性沥青防水卷材 6mm＋聚合物水泥防水涂料Ⅰ型 1.5mm＋水泥砂浆 20mm＋</w:t>
      </w:r>
      <w:r>
        <w:rPr>
          <w:color w:val="800000"/>
        </w:rPr>
        <w:t>难燃型挤塑聚苯板(1) 97.7mm</w:t>
      </w:r>
      <w:r>
        <w:rPr>
          <w:color w:val="000000"/>
        </w:rPr>
        <w:t>＋水泥砂浆 100mm＋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644718C9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388F90F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1CE89FD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外墙（剪力墙）：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0D94809B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05D2E52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热桥柱：</w:t>
      </w:r>
      <w:r>
        <w:rPr>
          <w:color w:val="0000FF"/>
        </w:rPr>
        <w:t>热桥柱构造 (K=0.685,D=3.888)：</w:t>
      </w:r>
      <w:r>
        <w:rPr>
          <w:color w:val="000000"/>
        </w:rPr>
        <w:t>（由外到内）</w:t>
      </w:r>
    </w:p>
    <w:p w14:paraId="761AC58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200mm</w:t>
      </w:r>
      <w:r>
        <w:rPr>
          <w:color w:val="000000"/>
        </w:rPr>
        <w:t>＋水泥砂浆 10mm</w:t>
      </w:r>
    </w:p>
    <w:p w14:paraId="1899E486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挑空楼板：</w:t>
      </w:r>
      <w:r>
        <w:rPr>
          <w:color w:val="0000FF"/>
        </w:rPr>
        <w:t>挑空楼板构造一 (K=0.682,D=3.626)：</w:t>
      </w:r>
      <w:r>
        <w:rPr>
          <w:color w:val="000000"/>
        </w:rPr>
        <w:t>（由上到下）</w:t>
      </w:r>
    </w:p>
    <w:p w14:paraId="4DE1ED9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陶粒混凝土保温层（强度级别LC15） 60mm＋</w:t>
      </w:r>
      <w:r>
        <w:rPr>
          <w:color w:val="800080"/>
        </w:rPr>
        <w:t>钢筋混凝土 120mm</w:t>
      </w:r>
      <w:r>
        <w:rPr>
          <w:color w:val="000000"/>
        </w:rPr>
        <w:t>＋水泥砂浆 10mm＋</w:t>
      </w:r>
      <w:r>
        <w:rPr>
          <w:color w:val="800000"/>
        </w:rPr>
        <w:t>热固复合聚苯板 G 型 05 级 50mm</w:t>
      </w:r>
      <w:r>
        <w:rPr>
          <w:color w:val="000000"/>
        </w:rPr>
        <w:t>＋保温腻子 5mm</w:t>
      </w:r>
    </w:p>
    <w:p w14:paraId="525DFEA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外窗构造：</w:t>
      </w:r>
      <w:r>
        <w:rPr>
          <w:color w:val="0000FF"/>
        </w:rPr>
        <w:t>断桥铝合金型材（断桥宽度14.8mm） 6mm高透光双银Low-E+12mm空气+6透明 (K=2.500)：</w:t>
      </w:r>
    </w:p>
    <w:p w14:paraId="623F0E36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传热系数2.500W/㎡.K，窗太阳得热系数0.360</w:t>
      </w:r>
    </w:p>
    <w:p w14:paraId="6786EB8F">
      <w:pPr>
        <w:pStyle w:val="2"/>
        <w:widowControl w:val="0"/>
        <w:jc w:val="both"/>
        <w:rPr>
          <w:color w:val="000000"/>
        </w:rPr>
      </w:pPr>
      <w:bookmarkStart w:id="46" w:name="_Toc12459"/>
      <w:r>
        <w:rPr>
          <w:color w:val="000000"/>
        </w:rPr>
        <w:t>围护结构概况</w:t>
      </w:r>
      <w:bookmarkEnd w:id="46"/>
    </w:p>
    <w:p w14:paraId="78E09CFB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2AC3B2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6D8668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6705FAB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7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67D1F8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48"/>
          </w:p>
        </w:tc>
      </w:tr>
      <w:tr w14:paraId="50314A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DECD92C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5FA4134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9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49"/>
          </w:p>
        </w:tc>
        <w:tc>
          <w:tcPr>
            <w:tcW w:w="1586" w:type="pct"/>
            <w:gridSpan w:val="3"/>
            <w:vAlign w:val="center"/>
          </w:tcPr>
          <w:p w14:paraId="1990400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0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50"/>
          </w:p>
        </w:tc>
      </w:tr>
      <w:tr w14:paraId="2E41F7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9AC89FE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C61D21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5236C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0.33</w:t>
            </w:r>
            <w:bookmarkEnd w:id="51"/>
          </w:p>
          <w:p w14:paraId="4AE9E29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2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5.58</w:t>
            </w:r>
            <w:bookmarkEnd w:id="52"/>
          </w:p>
        </w:tc>
        <w:tc>
          <w:tcPr>
            <w:tcW w:w="1586" w:type="pct"/>
            <w:gridSpan w:val="3"/>
            <w:vAlign w:val="center"/>
          </w:tcPr>
          <w:p w14:paraId="1D58B7B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3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53"/>
          </w:p>
          <w:p w14:paraId="097B97F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4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54"/>
          </w:p>
        </w:tc>
      </w:tr>
      <w:tr w14:paraId="0C6AE7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212E0B3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BD6E77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7CB57A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5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0.60</w:t>
            </w:r>
            <w:bookmarkEnd w:id="55"/>
          </w:p>
          <w:p w14:paraId="7FD49C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6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6.11</w:t>
            </w:r>
            <w:bookmarkEnd w:id="56"/>
          </w:p>
        </w:tc>
        <w:tc>
          <w:tcPr>
            <w:tcW w:w="1586" w:type="pct"/>
            <w:gridSpan w:val="3"/>
            <w:vAlign w:val="center"/>
          </w:tcPr>
          <w:p w14:paraId="4B554C1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7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57"/>
          </w:p>
          <w:p w14:paraId="01566DB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8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58"/>
          </w:p>
        </w:tc>
      </w:tr>
      <w:tr w14:paraId="3ED968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6409B5C7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6DFE64D0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6EA1D2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9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0.68</w:t>
            </w:r>
            <w:bookmarkEnd w:id="59"/>
          </w:p>
          <w:p w14:paraId="20763D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0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3.63</w:t>
            </w:r>
            <w:bookmarkEnd w:id="60"/>
          </w:p>
        </w:tc>
        <w:tc>
          <w:tcPr>
            <w:tcW w:w="1586" w:type="pct"/>
            <w:gridSpan w:val="3"/>
            <w:vAlign w:val="center"/>
          </w:tcPr>
          <w:p w14:paraId="72B1EC0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1"/>
          </w:p>
          <w:p w14:paraId="0EDD0B6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2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2"/>
          </w:p>
        </w:tc>
      </w:tr>
      <w:tr w14:paraId="40678C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E1F8C1B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7A59C503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1EB3BD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3"/>
          </w:p>
          <w:p w14:paraId="344203A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4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14:paraId="716364E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5"/>
          </w:p>
          <w:p w14:paraId="0945D19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6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—</w:t>
            </w:r>
            <w:bookmarkEnd w:id="66"/>
          </w:p>
        </w:tc>
      </w:tr>
      <w:tr w14:paraId="1FE39D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161D68E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3DA308B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7958E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4AEC8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643B0E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7EE6A5C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6409F8D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5263515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7EB548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1FCAD18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0642F2D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737F2E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1019964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29A500D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67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67"/>
          </w:p>
        </w:tc>
        <w:tc>
          <w:tcPr>
            <w:tcW w:w="937" w:type="pct"/>
            <w:shd w:val="clear" w:color="auto" w:fill="auto"/>
            <w:vAlign w:val="center"/>
          </w:tcPr>
          <w:p w14:paraId="70882EB5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4C7670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37C682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72755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0.29</w:t>
            </w:r>
          </w:p>
        </w:tc>
        <w:tc>
          <w:tcPr>
            <w:tcW w:w="582" w:type="pct"/>
            <w:vAlign w:val="center"/>
          </w:tcPr>
          <w:p w14:paraId="1123E0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1D5D057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2C7315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BCB2F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F73B82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9F3D7D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31863CF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0FC035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501" w:type="pct"/>
            <w:vAlign w:val="center"/>
          </w:tcPr>
          <w:p w14:paraId="783FD5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1CD577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04A60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37F787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2200DE9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418F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1E74B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95AFE4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64873A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2731CA0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501" w:type="pct"/>
            <w:vAlign w:val="center"/>
          </w:tcPr>
          <w:p w14:paraId="4198F0A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3A5940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vAlign w:val="center"/>
          </w:tcPr>
          <w:p w14:paraId="005770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4F6816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3D171F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0C1B4E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061C2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651E43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6CA5C9A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63CC0F2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45A5FDC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27E126C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0A7E256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vAlign w:val="center"/>
          </w:tcPr>
          <w:p w14:paraId="51480F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vAlign w:val="center"/>
          </w:tcPr>
          <w:p w14:paraId="3B48643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14F438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61882A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6A99C85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按《建筑节能与可再生能源利用通用规范》附录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C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设置</w:t>
            </w:r>
          </w:p>
        </w:tc>
      </w:tr>
    </w:tbl>
    <w:p w14:paraId="2B5FE1D4">
      <w:pPr>
        <w:widowControl w:val="0"/>
        <w:jc w:val="both"/>
        <w:rPr>
          <w:color w:val="000000"/>
        </w:rPr>
      </w:pPr>
    </w:p>
    <w:p w14:paraId="7988B72E">
      <w:pPr>
        <w:pStyle w:val="2"/>
        <w:widowControl w:val="0"/>
        <w:jc w:val="both"/>
        <w:rPr>
          <w:color w:val="000000"/>
        </w:rPr>
      </w:pPr>
      <w:bookmarkStart w:id="68" w:name="_Toc29751"/>
      <w:r>
        <w:rPr>
          <w:color w:val="000000"/>
        </w:rPr>
        <w:t>房间类型</w:t>
      </w:r>
      <w:bookmarkEnd w:id="68"/>
    </w:p>
    <w:p w14:paraId="031B95F0">
      <w:pPr>
        <w:pStyle w:val="4"/>
        <w:widowControl w:val="0"/>
        <w:jc w:val="both"/>
        <w:rPr>
          <w:color w:val="000000"/>
        </w:rPr>
      </w:pPr>
      <w:bookmarkStart w:id="69" w:name="_Toc11934"/>
      <w:r>
        <w:rPr>
          <w:color w:val="000000"/>
        </w:rPr>
        <w:t>房间参数表</w:t>
      </w:r>
      <w:bookmarkEnd w:id="69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17070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644932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4972063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642C98A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9953191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1B67578B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BF59C2A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29FBFC4F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208AD63C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6E02C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AFC9FD">
            <w:r>
              <w:t>会议室</w:t>
            </w:r>
          </w:p>
        </w:tc>
        <w:tc>
          <w:tcPr>
            <w:vAlign w:val="center"/>
          </w:tcPr>
          <w:p w14:paraId="4C03113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48B230E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1313477">
            <w:pPr>
              <w:jc w:val="center"/>
            </w:pPr>
            <w:r>
              <w:t>14(m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63CD7E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95BDC78">
            <w:pPr>
              <w:jc w:val="center"/>
            </w:pPr>
            <w:r>
              <w:t>2.5(㎡/人)</w:t>
            </w:r>
          </w:p>
        </w:tc>
        <w:tc>
          <w:tcPr>
            <w:vAlign w:val="center"/>
          </w:tcPr>
          <w:p w14:paraId="2D5FC805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391C44D">
            <w:pPr>
              <w:jc w:val="center"/>
            </w:pPr>
            <w:r>
              <w:t>15(W/㎡)</w:t>
            </w:r>
          </w:p>
        </w:tc>
      </w:tr>
      <w:tr w14:paraId="63A3C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902AFA">
            <w:r>
              <w:t>办公-普通办公室</w:t>
            </w:r>
          </w:p>
        </w:tc>
        <w:tc>
          <w:tcPr>
            <w:vAlign w:val="center"/>
          </w:tcPr>
          <w:p w14:paraId="47F69C4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5F5F74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840FCAD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AB6F7AE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D82E2FF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10F24B2A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4C79AFC0">
            <w:pPr>
              <w:jc w:val="center"/>
            </w:pPr>
            <w:r>
              <w:t>15(W/㎡)</w:t>
            </w:r>
          </w:p>
        </w:tc>
      </w:tr>
      <w:tr w14:paraId="229DAD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EBDAC9">
            <w:r>
              <w:t>卫生间</w:t>
            </w:r>
          </w:p>
        </w:tc>
        <w:tc>
          <w:tcPr>
            <w:vAlign w:val="center"/>
          </w:tcPr>
          <w:p w14:paraId="45EA5762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6DCB80D9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38D49AC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10F615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FBB8F8B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2C522938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1EF759B3">
            <w:pPr>
              <w:jc w:val="center"/>
            </w:pPr>
            <w:r>
              <w:t>15(W/㎡)</w:t>
            </w:r>
          </w:p>
        </w:tc>
      </w:tr>
      <w:tr w14:paraId="0AC5ED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E897AC">
            <w:r>
              <w:t>展览馆</w:t>
            </w:r>
          </w:p>
        </w:tc>
        <w:tc>
          <w:tcPr>
            <w:vAlign w:val="center"/>
          </w:tcPr>
          <w:p w14:paraId="3F49BAD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B62F16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6298B01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BA44E9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364CDAB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23A90DFC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54BCD688">
            <w:pPr>
              <w:jc w:val="center"/>
            </w:pPr>
            <w:r>
              <w:t>15(W/㎡)</w:t>
            </w:r>
          </w:p>
        </w:tc>
      </w:tr>
      <w:tr w14:paraId="250041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399413">
            <w:r>
              <w:t>库房</w:t>
            </w:r>
          </w:p>
        </w:tc>
        <w:tc>
          <w:tcPr>
            <w:vAlign w:val="center"/>
          </w:tcPr>
          <w:p w14:paraId="2B22473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32FC04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96B9367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64DA29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7F50D1B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1618E15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5C8A52B6">
            <w:pPr>
              <w:jc w:val="center"/>
            </w:pPr>
            <w:r>
              <w:t>0(W/㎡)</w:t>
            </w:r>
          </w:p>
        </w:tc>
      </w:tr>
      <w:tr w14:paraId="0088F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23EF75">
            <w:r>
              <w:t>库房</w:t>
            </w:r>
          </w:p>
        </w:tc>
        <w:tc>
          <w:tcPr>
            <w:vAlign w:val="center"/>
          </w:tcPr>
          <w:p w14:paraId="6D73FCF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A7B27F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C3FA9C7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27EE76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52E7BC7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E0226E4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01C779AB">
            <w:pPr>
              <w:jc w:val="center"/>
            </w:pPr>
            <w:r>
              <w:t>0(W/㎡)</w:t>
            </w:r>
          </w:p>
        </w:tc>
      </w:tr>
      <w:tr w14:paraId="77A513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DAF095">
            <w:r>
              <w:t>普通办公室</w:t>
            </w:r>
          </w:p>
        </w:tc>
        <w:tc>
          <w:tcPr>
            <w:vAlign w:val="center"/>
          </w:tcPr>
          <w:p w14:paraId="5907FCD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790C952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589EAD6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32A24C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EA16CAD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51C1C0A6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80450E3">
            <w:pPr>
              <w:jc w:val="center"/>
            </w:pPr>
            <w:r>
              <w:t>15(W/㎡)</w:t>
            </w:r>
          </w:p>
        </w:tc>
      </w:tr>
      <w:tr w14:paraId="76B30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76EEF2">
            <w:r>
              <w:t>楼梯间</w:t>
            </w:r>
          </w:p>
        </w:tc>
        <w:tc>
          <w:tcPr>
            <w:vAlign w:val="center"/>
          </w:tcPr>
          <w:p w14:paraId="4FF8807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703852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67CA8B3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2B0A78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946715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29BECA6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2EF4992B">
            <w:pPr>
              <w:jc w:val="center"/>
            </w:pPr>
            <w:r>
              <w:t>5(W/㎡)</w:t>
            </w:r>
          </w:p>
        </w:tc>
      </w:tr>
      <w:tr w14:paraId="35268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C85ACC">
            <w:r>
              <w:t>空房间</w:t>
            </w:r>
          </w:p>
        </w:tc>
        <w:tc>
          <w:tcPr>
            <w:vAlign w:val="center"/>
          </w:tcPr>
          <w:p w14:paraId="3826766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10E849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EFC901D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E53167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7E31887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38AF2F2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7D3B951E">
            <w:pPr>
              <w:jc w:val="center"/>
            </w:pPr>
            <w:r>
              <w:t>0(W/㎡)</w:t>
            </w:r>
          </w:p>
        </w:tc>
      </w:tr>
      <w:tr w14:paraId="586FA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D0CD0C">
            <w:r>
              <w:t>设备间</w:t>
            </w:r>
          </w:p>
        </w:tc>
        <w:tc>
          <w:tcPr>
            <w:vAlign w:val="center"/>
          </w:tcPr>
          <w:p w14:paraId="0EE02FE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F19C25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F80EA46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3F8E15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FB516F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D0A68ED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0AAE5920">
            <w:pPr>
              <w:jc w:val="center"/>
            </w:pPr>
            <w:r>
              <w:t>15(W/㎡)</w:t>
            </w:r>
          </w:p>
        </w:tc>
      </w:tr>
      <w:tr w14:paraId="4DF254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FD8D28">
            <w:r>
              <w:t>设备间</w:t>
            </w:r>
          </w:p>
        </w:tc>
        <w:tc>
          <w:tcPr>
            <w:vAlign w:val="center"/>
          </w:tcPr>
          <w:p w14:paraId="39C45DC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7921EA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D39659F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5C92F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66A22D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767F3398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0B65F009">
            <w:pPr>
              <w:jc w:val="center"/>
            </w:pPr>
            <w:r>
              <w:t>15(W/㎡)</w:t>
            </w:r>
          </w:p>
        </w:tc>
      </w:tr>
      <w:tr w14:paraId="3DC46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4ADD44">
            <w:r>
              <w:t>走廊</w:t>
            </w:r>
          </w:p>
        </w:tc>
        <w:tc>
          <w:tcPr>
            <w:vAlign w:val="center"/>
          </w:tcPr>
          <w:p w14:paraId="73F2567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88EA595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3709BA76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BD6DF9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C038175"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 w14:paraId="03F9A96C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6FF06B17">
            <w:pPr>
              <w:jc w:val="center"/>
            </w:pPr>
            <w:r>
              <w:t>15(W/㎡)</w:t>
            </w:r>
          </w:p>
        </w:tc>
      </w:tr>
    </w:tbl>
    <w:p w14:paraId="7CE7E2D1">
      <w:pPr>
        <w:pStyle w:val="4"/>
        <w:widowControl w:val="0"/>
        <w:jc w:val="both"/>
        <w:rPr>
          <w:color w:val="000000"/>
        </w:rPr>
      </w:pPr>
      <w:bookmarkStart w:id="70" w:name="_Toc24308"/>
      <w:r>
        <w:rPr>
          <w:color w:val="000000"/>
        </w:rPr>
        <w:t>作息时间表</w:t>
      </w:r>
      <w:bookmarkEnd w:id="70"/>
    </w:p>
    <w:p w14:paraId="01A7559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209C3CA7">
      <w:pPr>
        <w:pStyle w:val="2"/>
        <w:widowControl w:val="0"/>
        <w:jc w:val="both"/>
        <w:rPr>
          <w:color w:val="000000"/>
        </w:rPr>
      </w:pPr>
      <w:bookmarkStart w:id="71" w:name="_Toc9023"/>
      <w:r>
        <w:rPr>
          <w:color w:val="000000"/>
        </w:rPr>
        <w:t>系统类型</w:t>
      </w:r>
      <w:bookmarkEnd w:id="71"/>
    </w:p>
    <w:p w14:paraId="302F7001">
      <w:pPr>
        <w:pStyle w:val="4"/>
        <w:widowControl w:val="0"/>
        <w:jc w:val="both"/>
        <w:rPr>
          <w:color w:val="000000"/>
        </w:rPr>
      </w:pPr>
      <w:bookmarkStart w:id="72" w:name="_Toc15020"/>
      <w:r>
        <w:rPr>
          <w:color w:val="000000"/>
        </w:rPr>
        <w:t>系统分区</w:t>
      </w:r>
      <w:bookmarkEnd w:id="7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10ADE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32E3B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43699A7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4D36166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275C2E0">
            <w:pPr>
              <w:jc w:val="center"/>
            </w:pPr>
            <w:r>
              <w:t>包含的房间</w:t>
            </w:r>
          </w:p>
        </w:tc>
      </w:tr>
      <w:tr w14:paraId="1ED16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0CFCB4">
            <w:r>
              <w:t>空调1</w:t>
            </w:r>
          </w:p>
        </w:tc>
        <w:tc>
          <w:tcPr>
            <w:vAlign w:val="center"/>
          </w:tcPr>
          <w:p w14:paraId="06B6B5B6">
            <w:r>
              <w:t>中央空调-双管制风机盘管</w:t>
            </w:r>
          </w:p>
        </w:tc>
        <w:tc>
          <w:tcPr>
            <w:vAlign w:val="center"/>
          </w:tcPr>
          <w:p w14:paraId="7EE1DBDE">
            <w:r>
              <w:t>2978.18</w:t>
            </w:r>
          </w:p>
        </w:tc>
        <w:tc>
          <w:tcPr>
            <w:vAlign w:val="center"/>
          </w:tcPr>
          <w:p w14:paraId="362306BD">
            <w:r>
              <w:t>所有房间</w:t>
            </w:r>
          </w:p>
        </w:tc>
      </w:tr>
    </w:tbl>
    <w:p w14:paraId="2EE99723">
      <w:pPr>
        <w:pStyle w:val="4"/>
        <w:widowControl w:val="0"/>
        <w:jc w:val="both"/>
        <w:rPr>
          <w:color w:val="000000"/>
        </w:rPr>
      </w:pPr>
      <w:bookmarkStart w:id="73" w:name="_Toc23275"/>
      <w:r>
        <w:rPr>
          <w:color w:val="000000"/>
        </w:rPr>
        <w:t>热回收参数</w:t>
      </w:r>
      <w:bookmarkEnd w:id="73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3DAE5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922F763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CB54AC9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B4E400A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CAF7CFD">
            <w:pPr>
              <w:jc w:val="center"/>
            </w:pPr>
            <w:r>
              <w:t>供暖</w:t>
            </w:r>
          </w:p>
        </w:tc>
      </w:tr>
      <w:tr w14:paraId="68D238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D51CA2E"/>
        </w:tc>
        <w:tc>
          <w:tcPr>
            <w:vMerge w:val="continue"/>
            <w:vAlign w:val="center"/>
          </w:tcPr>
          <w:p w14:paraId="6E343CB1"/>
        </w:tc>
        <w:tc>
          <w:tcPr>
            <w:vAlign w:val="center"/>
          </w:tcPr>
          <w:p w14:paraId="2807D3F5">
            <w:r>
              <w:t>回收效率(%)</w:t>
            </w:r>
          </w:p>
        </w:tc>
        <w:tc>
          <w:tcPr>
            <w:vAlign w:val="center"/>
          </w:tcPr>
          <w:p w14:paraId="1020D6D9">
            <w:r>
              <w:t>启动温(焓)差</w:t>
            </w:r>
          </w:p>
        </w:tc>
        <w:tc>
          <w:tcPr>
            <w:vAlign w:val="center"/>
          </w:tcPr>
          <w:p w14:paraId="05E009EB">
            <w:r>
              <w:t>回收效率(%)</w:t>
            </w:r>
          </w:p>
        </w:tc>
        <w:tc>
          <w:tcPr>
            <w:vAlign w:val="center"/>
          </w:tcPr>
          <w:p w14:paraId="5FCF7114">
            <w:r>
              <w:t>启动温(焓)差</w:t>
            </w:r>
          </w:p>
        </w:tc>
      </w:tr>
      <w:tr w14:paraId="1D0E92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17E2E0">
            <w:r>
              <w:t>空调1</w:t>
            </w:r>
          </w:p>
        </w:tc>
        <w:tc>
          <w:tcPr>
            <w:vAlign w:val="center"/>
          </w:tcPr>
          <w:p w14:paraId="2AB7141B">
            <w:r>
              <w:t>显热回收</w:t>
            </w:r>
          </w:p>
        </w:tc>
        <w:tc>
          <w:tcPr>
            <w:vAlign w:val="center"/>
          </w:tcPr>
          <w:p w14:paraId="40C76077">
            <w:r>
              <w:t>60</w:t>
            </w:r>
          </w:p>
        </w:tc>
        <w:tc>
          <w:tcPr>
            <w:vAlign w:val="center"/>
          </w:tcPr>
          <w:p w14:paraId="2BA8BD80">
            <w:r>
              <w:t>5℃</w:t>
            </w:r>
          </w:p>
        </w:tc>
        <w:tc>
          <w:tcPr>
            <w:vAlign w:val="center"/>
          </w:tcPr>
          <w:p w14:paraId="634060DC">
            <w:r>
              <w:t>65</w:t>
            </w:r>
          </w:p>
        </w:tc>
        <w:tc>
          <w:tcPr>
            <w:vAlign w:val="center"/>
          </w:tcPr>
          <w:p w14:paraId="6834E1FD">
            <w:r>
              <w:t>5(℃)</w:t>
            </w:r>
          </w:p>
        </w:tc>
      </w:tr>
    </w:tbl>
    <w:p w14:paraId="6AF6B519">
      <w:pPr>
        <w:pStyle w:val="2"/>
        <w:widowControl w:val="0"/>
        <w:jc w:val="both"/>
        <w:rPr>
          <w:color w:val="000000"/>
        </w:rPr>
      </w:pPr>
      <w:bookmarkStart w:id="74" w:name="_Toc19531"/>
      <w:r>
        <w:rPr>
          <w:color w:val="000000"/>
        </w:rPr>
        <w:t>制冷系统</w:t>
      </w:r>
      <w:bookmarkEnd w:id="74"/>
    </w:p>
    <w:p w14:paraId="21BDFE8C">
      <w:pPr>
        <w:pStyle w:val="4"/>
        <w:widowControl w:val="0"/>
        <w:jc w:val="both"/>
        <w:rPr>
          <w:color w:val="000000"/>
        </w:rPr>
      </w:pPr>
      <w:bookmarkStart w:id="75" w:name="_Toc12478"/>
      <w:r>
        <w:rPr>
          <w:color w:val="000000"/>
        </w:rPr>
        <w:t>默认冷源</w:t>
      </w:r>
      <w:bookmarkEnd w:id="75"/>
    </w:p>
    <w:p w14:paraId="460EC00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5C63BF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23A458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6E88288D">
            <w:r>
              <w:t>空调1</w:t>
            </w:r>
          </w:p>
        </w:tc>
      </w:tr>
    </w:tbl>
    <w:p w14:paraId="3AD6CF15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055933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15E9C5C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03C0561B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F398089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2AF24D8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F916968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279D0001">
            <w:pPr>
              <w:jc w:val="center"/>
            </w:pPr>
            <w:r>
              <w:t>台数</w:t>
            </w:r>
          </w:p>
        </w:tc>
      </w:tr>
      <w:tr w14:paraId="02F64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4AD0C0">
            <w:r>
              <w:t>机组1</w:t>
            </w:r>
          </w:p>
        </w:tc>
        <w:tc>
          <w:tcPr>
            <w:vAlign w:val="center"/>
          </w:tcPr>
          <w:p w14:paraId="7D98EA25">
            <w:r>
              <w:t>水冷-螺杆式冷水机组</w:t>
            </w:r>
          </w:p>
        </w:tc>
        <w:tc>
          <w:tcPr>
            <w:vAlign w:val="center"/>
          </w:tcPr>
          <w:p w14:paraId="4734B81C">
            <w:r>
              <w:t>100</w:t>
            </w:r>
          </w:p>
        </w:tc>
        <w:tc>
          <w:tcPr>
            <w:vAlign w:val="center"/>
          </w:tcPr>
          <w:p w14:paraId="7B287872">
            <w:r>
              <w:t>500</w:t>
            </w:r>
          </w:p>
        </w:tc>
        <w:tc>
          <w:tcPr>
            <w:vAlign w:val="center"/>
          </w:tcPr>
          <w:p w14:paraId="46113F03">
            <w:r>
              <w:t>5.00</w:t>
            </w:r>
          </w:p>
        </w:tc>
        <w:tc>
          <w:tcPr>
            <w:vAlign w:val="center"/>
          </w:tcPr>
          <w:p w14:paraId="17D882F3">
            <w:r>
              <w:t>1</w:t>
            </w:r>
          </w:p>
        </w:tc>
      </w:tr>
    </w:tbl>
    <w:p w14:paraId="7BA6B1F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591F2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34B85F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4B737008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A8BBF09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14644F8E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574E9240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78750EB0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0C85C604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1955D99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7B7940B7">
            <w:pPr>
              <w:jc w:val="center"/>
            </w:pPr>
            <w:r>
              <w:t>台数</w:t>
            </w:r>
          </w:p>
        </w:tc>
      </w:tr>
      <w:tr w14:paraId="093B11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D1E722C">
            <w:r>
              <w:t>机组1</w:t>
            </w:r>
          </w:p>
        </w:tc>
        <w:tc>
          <w:tcPr>
            <w:vAlign w:val="center"/>
          </w:tcPr>
          <w:p w14:paraId="01D8A964">
            <w:r>
              <w:t>冷冻水泵</w:t>
            </w:r>
          </w:p>
        </w:tc>
        <w:tc>
          <w:tcPr>
            <w:vAlign w:val="center"/>
          </w:tcPr>
          <w:p w14:paraId="7967E22E">
            <w:r>
              <w:t>单速</w:t>
            </w:r>
          </w:p>
        </w:tc>
        <w:tc>
          <w:tcPr>
            <w:vAlign w:val="center"/>
          </w:tcPr>
          <w:p w14:paraId="3898D35A">
            <w:r>
              <w:t>103</w:t>
            </w:r>
          </w:p>
        </w:tc>
        <w:tc>
          <w:tcPr>
            <w:vAlign w:val="center"/>
          </w:tcPr>
          <w:p w14:paraId="0C5B5271">
            <w:r>
              <w:t>30</w:t>
            </w:r>
          </w:p>
        </w:tc>
        <w:tc>
          <w:tcPr>
            <w:vAlign w:val="center"/>
          </w:tcPr>
          <w:p w14:paraId="6FE10904">
            <w:r>
              <w:t>80</w:t>
            </w:r>
          </w:p>
        </w:tc>
        <w:tc>
          <w:tcPr>
            <w:vAlign w:val="center"/>
          </w:tcPr>
          <w:p w14:paraId="0479872C">
            <w:r>
              <w:t>12.1</w:t>
            </w:r>
          </w:p>
        </w:tc>
        <w:tc>
          <w:tcPr>
            <w:vAlign w:val="center"/>
          </w:tcPr>
          <w:p w14:paraId="4825B97F">
            <w:r>
              <w:t>－</w:t>
            </w:r>
          </w:p>
        </w:tc>
        <w:tc>
          <w:tcPr>
            <w:vAlign w:val="center"/>
          </w:tcPr>
          <w:p w14:paraId="76CE9334">
            <w:r>
              <w:t>1</w:t>
            </w:r>
          </w:p>
        </w:tc>
      </w:tr>
      <w:tr w14:paraId="68CBE2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8DC8DD"/>
        </w:tc>
        <w:tc>
          <w:tcPr>
            <w:vAlign w:val="center"/>
          </w:tcPr>
          <w:p w14:paraId="71867AEB">
            <w:r>
              <w:t>冷却水泵</w:t>
            </w:r>
          </w:p>
        </w:tc>
        <w:tc>
          <w:tcPr>
            <w:vAlign w:val="center"/>
          </w:tcPr>
          <w:p w14:paraId="7FE7E432">
            <w:r>
              <w:t>单速</w:t>
            </w:r>
          </w:p>
        </w:tc>
        <w:tc>
          <w:tcPr>
            <w:vAlign w:val="center"/>
          </w:tcPr>
          <w:p w14:paraId="370DF090">
            <w:r>
              <w:t>124</w:t>
            </w:r>
          </w:p>
        </w:tc>
        <w:tc>
          <w:tcPr>
            <w:vAlign w:val="center"/>
          </w:tcPr>
          <w:p w14:paraId="6D7A1FE7">
            <w:r>
              <w:t>30</w:t>
            </w:r>
          </w:p>
        </w:tc>
        <w:tc>
          <w:tcPr>
            <w:vAlign w:val="center"/>
          </w:tcPr>
          <w:p w14:paraId="3207857F">
            <w:r>
              <w:t>80</w:t>
            </w:r>
          </w:p>
        </w:tc>
        <w:tc>
          <w:tcPr>
            <w:vAlign w:val="center"/>
          </w:tcPr>
          <w:p w14:paraId="2A39138C">
            <w:r>
              <w:t>14.6</w:t>
            </w:r>
          </w:p>
        </w:tc>
        <w:tc>
          <w:tcPr>
            <w:vAlign w:val="center"/>
          </w:tcPr>
          <w:p w14:paraId="2712897C">
            <w:r>
              <w:t>0.03</w:t>
            </w:r>
          </w:p>
        </w:tc>
        <w:tc>
          <w:tcPr>
            <w:vAlign w:val="center"/>
          </w:tcPr>
          <w:p w14:paraId="56147F44">
            <w:r>
              <w:t>1</w:t>
            </w:r>
          </w:p>
        </w:tc>
      </w:tr>
    </w:tbl>
    <w:p w14:paraId="1DB3FE73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7699CD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9FAAE8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58E8B93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DBD8B12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BA9B5E3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42FCD165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FF73276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2D117B8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21185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6D1F99">
            <w:r>
              <w:t>20</w:t>
            </w:r>
          </w:p>
        </w:tc>
        <w:tc>
          <w:tcPr>
            <w:vAlign w:val="center"/>
          </w:tcPr>
          <w:p w14:paraId="395C9D99">
            <w:r>
              <w:t>100</w:t>
            </w:r>
          </w:p>
        </w:tc>
        <w:tc>
          <w:tcPr>
            <w:vAlign w:val="center"/>
          </w:tcPr>
          <w:p w14:paraId="1ACFD3D8">
            <w:r>
              <w:t>25</w:t>
            </w:r>
          </w:p>
        </w:tc>
        <w:tc>
          <w:tcPr>
            <w:vAlign w:val="center"/>
          </w:tcPr>
          <w:p w14:paraId="1EED1224">
            <w:r>
              <w:t>4.00</w:t>
            </w:r>
          </w:p>
        </w:tc>
        <w:tc>
          <w:tcPr>
            <w:vAlign w:val="center"/>
          </w:tcPr>
          <w:p w14:paraId="402958B3">
            <w:r>
              <w:t>9.8</w:t>
            </w:r>
          </w:p>
        </w:tc>
        <w:tc>
          <w:tcPr>
            <w:vAlign w:val="center"/>
          </w:tcPr>
          <w:p w14:paraId="55292AAE">
            <w:r>
              <w:t>11.7</w:t>
            </w:r>
          </w:p>
        </w:tc>
        <w:tc>
          <w:tcPr>
            <w:vAlign w:val="center"/>
          </w:tcPr>
          <w:p w14:paraId="1813988F">
            <w:r>
              <w:t>3</w:t>
            </w:r>
          </w:p>
        </w:tc>
      </w:tr>
      <w:tr w14:paraId="4854EF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E13255">
            <w:r>
              <w:t>40</w:t>
            </w:r>
          </w:p>
        </w:tc>
        <w:tc>
          <w:tcPr>
            <w:vAlign w:val="center"/>
          </w:tcPr>
          <w:p w14:paraId="78FF0E0A">
            <w:r>
              <w:t>200</w:t>
            </w:r>
          </w:p>
        </w:tc>
        <w:tc>
          <w:tcPr>
            <w:vAlign w:val="center"/>
          </w:tcPr>
          <w:p w14:paraId="79137707">
            <w:r>
              <w:t>48</w:t>
            </w:r>
          </w:p>
        </w:tc>
        <w:tc>
          <w:tcPr>
            <w:vAlign w:val="center"/>
          </w:tcPr>
          <w:p w14:paraId="57E2710E">
            <w:r>
              <w:t>4.17</w:t>
            </w:r>
          </w:p>
        </w:tc>
        <w:tc>
          <w:tcPr>
            <w:vAlign w:val="center"/>
          </w:tcPr>
          <w:p w14:paraId="05E2BB92">
            <w:r>
              <w:t>9.8</w:t>
            </w:r>
          </w:p>
        </w:tc>
        <w:tc>
          <w:tcPr>
            <w:vAlign w:val="center"/>
          </w:tcPr>
          <w:p w14:paraId="61815B82">
            <w:r>
              <w:t>11.7</w:t>
            </w:r>
          </w:p>
        </w:tc>
        <w:tc>
          <w:tcPr>
            <w:vAlign w:val="center"/>
          </w:tcPr>
          <w:p w14:paraId="32158E3D">
            <w:r>
              <w:t>3</w:t>
            </w:r>
          </w:p>
        </w:tc>
      </w:tr>
      <w:tr w14:paraId="333F6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7E786F">
            <w:r>
              <w:t>60</w:t>
            </w:r>
          </w:p>
        </w:tc>
        <w:tc>
          <w:tcPr>
            <w:vAlign w:val="center"/>
          </w:tcPr>
          <w:p w14:paraId="5406B184">
            <w:r>
              <w:t>300</w:t>
            </w:r>
          </w:p>
        </w:tc>
        <w:tc>
          <w:tcPr>
            <w:vAlign w:val="center"/>
          </w:tcPr>
          <w:p w14:paraId="357BC167">
            <w:r>
              <w:t>68</w:t>
            </w:r>
          </w:p>
        </w:tc>
        <w:tc>
          <w:tcPr>
            <w:vAlign w:val="center"/>
          </w:tcPr>
          <w:p w14:paraId="638A95B6">
            <w:r>
              <w:t>4.41</w:t>
            </w:r>
          </w:p>
        </w:tc>
        <w:tc>
          <w:tcPr>
            <w:vAlign w:val="center"/>
          </w:tcPr>
          <w:p w14:paraId="76B44742">
            <w:r>
              <w:t>9.8</w:t>
            </w:r>
          </w:p>
        </w:tc>
        <w:tc>
          <w:tcPr>
            <w:vAlign w:val="center"/>
          </w:tcPr>
          <w:p w14:paraId="63BC36E4">
            <w:r>
              <w:t>11.7</w:t>
            </w:r>
          </w:p>
        </w:tc>
        <w:tc>
          <w:tcPr>
            <w:vAlign w:val="center"/>
          </w:tcPr>
          <w:p w14:paraId="313E221C">
            <w:r>
              <w:t>3</w:t>
            </w:r>
          </w:p>
        </w:tc>
      </w:tr>
      <w:tr w14:paraId="6F88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57963F">
            <w:r>
              <w:t>80</w:t>
            </w:r>
          </w:p>
        </w:tc>
        <w:tc>
          <w:tcPr>
            <w:vAlign w:val="center"/>
          </w:tcPr>
          <w:p w14:paraId="77FF6DC8">
            <w:r>
              <w:t>400</w:t>
            </w:r>
          </w:p>
        </w:tc>
        <w:tc>
          <w:tcPr>
            <w:vAlign w:val="center"/>
          </w:tcPr>
          <w:p w14:paraId="0B3B727F">
            <w:r>
              <w:t>80</w:t>
            </w:r>
          </w:p>
        </w:tc>
        <w:tc>
          <w:tcPr>
            <w:vAlign w:val="center"/>
          </w:tcPr>
          <w:p w14:paraId="45CCD7C2">
            <w:r>
              <w:t>5.00</w:t>
            </w:r>
          </w:p>
        </w:tc>
        <w:tc>
          <w:tcPr>
            <w:vAlign w:val="center"/>
          </w:tcPr>
          <w:p w14:paraId="1495514D">
            <w:r>
              <w:t>9.8</w:t>
            </w:r>
          </w:p>
        </w:tc>
        <w:tc>
          <w:tcPr>
            <w:vAlign w:val="center"/>
          </w:tcPr>
          <w:p w14:paraId="66618344">
            <w:r>
              <w:t>11.7</w:t>
            </w:r>
          </w:p>
        </w:tc>
        <w:tc>
          <w:tcPr>
            <w:vAlign w:val="center"/>
          </w:tcPr>
          <w:p w14:paraId="18C2595B">
            <w:r>
              <w:t>3</w:t>
            </w:r>
          </w:p>
        </w:tc>
      </w:tr>
      <w:tr w14:paraId="3483A6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D6C6F6">
            <w:r>
              <w:t>100</w:t>
            </w:r>
          </w:p>
        </w:tc>
        <w:tc>
          <w:tcPr>
            <w:vAlign w:val="center"/>
          </w:tcPr>
          <w:p w14:paraId="1589967C">
            <w:r>
              <w:t>500</w:t>
            </w:r>
          </w:p>
        </w:tc>
        <w:tc>
          <w:tcPr>
            <w:vAlign w:val="center"/>
          </w:tcPr>
          <w:p w14:paraId="6E3F8EDA">
            <w:r>
              <w:t>100</w:t>
            </w:r>
          </w:p>
        </w:tc>
        <w:tc>
          <w:tcPr>
            <w:vAlign w:val="center"/>
          </w:tcPr>
          <w:p w14:paraId="1310F2B6">
            <w:r>
              <w:t>5.00</w:t>
            </w:r>
          </w:p>
        </w:tc>
        <w:tc>
          <w:tcPr>
            <w:vAlign w:val="center"/>
          </w:tcPr>
          <w:p w14:paraId="3EE50BDC">
            <w:r>
              <w:t>9.8</w:t>
            </w:r>
          </w:p>
        </w:tc>
        <w:tc>
          <w:tcPr>
            <w:vAlign w:val="center"/>
          </w:tcPr>
          <w:p w14:paraId="20F1C91E">
            <w:r>
              <w:t>11.7</w:t>
            </w:r>
          </w:p>
        </w:tc>
        <w:tc>
          <w:tcPr>
            <w:vAlign w:val="center"/>
          </w:tcPr>
          <w:p w14:paraId="068CAD2E">
            <w:r>
              <w:t>3</w:t>
            </w:r>
          </w:p>
        </w:tc>
      </w:tr>
    </w:tbl>
    <w:p w14:paraId="42D86D8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4F10AB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166880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B3F0372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94D2FC8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2BD7F84C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DD58FC2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043147CF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AF176BA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E21F5EB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7CF81E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F6FD4E">
            <w:r>
              <w:t>0~20</w:t>
            </w:r>
          </w:p>
        </w:tc>
        <w:tc>
          <w:tcPr>
            <w:vAlign w:val="center"/>
          </w:tcPr>
          <w:p w14:paraId="65157C7C">
            <w:r>
              <w:t>21695</w:t>
            </w:r>
          </w:p>
        </w:tc>
        <w:tc>
          <w:tcPr>
            <w:vAlign w:val="center"/>
          </w:tcPr>
          <w:p w14:paraId="1A178A92">
            <w:r>
              <w:t>529</w:t>
            </w:r>
          </w:p>
        </w:tc>
        <w:tc>
          <w:tcPr>
            <w:vAlign w:val="center"/>
          </w:tcPr>
          <w:p w14:paraId="341915D6">
            <w:r>
              <w:t>5424</w:t>
            </w:r>
          </w:p>
        </w:tc>
        <w:tc>
          <w:tcPr>
            <w:vAlign w:val="center"/>
          </w:tcPr>
          <w:p w14:paraId="555BDE61">
            <w:r>
              <w:t>4.00</w:t>
            </w:r>
          </w:p>
        </w:tc>
        <w:tc>
          <w:tcPr>
            <w:vAlign w:val="center"/>
          </w:tcPr>
          <w:p w14:paraId="775BF8E9">
            <w:r>
              <w:t>5184</w:t>
            </w:r>
          </w:p>
        </w:tc>
        <w:tc>
          <w:tcPr>
            <w:vAlign w:val="center"/>
          </w:tcPr>
          <w:p w14:paraId="5BD194CA">
            <w:r>
              <w:t>6189</w:t>
            </w:r>
          </w:p>
        </w:tc>
        <w:tc>
          <w:tcPr>
            <w:vAlign w:val="center"/>
          </w:tcPr>
          <w:p w14:paraId="4A20CBDA">
            <w:r>
              <w:t>1587</w:t>
            </w:r>
          </w:p>
        </w:tc>
      </w:tr>
      <w:tr w14:paraId="5EE51D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A0F52C">
            <w:r>
              <w:t>20~40</w:t>
            </w:r>
          </w:p>
        </w:tc>
        <w:tc>
          <w:tcPr>
            <w:vAlign w:val="center"/>
          </w:tcPr>
          <w:p w14:paraId="64CA5AC2">
            <w:r>
              <w:t>86727</w:t>
            </w:r>
          </w:p>
        </w:tc>
        <w:tc>
          <w:tcPr>
            <w:vAlign w:val="center"/>
          </w:tcPr>
          <w:p w14:paraId="53AE270B">
            <w:r>
              <w:t>565</w:t>
            </w:r>
          </w:p>
        </w:tc>
        <w:tc>
          <w:tcPr>
            <w:vAlign w:val="center"/>
          </w:tcPr>
          <w:p w14:paraId="72DF6FD0">
            <w:r>
              <w:t>21164</w:t>
            </w:r>
          </w:p>
        </w:tc>
        <w:tc>
          <w:tcPr>
            <w:vAlign w:val="center"/>
          </w:tcPr>
          <w:p w14:paraId="0E42421D">
            <w:r>
              <w:t>4.10</w:t>
            </w:r>
          </w:p>
        </w:tc>
        <w:tc>
          <w:tcPr>
            <w:vAlign w:val="center"/>
          </w:tcPr>
          <w:p w14:paraId="3D2A9F1B">
            <w:r>
              <w:t>5537</w:t>
            </w:r>
          </w:p>
        </w:tc>
        <w:tc>
          <w:tcPr>
            <w:vAlign w:val="center"/>
          </w:tcPr>
          <w:p w14:paraId="4ADE1331">
            <w:r>
              <w:t>6611</w:t>
            </w:r>
          </w:p>
        </w:tc>
        <w:tc>
          <w:tcPr>
            <w:vAlign w:val="center"/>
          </w:tcPr>
          <w:p w14:paraId="20A6E611">
            <w:r>
              <w:t>1695</w:t>
            </w:r>
          </w:p>
        </w:tc>
      </w:tr>
      <w:tr w14:paraId="15302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F58A96">
            <w:r>
              <w:t>40~60</w:t>
            </w:r>
          </w:p>
        </w:tc>
        <w:tc>
          <w:tcPr>
            <w:vAlign w:val="center"/>
          </w:tcPr>
          <w:p w14:paraId="1B3B78FD">
            <w:r>
              <w:t>115046</w:t>
            </w:r>
          </w:p>
        </w:tc>
        <w:tc>
          <w:tcPr>
            <w:vAlign w:val="center"/>
          </w:tcPr>
          <w:p w14:paraId="1A825FCC">
            <w:r>
              <w:t>467</w:t>
            </w:r>
          </w:p>
        </w:tc>
        <w:tc>
          <w:tcPr>
            <w:vAlign w:val="center"/>
          </w:tcPr>
          <w:p w14:paraId="28FACFE9">
            <w:r>
              <w:t>26837</w:t>
            </w:r>
          </w:p>
        </w:tc>
        <w:tc>
          <w:tcPr>
            <w:vAlign w:val="center"/>
          </w:tcPr>
          <w:p w14:paraId="622654A9">
            <w:r>
              <w:t>4.29</w:t>
            </w:r>
          </w:p>
        </w:tc>
        <w:tc>
          <w:tcPr>
            <w:vAlign w:val="center"/>
          </w:tcPr>
          <w:p w14:paraId="0CFEBA54">
            <w:r>
              <w:t>4577</w:t>
            </w:r>
          </w:p>
        </w:tc>
        <w:tc>
          <w:tcPr>
            <w:vAlign w:val="center"/>
          </w:tcPr>
          <w:p w14:paraId="4E1F43DA">
            <w:r>
              <w:t>5464</w:t>
            </w:r>
          </w:p>
        </w:tc>
        <w:tc>
          <w:tcPr>
            <w:vAlign w:val="center"/>
          </w:tcPr>
          <w:p w14:paraId="52B9D003">
            <w:r>
              <w:t>1401</w:t>
            </w:r>
          </w:p>
        </w:tc>
      </w:tr>
      <w:tr w14:paraId="3056D8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76B45F">
            <w:r>
              <w:t>60~80</w:t>
            </w:r>
          </w:p>
        </w:tc>
        <w:tc>
          <w:tcPr>
            <w:vAlign w:val="center"/>
          </w:tcPr>
          <w:p w14:paraId="0CE263EB">
            <w:r>
              <w:t>15832</w:t>
            </w:r>
          </w:p>
        </w:tc>
        <w:tc>
          <w:tcPr>
            <w:vAlign w:val="center"/>
          </w:tcPr>
          <w:p w14:paraId="189EBEBF">
            <w:r>
              <w:t>49</w:t>
            </w:r>
          </w:p>
        </w:tc>
        <w:tc>
          <w:tcPr>
            <w:vAlign w:val="center"/>
          </w:tcPr>
          <w:p w14:paraId="34DB9F8D">
            <w:r>
              <w:t>3477</w:t>
            </w:r>
          </w:p>
        </w:tc>
        <w:tc>
          <w:tcPr>
            <w:vAlign w:val="center"/>
          </w:tcPr>
          <w:p w14:paraId="50D50CA0">
            <w:r>
              <w:t>4.55</w:t>
            </w:r>
          </w:p>
        </w:tc>
        <w:tc>
          <w:tcPr>
            <w:vAlign w:val="center"/>
          </w:tcPr>
          <w:p w14:paraId="3F3A6D4B">
            <w:r>
              <w:t>480</w:t>
            </w:r>
          </w:p>
        </w:tc>
        <w:tc>
          <w:tcPr>
            <w:vAlign w:val="center"/>
          </w:tcPr>
          <w:p w14:paraId="63DC18D2">
            <w:r>
              <w:t>573</w:t>
            </w:r>
          </w:p>
        </w:tc>
        <w:tc>
          <w:tcPr>
            <w:vAlign w:val="center"/>
          </w:tcPr>
          <w:p w14:paraId="76CEBB0F">
            <w:r>
              <w:t>147</w:t>
            </w:r>
          </w:p>
        </w:tc>
      </w:tr>
      <w:tr w14:paraId="72347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DB0E02">
            <w:r>
              <w:t>80~100</w:t>
            </w:r>
          </w:p>
        </w:tc>
        <w:tc>
          <w:tcPr>
            <w:vAlign w:val="center"/>
          </w:tcPr>
          <w:p w14:paraId="32F75DD5">
            <w:r>
              <w:t>413</w:t>
            </w:r>
          </w:p>
        </w:tc>
        <w:tc>
          <w:tcPr>
            <w:vAlign w:val="center"/>
          </w:tcPr>
          <w:p w14:paraId="59BDFA6B">
            <w:r>
              <w:t>1</w:t>
            </w:r>
          </w:p>
        </w:tc>
        <w:tc>
          <w:tcPr>
            <w:vAlign w:val="center"/>
          </w:tcPr>
          <w:p w14:paraId="3CCA3D0C">
            <w:r>
              <w:t>83</w:t>
            </w:r>
          </w:p>
        </w:tc>
        <w:tc>
          <w:tcPr>
            <w:vAlign w:val="center"/>
          </w:tcPr>
          <w:p w14:paraId="2EB2A828">
            <w:r>
              <w:t>5.00</w:t>
            </w:r>
          </w:p>
        </w:tc>
        <w:tc>
          <w:tcPr>
            <w:vAlign w:val="center"/>
          </w:tcPr>
          <w:p w14:paraId="40E4E205">
            <w:r>
              <w:t>10</w:t>
            </w:r>
          </w:p>
        </w:tc>
        <w:tc>
          <w:tcPr>
            <w:vAlign w:val="center"/>
          </w:tcPr>
          <w:p w14:paraId="30C049C5">
            <w:r>
              <w:t>12</w:t>
            </w:r>
          </w:p>
        </w:tc>
        <w:tc>
          <w:tcPr>
            <w:vAlign w:val="center"/>
          </w:tcPr>
          <w:p w14:paraId="00823BDA">
            <w:r>
              <w:t>3</w:t>
            </w:r>
          </w:p>
        </w:tc>
      </w:tr>
      <w:tr w14:paraId="0E6ED5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CC4D66">
            <w:r>
              <w:t>&gt;100</w:t>
            </w:r>
          </w:p>
        </w:tc>
        <w:tc>
          <w:tcPr>
            <w:vAlign w:val="center"/>
          </w:tcPr>
          <w:p w14:paraId="5D7DBA98">
            <w:r>
              <w:t>0</w:t>
            </w:r>
          </w:p>
        </w:tc>
        <w:tc>
          <w:tcPr>
            <w:vAlign w:val="center"/>
          </w:tcPr>
          <w:p w14:paraId="4617D2AB">
            <w:r>
              <w:t>0</w:t>
            </w:r>
          </w:p>
        </w:tc>
        <w:tc>
          <w:tcPr>
            <w:vAlign w:val="center"/>
          </w:tcPr>
          <w:p w14:paraId="3B0B2B81">
            <w:r>
              <w:t>0</w:t>
            </w:r>
          </w:p>
        </w:tc>
        <w:tc>
          <w:tcPr>
            <w:vAlign w:val="center"/>
          </w:tcPr>
          <w:p w14:paraId="724D6515">
            <w:r>
              <w:t>－</w:t>
            </w:r>
          </w:p>
        </w:tc>
        <w:tc>
          <w:tcPr>
            <w:vAlign w:val="center"/>
          </w:tcPr>
          <w:p w14:paraId="781D0F5E">
            <w:r>
              <w:t>0</w:t>
            </w:r>
          </w:p>
        </w:tc>
        <w:tc>
          <w:tcPr>
            <w:vAlign w:val="center"/>
          </w:tcPr>
          <w:p w14:paraId="1FB4FA16">
            <w:r>
              <w:t>0</w:t>
            </w:r>
          </w:p>
        </w:tc>
        <w:tc>
          <w:tcPr>
            <w:vAlign w:val="center"/>
          </w:tcPr>
          <w:p w14:paraId="561DA588">
            <w:r>
              <w:t>0</w:t>
            </w:r>
          </w:p>
        </w:tc>
      </w:tr>
      <w:tr w14:paraId="4004B7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0C3958">
            <w:r>
              <w:t>合计</w:t>
            </w:r>
          </w:p>
        </w:tc>
        <w:tc>
          <w:tcPr>
            <w:vAlign w:val="center"/>
          </w:tcPr>
          <w:p w14:paraId="23B40B49">
            <w:r>
              <w:t>239713</w:t>
            </w:r>
          </w:p>
        </w:tc>
        <w:tc>
          <w:tcPr>
            <w:vAlign w:val="center"/>
          </w:tcPr>
          <w:p w14:paraId="2B6123FE">
            <w:r>
              <w:t>1611</w:t>
            </w:r>
          </w:p>
        </w:tc>
        <w:tc>
          <w:tcPr>
            <w:vAlign w:val="center"/>
          </w:tcPr>
          <w:p w14:paraId="42F3A35E">
            <w:r>
              <w:t>56984</w:t>
            </w:r>
          </w:p>
        </w:tc>
        <w:tc>
          <w:tcPr>
            <w:vAlign w:val="center"/>
          </w:tcPr>
          <w:p w14:paraId="751A8A14"/>
        </w:tc>
        <w:tc>
          <w:tcPr>
            <w:vAlign w:val="center"/>
          </w:tcPr>
          <w:p w14:paraId="6D7ECB2F">
            <w:r>
              <w:t>15788</w:t>
            </w:r>
          </w:p>
        </w:tc>
        <w:tc>
          <w:tcPr>
            <w:vAlign w:val="center"/>
          </w:tcPr>
          <w:p w14:paraId="76EB38DE">
            <w:r>
              <w:t>18849</w:t>
            </w:r>
          </w:p>
        </w:tc>
        <w:tc>
          <w:tcPr>
            <w:vAlign w:val="center"/>
          </w:tcPr>
          <w:p w14:paraId="44CF0E62">
            <w:r>
              <w:t>4833</w:t>
            </w:r>
          </w:p>
        </w:tc>
      </w:tr>
    </w:tbl>
    <w:p w14:paraId="4E6D8DB2">
      <w:pPr>
        <w:pStyle w:val="2"/>
        <w:widowControl w:val="0"/>
        <w:jc w:val="both"/>
        <w:rPr>
          <w:color w:val="000000"/>
        </w:rPr>
      </w:pPr>
      <w:bookmarkStart w:id="76" w:name="_Toc3292"/>
      <w:r>
        <w:rPr>
          <w:color w:val="000000"/>
        </w:rPr>
        <w:t>供暖系统</w:t>
      </w:r>
      <w:bookmarkEnd w:id="76"/>
    </w:p>
    <w:p w14:paraId="0A9806CB">
      <w:pPr>
        <w:pStyle w:val="4"/>
        <w:widowControl w:val="0"/>
        <w:jc w:val="both"/>
        <w:rPr>
          <w:color w:val="000000"/>
        </w:rPr>
      </w:pPr>
      <w:bookmarkStart w:id="77" w:name="_Toc653"/>
      <w:r>
        <w:rPr>
          <w:color w:val="000000"/>
        </w:rPr>
        <w:t>默认热源</w:t>
      </w:r>
      <w:bookmarkEnd w:id="77"/>
    </w:p>
    <w:p w14:paraId="606D8A6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4361ED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91163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4AE15E77">
            <w:r>
              <w:t>空调1</w:t>
            </w:r>
          </w:p>
        </w:tc>
      </w:tr>
    </w:tbl>
    <w:p w14:paraId="40A62E4C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市政热力系统能耗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182"/>
        <w:gridCol w:w="1358"/>
        <w:gridCol w:w="1358"/>
        <w:gridCol w:w="1358"/>
        <w:gridCol w:w="1358"/>
        <w:gridCol w:w="1358"/>
      </w:tblGrid>
      <w:tr w14:paraId="7CDAD4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DBFE6E">
            <w:pPr>
              <w:jc w:val="center"/>
            </w:pPr>
            <w:r>
              <w:t>累计</w:t>
            </w:r>
            <w:r>
              <w:br w:type="textWrapping"/>
            </w:r>
            <w:r>
              <w:t>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66741B0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0C6BD553">
            <w:pPr>
              <w:jc w:val="center"/>
            </w:pPr>
            <w:r>
              <w:t>耗电</w:t>
            </w:r>
            <w:r>
              <w:br w:type="textWrapping"/>
            </w:r>
            <w:r>
              <w:t>输热比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57E5CCE5">
            <w:pPr>
              <w:jc w:val="center"/>
            </w:pPr>
            <w:r>
              <w:t>热/电</w:t>
            </w:r>
            <w:r>
              <w:br w:type="textWrapping"/>
            </w:r>
            <w:r>
              <w:t>转换系数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7BA7631D">
            <w:pPr>
              <w:jc w:val="center"/>
            </w:pPr>
            <w:r>
              <w:t>热源折合</w:t>
            </w:r>
            <w:r>
              <w:br w:type="textWrapping"/>
            </w:r>
            <w:r>
              <w:t>电耗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9E7B642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A27C8F9">
            <w:pPr>
              <w:jc w:val="center"/>
            </w:pPr>
            <w:r>
              <w:t>合计</w:t>
            </w:r>
            <w:r>
              <w:br w:type="textWrapping"/>
            </w:r>
            <w:r>
              <w:t>电耗</w:t>
            </w:r>
            <w:r>
              <w:br w:type="textWrapping"/>
            </w:r>
            <w:r>
              <w:t>(kWh)</w:t>
            </w:r>
          </w:p>
        </w:tc>
      </w:tr>
      <w:tr w14:paraId="58D04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B61219">
            <w:r>
              <w:t>49636</w:t>
            </w:r>
          </w:p>
        </w:tc>
        <w:tc>
          <w:tcPr>
            <w:vAlign w:val="center"/>
          </w:tcPr>
          <w:p w14:paraId="6715DC4B">
            <w:r>
              <w:t>0.92</w:t>
            </w:r>
          </w:p>
        </w:tc>
        <w:tc>
          <w:tcPr>
            <w:vAlign w:val="center"/>
          </w:tcPr>
          <w:p w14:paraId="018C7696">
            <w:r>
              <w:t>0.00433</w:t>
            </w:r>
          </w:p>
        </w:tc>
        <w:tc>
          <w:tcPr>
            <w:vAlign w:val="center"/>
          </w:tcPr>
          <w:p w14:paraId="0F8080FE">
            <w:r>
              <w:t>2.93</w:t>
            </w:r>
          </w:p>
        </w:tc>
        <w:tc>
          <w:tcPr>
            <w:vAlign w:val="center"/>
          </w:tcPr>
          <w:p w14:paraId="0421B6E8">
            <w:r>
              <w:t>18411</w:t>
            </w:r>
          </w:p>
        </w:tc>
        <w:tc>
          <w:tcPr>
            <w:vAlign w:val="center"/>
          </w:tcPr>
          <w:p w14:paraId="2A8FC994">
            <w:r>
              <w:t>215</w:t>
            </w:r>
          </w:p>
        </w:tc>
        <w:tc>
          <w:tcPr>
            <w:vAlign w:val="center"/>
          </w:tcPr>
          <w:p w14:paraId="634A817E">
            <w:r>
              <w:t>18626</w:t>
            </w:r>
          </w:p>
        </w:tc>
      </w:tr>
    </w:tbl>
    <w:p w14:paraId="7EEC2986">
      <w:pPr>
        <w:pStyle w:val="2"/>
        <w:widowControl w:val="0"/>
        <w:jc w:val="both"/>
        <w:rPr>
          <w:color w:val="000000"/>
        </w:rPr>
      </w:pPr>
      <w:bookmarkStart w:id="78" w:name="_Toc20489"/>
      <w:r>
        <w:rPr>
          <w:color w:val="000000"/>
        </w:rPr>
        <w:t>空调风机</w:t>
      </w:r>
      <w:bookmarkEnd w:id="78"/>
    </w:p>
    <w:p w14:paraId="2D697FE8">
      <w:pPr>
        <w:pStyle w:val="4"/>
        <w:widowControl w:val="0"/>
        <w:jc w:val="both"/>
        <w:rPr>
          <w:color w:val="000000"/>
        </w:rPr>
      </w:pPr>
      <w:bookmarkStart w:id="79" w:name="_Toc13787"/>
      <w:r>
        <w:rPr>
          <w:color w:val="000000"/>
        </w:rPr>
        <w:t>独立新排风</w:t>
      </w:r>
      <w:bookmarkEnd w:id="7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3DE9E6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0CFA1B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4D7E49BB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62AE001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1F68AF6D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0BF86F81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E2A6F4B">
            <w:pPr>
              <w:jc w:val="center"/>
            </w:pPr>
            <w:r>
              <w:t>新风电耗(kWh)</w:t>
            </w:r>
          </w:p>
        </w:tc>
      </w:tr>
      <w:tr w14:paraId="5346C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9A038F">
            <w:r>
              <w:t>空调1</w:t>
            </w:r>
          </w:p>
        </w:tc>
        <w:tc>
          <w:tcPr>
            <w:vAlign w:val="center"/>
          </w:tcPr>
          <w:p w14:paraId="6DCBA8DD">
            <w:r>
              <w:t>－</w:t>
            </w:r>
          </w:p>
        </w:tc>
        <w:tc>
          <w:tcPr>
            <w:vAlign w:val="center"/>
          </w:tcPr>
          <w:p w14:paraId="0E64023E">
            <w:r>
              <w:t>－</w:t>
            </w:r>
          </w:p>
        </w:tc>
        <w:tc>
          <w:tcPr>
            <w:vAlign w:val="center"/>
          </w:tcPr>
          <w:p w14:paraId="5A7C797E">
            <w:r>
              <w:t>500</w:t>
            </w:r>
          </w:p>
        </w:tc>
        <w:tc>
          <w:tcPr>
            <w:vAlign w:val="center"/>
          </w:tcPr>
          <w:p w14:paraId="7E4B2D4F">
            <w:r>
              <w:t>3000</w:t>
            </w:r>
          </w:p>
        </w:tc>
        <w:tc>
          <w:tcPr>
            <w:vAlign w:val="center"/>
          </w:tcPr>
          <w:p w14:paraId="35BB5F9D">
            <w:r>
              <w:t>1500</w:t>
            </w:r>
          </w:p>
        </w:tc>
      </w:tr>
      <w:tr w14:paraId="301311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7DDBB81">
            <w:r>
              <w:t>合计</w:t>
            </w:r>
          </w:p>
        </w:tc>
        <w:tc>
          <w:tcPr>
            <w:vAlign w:val="center"/>
          </w:tcPr>
          <w:p w14:paraId="1167A37E">
            <w:r>
              <w:t>1500</w:t>
            </w:r>
          </w:p>
        </w:tc>
      </w:tr>
    </w:tbl>
    <w:p w14:paraId="16C65148"/>
    <w:p w14:paraId="5565FD69">
      <w:pPr>
        <w:pStyle w:val="4"/>
        <w:widowControl w:val="0"/>
        <w:jc w:val="both"/>
        <w:rPr>
          <w:color w:val="000000"/>
        </w:rPr>
      </w:pPr>
      <w:bookmarkStart w:id="80" w:name="_Toc19394"/>
      <w:r>
        <w:rPr>
          <w:color w:val="000000"/>
        </w:rPr>
        <w:t>风机盘管</w:t>
      </w:r>
      <w:bookmarkEnd w:id="80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62D9F8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8EA78C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19ED756E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7484B6E4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0729E9BF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1D7615F">
            <w:pPr>
              <w:jc w:val="center"/>
            </w:pPr>
            <w:r>
              <w:t>风机盘管电耗(kWh)</w:t>
            </w:r>
          </w:p>
        </w:tc>
      </w:tr>
      <w:tr w14:paraId="44A20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BDA556">
            <w:r>
              <w:t>空调1</w:t>
            </w:r>
          </w:p>
        </w:tc>
        <w:tc>
          <w:tcPr>
            <w:vAlign w:val="center"/>
          </w:tcPr>
          <w:p w14:paraId="0342957C">
            <w:r>
              <w:t>400</w:t>
            </w:r>
          </w:p>
        </w:tc>
        <w:tc>
          <w:tcPr>
            <w:vAlign w:val="center"/>
          </w:tcPr>
          <w:p w14:paraId="3ACF3BD6">
            <w:r>
              <w:t>1</w:t>
            </w:r>
          </w:p>
        </w:tc>
        <w:tc>
          <w:tcPr>
            <w:vAlign w:val="center"/>
          </w:tcPr>
          <w:p w14:paraId="34837825">
            <w:r>
              <w:t>2863</w:t>
            </w:r>
          </w:p>
        </w:tc>
        <w:tc>
          <w:tcPr>
            <w:vAlign w:val="center"/>
          </w:tcPr>
          <w:p w14:paraId="1FC668C0">
            <w:r>
              <w:t>1145</w:t>
            </w:r>
          </w:p>
        </w:tc>
      </w:tr>
      <w:tr w14:paraId="22060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A618FCB">
            <w:r>
              <w:t>合计</w:t>
            </w:r>
          </w:p>
        </w:tc>
        <w:tc>
          <w:tcPr>
            <w:vAlign w:val="center"/>
          </w:tcPr>
          <w:p w14:paraId="5C564757">
            <w:r>
              <w:t>1145</w:t>
            </w:r>
          </w:p>
        </w:tc>
      </w:tr>
    </w:tbl>
    <w:p w14:paraId="1F854504">
      <w:pPr>
        <w:pStyle w:val="2"/>
        <w:widowControl w:val="0"/>
        <w:jc w:val="both"/>
        <w:rPr>
          <w:color w:val="000000"/>
        </w:rPr>
      </w:pPr>
      <w:bookmarkStart w:id="81" w:name="_Toc23914"/>
      <w:r>
        <w:rPr>
          <w:color w:val="000000"/>
        </w:rPr>
        <w:t>照明</w:t>
      </w:r>
      <w:bookmarkEnd w:id="81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20EF69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688AD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FBEE2C4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D79533D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6D91200F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6E0DE4DA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DC2F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A14AC4">
            <w:r>
              <w:t>办公-会议室</w:t>
            </w:r>
          </w:p>
        </w:tc>
        <w:tc>
          <w:tcPr>
            <w:vAlign w:val="center"/>
          </w:tcPr>
          <w:p w14:paraId="0D2A0B3D">
            <w:r>
              <w:t>13.44</w:t>
            </w:r>
          </w:p>
        </w:tc>
        <w:tc>
          <w:tcPr>
            <w:vAlign w:val="center"/>
          </w:tcPr>
          <w:p w14:paraId="7F5B087E">
            <w:r>
              <w:t>1</w:t>
            </w:r>
          </w:p>
        </w:tc>
        <w:tc>
          <w:tcPr>
            <w:vAlign w:val="center"/>
          </w:tcPr>
          <w:p w14:paraId="74F65CDC">
            <w:r>
              <w:t>122</w:t>
            </w:r>
          </w:p>
        </w:tc>
        <w:tc>
          <w:tcPr>
            <w:vAlign w:val="center"/>
          </w:tcPr>
          <w:p w14:paraId="5265BD70">
            <w:r>
              <w:t>1633</w:t>
            </w:r>
          </w:p>
        </w:tc>
      </w:tr>
      <w:tr w14:paraId="1B1539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288EBA">
            <w:r>
              <w:t>博物馆-卫生间</w:t>
            </w:r>
          </w:p>
        </w:tc>
        <w:tc>
          <w:tcPr>
            <w:vAlign w:val="center"/>
          </w:tcPr>
          <w:p w14:paraId="1E625C74">
            <w:r>
              <w:t>10.08</w:t>
            </w:r>
          </w:p>
        </w:tc>
        <w:tc>
          <w:tcPr>
            <w:vAlign w:val="center"/>
          </w:tcPr>
          <w:p w14:paraId="2DD00BC7">
            <w:r>
              <w:t>3</w:t>
            </w:r>
          </w:p>
        </w:tc>
        <w:tc>
          <w:tcPr>
            <w:vAlign w:val="center"/>
          </w:tcPr>
          <w:p w14:paraId="689D1468">
            <w:r>
              <w:t>116</w:t>
            </w:r>
          </w:p>
        </w:tc>
        <w:tc>
          <w:tcPr>
            <w:vAlign w:val="center"/>
          </w:tcPr>
          <w:p w14:paraId="24B9CE1F">
            <w:r>
              <w:t>1171</w:t>
            </w:r>
          </w:p>
        </w:tc>
      </w:tr>
      <w:tr w14:paraId="36319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44B64D">
            <w:r>
              <w:t>博物馆-展览馆</w:t>
            </w:r>
          </w:p>
        </w:tc>
        <w:tc>
          <w:tcPr>
            <w:vAlign w:val="center"/>
          </w:tcPr>
          <w:p w14:paraId="15003B09">
            <w:r>
              <w:t>13.44</w:t>
            </w:r>
          </w:p>
        </w:tc>
        <w:tc>
          <w:tcPr>
            <w:vAlign w:val="center"/>
          </w:tcPr>
          <w:p w14:paraId="2B089190">
            <w:r>
              <w:t>3</w:t>
            </w:r>
          </w:p>
        </w:tc>
        <w:tc>
          <w:tcPr>
            <w:vAlign w:val="center"/>
          </w:tcPr>
          <w:p w14:paraId="7F0331AA">
            <w:r>
              <w:t>2219</w:t>
            </w:r>
          </w:p>
        </w:tc>
        <w:tc>
          <w:tcPr>
            <w:vAlign w:val="center"/>
          </w:tcPr>
          <w:p w14:paraId="133DE206">
            <w:r>
              <w:t>29830</w:t>
            </w:r>
          </w:p>
        </w:tc>
      </w:tr>
      <w:tr w14:paraId="77E08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548CE3">
            <w:r>
              <w:t>博览-库房</w:t>
            </w:r>
          </w:p>
        </w:tc>
        <w:tc>
          <w:tcPr>
            <w:vAlign w:val="center"/>
          </w:tcPr>
          <w:p w14:paraId="5227833F">
            <w:r>
              <w:t>17.52</w:t>
            </w:r>
          </w:p>
        </w:tc>
        <w:tc>
          <w:tcPr>
            <w:vAlign w:val="center"/>
          </w:tcPr>
          <w:p w14:paraId="17440688">
            <w:r>
              <w:t>1</w:t>
            </w:r>
          </w:p>
        </w:tc>
        <w:tc>
          <w:tcPr>
            <w:vAlign w:val="center"/>
          </w:tcPr>
          <w:p w14:paraId="5C10519A">
            <w:r>
              <w:t>118</w:t>
            </w:r>
          </w:p>
        </w:tc>
        <w:tc>
          <w:tcPr>
            <w:vAlign w:val="center"/>
          </w:tcPr>
          <w:p w14:paraId="39C0BB87">
            <w:r>
              <w:t>2075</w:t>
            </w:r>
          </w:p>
        </w:tc>
      </w:tr>
      <w:tr w14:paraId="44157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384F16">
            <w:r>
              <w:t>办公-库房</w:t>
            </w:r>
          </w:p>
        </w:tc>
        <w:tc>
          <w:tcPr>
            <w:vAlign w:val="center"/>
          </w:tcPr>
          <w:p w14:paraId="07395E3A">
            <w:r>
              <w:t>12.00</w:t>
            </w:r>
          </w:p>
        </w:tc>
        <w:tc>
          <w:tcPr>
            <w:vAlign w:val="center"/>
          </w:tcPr>
          <w:p w14:paraId="7596C9FD">
            <w:r>
              <w:t>1</w:t>
            </w:r>
          </w:p>
        </w:tc>
        <w:tc>
          <w:tcPr>
            <w:vAlign w:val="center"/>
          </w:tcPr>
          <w:p w14:paraId="5E0DE4CC">
            <w:r>
              <w:t>63</w:t>
            </w:r>
          </w:p>
        </w:tc>
        <w:tc>
          <w:tcPr>
            <w:vAlign w:val="center"/>
          </w:tcPr>
          <w:p w14:paraId="1763C6B5">
            <w:r>
              <w:t>762</w:t>
            </w:r>
          </w:p>
        </w:tc>
      </w:tr>
      <w:tr w14:paraId="382C8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EECCE7">
            <w:r>
              <w:t>办公-普通办公室</w:t>
            </w:r>
          </w:p>
        </w:tc>
        <w:tc>
          <w:tcPr>
            <w:vAlign w:val="center"/>
          </w:tcPr>
          <w:p w14:paraId="677EAD99">
            <w:r>
              <w:t>13.44</w:t>
            </w:r>
          </w:p>
        </w:tc>
        <w:tc>
          <w:tcPr>
            <w:vAlign w:val="center"/>
          </w:tcPr>
          <w:p w14:paraId="2466D8A3">
            <w:r>
              <w:t>6</w:t>
            </w:r>
          </w:p>
        </w:tc>
        <w:tc>
          <w:tcPr>
            <w:vAlign w:val="center"/>
          </w:tcPr>
          <w:p w14:paraId="24BB146C">
            <w:r>
              <w:t>106</w:t>
            </w:r>
          </w:p>
        </w:tc>
        <w:tc>
          <w:tcPr>
            <w:vAlign w:val="center"/>
          </w:tcPr>
          <w:p w14:paraId="4EE8C78A">
            <w:r>
              <w:t>1424</w:t>
            </w:r>
          </w:p>
        </w:tc>
      </w:tr>
      <w:tr w14:paraId="24344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7B49A0">
            <w:r>
              <w:t>普通办公室</w:t>
            </w:r>
          </w:p>
        </w:tc>
        <w:tc>
          <w:tcPr>
            <w:vAlign w:val="center"/>
          </w:tcPr>
          <w:p w14:paraId="40B2F022">
            <w:r>
              <w:t>13.44</w:t>
            </w:r>
          </w:p>
        </w:tc>
        <w:tc>
          <w:tcPr>
            <w:vAlign w:val="center"/>
          </w:tcPr>
          <w:p w14:paraId="662C3440">
            <w:r>
              <w:t>1</w:t>
            </w:r>
          </w:p>
        </w:tc>
        <w:tc>
          <w:tcPr>
            <w:vAlign w:val="center"/>
          </w:tcPr>
          <w:p w14:paraId="4960919C">
            <w:r>
              <w:t>53</w:t>
            </w:r>
          </w:p>
        </w:tc>
        <w:tc>
          <w:tcPr>
            <w:vAlign w:val="center"/>
          </w:tcPr>
          <w:p w14:paraId="01BE2036">
            <w:r>
              <w:t>714</w:t>
            </w:r>
          </w:p>
        </w:tc>
      </w:tr>
      <w:tr w14:paraId="2B021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DA9F85">
            <w:r>
              <w:t>博物馆-楼梯间</w:t>
            </w:r>
          </w:p>
        </w:tc>
        <w:tc>
          <w:tcPr>
            <w:vAlign w:val="center"/>
          </w:tcPr>
          <w:p w14:paraId="79457F2C">
            <w:r>
              <w:t>52.56</w:t>
            </w:r>
          </w:p>
        </w:tc>
        <w:tc>
          <w:tcPr>
            <w:vAlign w:val="center"/>
          </w:tcPr>
          <w:p w14:paraId="2971B1D3">
            <w:r>
              <w:t>1</w:t>
            </w:r>
          </w:p>
        </w:tc>
        <w:tc>
          <w:tcPr>
            <w:vAlign w:val="center"/>
          </w:tcPr>
          <w:p w14:paraId="6D5E61B4">
            <w:r>
              <w:t>24</w:t>
            </w:r>
          </w:p>
        </w:tc>
        <w:tc>
          <w:tcPr>
            <w:vAlign w:val="center"/>
          </w:tcPr>
          <w:p w14:paraId="47BED226">
            <w:r>
              <w:t>1287</w:t>
            </w:r>
          </w:p>
        </w:tc>
      </w:tr>
      <w:tr w14:paraId="351E7C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4C1540">
            <w:r>
              <w:t>博物馆-空房间</w:t>
            </w:r>
          </w:p>
        </w:tc>
        <w:tc>
          <w:tcPr>
            <w:vAlign w:val="center"/>
          </w:tcPr>
          <w:p w14:paraId="60B36E3D">
            <w:r>
              <w:t>0.00</w:t>
            </w:r>
          </w:p>
        </w:tc>
        <w:tc>
          <w:tcPr>
            <w:vAlign w:val="center"/>
          </w:tcPr>
          <w:p w14:paraId="66EE0BF9">
            <w:r>
              <w:t>1</w:t>
            </w:r>
          </w:p>
        </w:tc>
        <w:tc>
          <w:tcPr>
            <w:vAlign w:val="center"/>
          </w:tcPr>
          <w:p w14:paraId="48A68147">
            <w:r>
              <w:t>46</w:t>
            </w:r>
          </w:p>
        </w:tc>
        <w:tc>
          <w:tcPr>
            <w:vAlign w:val="center"/>
          </w:tcPr>
          <w:p w14:paraId="7FF90DD5">
            <w:r>
              <w:t>0</w:t>
            </w:r>
          </w:p>
        </w:tc>
      </w:tr>
      <w:tr w14:paraId="439C02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5F4747">
            <w:r>
              <w:t>办公-设备间</w:t>
            </w:r>
          </w:p>
        </w:tc>
        <w:tc>
          <w:tcPr>
            <w:vAlign w:val="center"/>
          </w:tcPr>
          <w:p w14:paraId="53C2E599">
            <w:r>
              <w:t>21.00</w:t>
            </w:r>
          </w:p>
        </w:tc>
        <w:tc>
          <w:tcPr>
            <w:vAlign w:val="center"/>
          </w:tcPr>
          <w:p w14:paraId="5C830511">
            <w:r>
              <w:t>2</w:t>
            </w:r>
          </w:p>
        </w:tc>
        <w:tc>
          <w:tcPr>
            <w:vAlign w:val="center"/>
          </w:tcPr>
          <w:p w14:paraId="59934DD6">
            <w:r>
              <w:t>34</w:t>
            </w:r>
          </w:p>
        </w:tc>
        <w:tc>
          <w:tcPr>
            <w:vAlign w:val="center"/>
          </w:tcPr>
          <w:p w14:paraId="1534290A">
            <w:r>
              <w:t>714</w:t>
            </w:r>
          </w:p>
        </w:tc>
      </w:tr>
      <w:tr w14:paraId="4DEF02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F0D953">
            <w:r>
              <w:t>博物馆-设备间</w:t>
            </w:r>
          </w:p>
        </w:tc>
        <w:tc>
          <w:tcPr>
            <w:vAlign w:val="center"/>
          </w:tcPr>
          <w:p w14:paraId="3C270E6B">
            <w:r>
              <w:t>35.04</w:t>
            </w:r>
          </w:p>
        </w:tc>
        <w:tc>
          <w:tcPr>
            <w:vAlign w:val="center"/>
          </w:tcPr>
          <w:p w14:paraId="3C621B1F">
            <w:r>
              <w:t>2</w:t>
            </w:r>
          </w:p>
        </w:tc>
        <w:tc>
          <w:tcPr>
            <w:vAlign w:val="center"/>
          </w:tcPr>
          <w:p w14:paraId="25BFF279">
            <w:r>
              <w:t>21</w:t>
            </w:r>
          </w:p>
        </w:tc>
        <w:tc>
          <w:tcPr>
            <w:vAlign w:val="center"/>
          </w:tcPr>
          <w:p w14:paraId="6E79C8CB">
            <w:r>
              <w:t>722</w:t>
            </w:r>
          </w:p>
        </w:tc>
      </w:tr>
      <w:tr w14:paraId="03E7B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FE7EFF">
            <w:r>
              <w:t>博物馆-走廊</w:t>
            </w:r>
          </w:p>
        </w:tc>
        <w:tc>
          <w:tcPr>
            <w:vAlign w:val="center"/>
          </w:tcPr>
          <w:p w14:paraId="2735A3E5">
            <w:r>
              <w:t>14.18</w:t>
            </w:r>
          </w:p>
        </w:tc>
        <w:tc>
          <w:tcPr>
            <w:vAlign w:val="center"/>
          </w:tcPr>
          <w:p w14:paraId="6E896BCB">
            <w:r>
              <w:t>3</w:t>
            </w:r>
          </w:p>
        </w:tc>
        <w:tc>
          <w:tcPr>
            <w:vAlign w:val="center"/>
          </w:tcPr>
          <w:p w14:paraId="537C509D">
            <w:r>
              <w:t>540</w:t>
            </w:r>
          </w:p>
        </w:tc>
        <w:tc>
          <w:tcPr>
            <w:vAlign w:val="center"/>
          </w:tcPr>
          <w:p w14:paraId="7467AA60">
            <w:r>
              <w:t>7659</w:t>
            </w:r>
          </w:p>
        </w:tc>
      </w:tr>
      <w:tr w14:paraId="624D7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4599DB0">
            <w:r>
              <w:t>总计</w:t>
            </w:r>
          </w:p>
        </w:tc>
        <w:tc>
          <w:tcPr>
            <w:vAlign w:val="center"/>
          </w:tcPr>
          <w:p w14:paraId="285CDDE5">
            <w:r>
              <w:t>47992</w:t>
            </w:r>
          </w:p>
        </w:tc>
      </w:tr>
    </w:tbl>
    <w:p w14:paraId="057B5021">
      <w:pPr>
        <w:pStyle w:val="2"/>
        <w:widowControl w:val="0"/>
        <w:jc w:val="both"/>
        <w:rPr>
          <w:color w:val="000000"/>
        </w:rPr>
      </w:pPr>
      <w:bookmarkStart w:id="82" w:name="_Toc29194"/>
      <w:r>
        <w:rPr>
          <w:color w:val="000000"/>
        </w:rPr>
        <w:t>插座设备</w:t>
      </w:r>
      <w:bookmarkEnd w:id="82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777916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76073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F4A4981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33F2A35A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09E048CF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0DFED884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29DC88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038B18">
            <w:r>
              <w:t>办公-会议室</w:t>
            </w:r>
          </w:p>
        </w:tc>
        <w:tc>
          <w:tcPr>
            <w:vAlign w:val="center"/>
          </w:tcPr>
          <w:p w14:paraId="4F709D56">
            <w:r>
              <w:t>35.25</w:t>
            </w:r>
          </w:p>
        </w:tc>
        <w:tc>
          <w:tcPr>
            <w:vAlign w:val="center"/>
          </w:tcPr>
          <w:p w14:paraId="2CF07B1D">
            <w:r>
              <w:t>1</w:t>
            </w:r>
          </w:p>
        </w:tc>
        <w:tc>
          <w:tcPr>
            <w:vAlign w:val="center"/>
          </w:tcPr>
          <w:p w14:paraId="7535DE56">
            <w:r>
              <w:t>122</w:t>
            </w:r>
          </w:p>
        </w:tc>
        <w:tc>
          <w:tcPr>
            <w:vAlign w:val="center"/>
          </w:tcPr>
          <w:p w14:paraId="704E8A17">
            <w:r>
              <w:t>4283</w:t>
            </w:r>
          </w:p>
        </w:tc>
      </w:tr>
      <w:tr w14:paraId="67744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780F226">
            <w:r>
              <w:t>博物馆-卫生间</w:t>
            </w:r>
          </w:p>
        </w:tc>
        <w:tc>
          <w:tcPr>
            <w:vAlign w:val="center"/>
          </w:tcPr>
          <w:p w14:paraId="3EB0671A">
            <w:r>
              <w:t>35.25</w:t>
            </w:r>
          </w:p>
        </w:tc>
        <w:tc>
          <w:tcPr>
            <w:vAlign w:val="center"/>
          </w:tcPr>
          <w:p w14:paraId="63F2EA54">
            <w:r>
              <w:t>3</w:t>
            </w:r>
          </w:p>
        </w:tc>
        <w:tc>
          <w:tcPr>
            <w:vAlign w:val="center"/>
          </w:tcPr>
          <w:p w14:paraId="2E34189A">
            <w:r>
              <w:t>116</w:t>
            </w:r>
          </w:p>
        </w:tc>
        <w:tc>
          <w:tcPr>
            <w:vAlign w:val="center"/>
          </w:tcPr>
          <w:p w14:paraId="235B6BAE">
            <w:r>
              <w:t>4096</w:t>
            </w:r>
          </w:p>
        </w:tc>
      </w:tr>
      <w:tr w14:paraId="5D6F4B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D913A7">
            <w:r>
              <w:t>博物馆-展览馆</w:t>
            </w:r>
          </w:p>
        </w:tc>
        <w:tc>
          <w:tcPr>
            <w:vAlign w:val="center"/>
          </w:tcPr>
          <w:p w14:paraId="3575A840">
            <w:r>
              <w:t>35.25</w:t>
            </w:r>
          </w:p>
        </w:tc>
        <w:tc>
          <w:tcPr>
            <w:vAlign w:val="center"/>
          </w:tcPr>
          <w:p w14:paraId="6A388F88">
            <w:r>
              <w:t>3</w:t>
            </w:r>
          </w:p>
        </w:tc>
        <w:tc>
          <w:tcPr>
            <w:vAlign w:val="center"/>
          </w:tcPr>
          <w:p w14:paraId="40AB6D96">
            <w:r>
              <w:t>2219</w:t>
            </w:r>
          </w:p>
        </w:tc>
        <w:tc>
          <w:tcPr>
            <w:vAlign w:val="center"/>
          </w:tcPr>
          <w:p w14:paraId="5C99735D">
            <w:r>
              <w:t>78237</w:t>
            </w:r>
          </w:p>
        </w:tc>
      </w:tr>
      <w:tr w14:paraId="4A17B1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835336">
            <w:r>
              <w:t>博览-库房</w:t>
            </w:r>
          </w:p>
        </w:tc>
        <w:tc>
          <w:tcPr>
            <w:vAlign w:val="center"/>
          </w:tcPr>
          <w:p w14:paraId="3C5EC5B5">
            <w:r>
              <w:t>0.00</w:t>
            </w:r>
          </w:p>
        </w:tc>
        <w:tc>
          <w:tcPr>
            <w:vAlign w:val="center"/>
          </w:tcPr>
          <w:p w14:paraId="74C69C9A">
            <w:r>
              <w:t>1</w:t>
            </w:r>
          </w:p>
        </w:tc>
        <w:tc>
          <w:tcPr>
            <w:vAlign w:val="center"/>
          </w:tcPr>
          <w:p w14:paraId="067AC342">
            <w:r>
              <w:t>118</w:t>
            </w:r>
          </w:p>
        </w:tc>
        <w:tc>
          <w:tcPr>
            <w:vAlign w:val="center"/>
          </w:tcPr>
          <w:p w14:paraId="03D9AD6C">
            <w:r>
              <w:t>0</w:t>
            </w:r>
          </w:p>
        </w:tc>
      </w:tr>
      <w:tr w14:paraId="2816C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170E35">
            <w:r>
              <w:t>办公-库房</w:t>
            </w:r>
          </w:p>
        </w:tc>
        <w:tc>
          <w:tcPr>
            <w:vAlign w:val="center"/>
          </w:tcPr>
          <w:p w14:paraId="5B495D1C">
            <w:r>
              <w:t>0.00</w:t>
            </w:r>
          </w:p>
        </w:tc>
        <w:tc>
          <w:tcPr>
            <w:vAlign w:val="center"/>
          </w:tcPr>
          <w:p w14:paraId="26F0E256">
            <w:r>
              <w:t>1</w:t>
            </w:r>
          </w:p>
        </w:tc>
        <w:tc>
          <w:tcPr>
            <w:vAlign w:val="center"/>
          </w:tcPr>
          <w:p w14:paraId="5973129F">
            <w:r>
              <w:t>63</w:t>
            </w:r>
          </w:p>
        </w:tc>
        <w:tc>
          <w:tcPr>
            <w:vAlign w:val="center"/>
          </w:tcPr>
          <w:p w14:paraId="153BDCF2">
            <w:r>
              <w:t>0</w:t>
            </w:r>
          </w:p>
        </w:tc>
      </w:tr>
      <w:tr w14:paraId="53942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B00846">
            <w:r>
              <w:t>办公-普通办公室</w:t>
            </w:r>
          </w:p>
        </w:tc>
        <w:tc>
          <w:tcPr>
            <w:vAlign w:val="center"/>
          </w:tcPr>
          <w:p w14:paraId="4EA18D75">
            <w:r>
              <w:t>35.25</w:t>
            </w:r>
          </w:p>
        </w:tc>
        <w:tc>
          <w:tcPr>
            <w:vAlign w:val="center"/>
          </w:tcPr>
          <w:p w14:paraId="0B5FA27D">
            <w:r>
              <w:t>6</w:t>
            </w:r>
          </w:p>
        </w:tc>
        <w:tc>
          <w:tcPr>
            <w:vAlign w:val="center"/>
          </w:tcPr>
          <w:p w14:paraId="602D46FC">
            <w:r>
              <w:t>106</w:t>
            </w:r>
          </w:p>
        </w:tc>
        <w:tc>
          <w:tcPr>
            <w:vAlign w:val="center"/>
          </w:tcPr>
          <w:p w14:paraId="42D08D64">
            <w:r>
              <w:t>3735</w:t>
            </w:r>
          </w:p>
        </w:tc>
      </w:tr>
      <w:tr w14:paraId="3D093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51B0F3">
            <w:r>
              <w:t>普通办公室</w:t>
            </w:r>
          </w:p>
        </w:tc>
        <w:tc>
          <w:tcPr>
            <w:vAlign w:val="center"/>
          </w:tcPr>
          <w:p w14:paraId="199DA4AB">
            <w:r>
              <w:t>35.25</w:t>
            </w:r>
          </w:p>
        </w:tc>
        <w:tc>
          <w:tcPr>
            <w:vAlign w:val="center"/>
          </w:tcPr>
          <w:p w14:paraId="61BBDE29">
            <w:r>
              <w:t>1</w:t>
            </w:r>
          </w:p>
        </w:tc>
        <w:tc>
          <w:tcPr>
            <w:vAlign w:val="center"/>
          </w:tcPr>
          <w:p w14:paraId="323CE4BB">
            <w:r>
              <w:t>53</w:t>
            </w:r>
          </w:p>
        </w:tc>
        <w:tc>
          <w:tcPr>
            <w:vAlign w:val="center"/>
          </w:tcPr>
          <w:p w14:paraId="3982B84A">
            <w:r>
              <w:t>1874</w:t>
            </w:r>
          </w:p>
        </w:tc>
      </w:tr>
      <w:tr w14:paraId="46A165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3989A2">
            <w:r>
              <w:t>博物馆-楼梯间</w:t>
            </w:r>
          </w:p>
        </w:tc>
        <w:tc>
          <w:tcPr>
            <w:vAlign w:val="center"/>
          </w:tcPr>
          <w:p w14:paraId="45AA9644">
            <w:r>
              <w:t>43.80</w:t>
            </w:r>
          </w:p>
        </w:tc>
        <w:tc>
          <w:tcPr>
            <w:vAlign w:val="center"/>
          </w:tcPr>
          <w:p w14:paraId="1EB37412">
            <w:r>
              <w:t>1</w:t>
            </w:r>
          </w:p>
        </w:tc>
        <w:tc>
          <w:tcPr>
            <w:vAlign w:val="center"/>
          </w:tcPr>
          <w:p w14:paraId="5383A45C">
            <w:r>
              <w:t>24</w:t>
            </w:r>
          </w:p>
        </w:tc>
        <w:tc>
          <w:tcPr>
            <w:vAlign w:val="center"/>
          </w:tcPr>
          <w:p w14:paraId="33566A04">
            <w:r>
              <w:t>1073</w:t>
            </w:r>
          </w:p>
        </w:tc>
      </w:tr>
      <w:tr w14:paraId="2D6C8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371038">
            <w:r>
              <w:t>博物馆-空房间</w:t>
            </w:r>
          </w:p>
        </w:tc>
        <w:tc>
          <w:tcPr>
            <w:vAlign w:val="center"/>
          </w:tcPr>
          <w:p w14:paraId="10B50095">
            <w:r>
              <w:t>0.00</w:t>
            </w:r>
          </w:p>
        </w:tc>
        <w:tc>
          <w:tcPr>
            <w:vAlign w:val="center"/>
          </w:tcPr>
          <w:p w14:paraId="2C642C32">
            <w:r>
              <w:t>1</w:t>
            </w:r>
          </w:p>
        </w:tc>
        <w:tc>
          <w:tcPr>
            <w:vAlign w:val="center"/>
          </w:tcPr>
          <w:p w14:paraId="5CCBC75A">
            <w:r>
              <w:t>46</w:t>
            </w:r>
          </w:p>
        </w:tc>
        <w:tc>
          <w:tcPr>
            <w:vAlign w:val="center"/>
          </w:tcPr>
          <w:p w14:paraId="628093C6">
            <w:r>
              <w:t>0</w:t>
            </w:r>
          </w:p>
        </w:tc>
      </w:tr>
      <w:tr w14:paraId="72CF8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D6269C">
            <w:r>
              <w:t>办公-设备间</w:t>
            </w:r>
          </w:p>
        </w:tc>
        <w:tc>
          <w:tcPr>
            <w:vAlign w:val="center"/>
          </w:tcPr>
          <w:p w14:paraId="1F96C564">
            <w:r>
              <w:t>90.00</w:t>
            </w:r>
          </w:p>
        </w:tc>
        <w:tc>
          <w:tcPr>
            <w:vAlign w:val="center"/>
          </w:tcPr>
          <w:p w14:paraId="7C2EFA0F">
            <w:r>
              <w:t>2</w:t>
            </w:r>
          </w:p>
        </w:tc>
        <w:tc>
          <w:tcPr>
            <w:vAlign w:val="center"/>
          </w:tcPr>
          <w:p w14:paraId="4D1C8AE3">
            <w:r>
              <w:t>34</w:t>
            </w:r>
          </w:p>
        </w:tc>
        <w:tc>
          <w:tcPr>
            <w:vAlign w:val="center"/>
          </w:tcPr>
          <w:p w14:paraId="703FF793">
            <w:r>
              <w:t>3062</w:t>
            </w:r>
          </w:p>
        </w:tc>
      </w:tr>
      <w:tr w14:paraId="74D3FD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E0AE8B">
            <w:r>
              <w:t>博物馆-设备间</w:t>
            </w:r>
          </w:p>
        </w:tc>
        <w:tc>
          <w:tcPr>
            <w:vAlign w:val="center"/>
          </w:tcPr>
          <w:p w14:paraId="414FCE99">
            <w:r>
              <w:t>131.40</w:t>
            </w:r>
          </w:p>
        </w:tc>
        <w:tc>
          <w:tcPr>
            <w:vAlign w:val="center"/>
          </w:tcPr>
          <w:p w14:paraId="430C9769">
            <w:r>
              <w:t>2</w:t>
            </w:r>
          </w:p>
        </w:tc>
        <w:tc>
          <w:tcPr>
            <w:vAlign w:val="center"/>
          </w:tcPr>
          <w:p w14:paraId="274A2D32">
            <w:r>
              <w:t>21</w:t>
            </w:r>
          </w:p>
        </w:tc>
        <w:tc>
          <w:tcPr>
            <w:vAlign w:val="center"/>
          </w:tcPr>
          <w:p w14:paraId="21D69AA4">
            <w:r>
              <w:t>2708</w:t>
            </w:r>
          </w:p>
        </w:tc>
      </w:tr>
      <w:tr w14:paraId="5BD0C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336062">
            <w:r>
              <w:t>博物馆-走廊</w:t>
            </w:r>
          </w:p>
        </w:tc>
        <w:tc>
          <w:tcPr>
            <w:vAlign w:val="center"/>
          </w:tcPr>
          <w:p w14:paraId="49B4F5B8">
            <w:r>
              <w:t>33.19</w:t>
            </w:r>
          </w:p>
        </w:tc>
        <w:tc>
          <w:tcPr>
            <w:vAlign w:val="center"/>
          </w:tcPr>
          <w:p w14:paraId="3062E6F8">
            <w:r>
              <w:t>3</w:t>
            </w:r>
          </w:p>
        </w:tc>
        <w:tc>
          <w:tcPr>
            <w:vAlign w:val="center"/>
          </w:tcPr>
          <w:p w14:paraId="0D29AB70">
            <w:r>
              <w:t>540</w:t>
            </w:r>
          </w:p>
        </w:tc>
        <w:tc>
          <w:tcPr>
            <w:vAlign w:val="center"/>
          </w:tcPr>
          <w:p w14:paraId="2E41D0C0">
            <w:r>
              <w:t>17932</w:t>
            </w:r>
          </w:p>
        </w:tc>
      </w:tr>
      <w:tr w14:paraId="3D8EB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2DC51855">
            <w:r>
              <w:t>总计</w:t>
            </w:r>
          </w:p>
        </w:tc>
        <w:tc>
          <w:tcPr>
            <w:vAlign w:val="center"/>
          </w:tcPr>
          <w:p w14:paraId="54291286">
            <w:r>
              <w:t>116999</w:t>
            </w:r>
          </w:p>
        </w:tc>
      </w:tr>
    </w:tbl>
    <w:p w14:paraId="7C11C5A9">
      <w:pPr>
        <w:pStyle w:val="2"/>
        <w:widowControl w:val="0"/>
        <w:jc w:val="both"/>
        <w:rPr>
          <w:color w:val="000000"/>
        </w:rPr>
      </w:pPr>
      <w:bookmarkStart w:id="83" w:name="_Toc19537"/>
      <w:r>
        <w:rPr>
          <w:color w:val="000000"/>
        </w:rPr>
        <w:t>生活热水</w:t>
      </w:r>
      <w:bookmarkEnd w:id="83"/>
    </w:p>
    <w:p w14:paraId="05A2D3B7">
      <w:pPr>
        <w:pStyle w:val="4"/>
        <w:widowControl w:val="0"/>
        <w:jc w:val="both"/>
        <w:rPr>
          <w:color w:val="000000"/>
        </w:rPr>
      </w:pPr>
      <w:bookmarkStart w:id="84" w:name="_Toc22072"/>
      <w:r>
        <w:rPr>
          <w:color w:val="000000"/>
        </w:rPr>
        <w:t>热水需求</w:t>
      </w:r>
      <w:bookmarkEnd w:id="84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677B5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84F849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72CC30B7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7278330E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5FE9EA90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7287A06F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022A5381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1AAD75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923D38">
            <w:r>
              <w:t>办公</w:t>
            </w:r>
          </w:p>
        </w:tc>
        <w:tc>
          <w:tcPr>
            <w:vAlign w:val="center"/>
          </w:tcPr>
          <w:p w14:paraId="458195FB">
            <w:r>
              <w:t>10</w:t>
            </w:r>
          </w:p>
        </w:tc>
        <w:tc>
          <w:tcPr>
            <w:vAlign w:val="center"/>
          </w:tcPr>
          <w:p w14:paraId="5D2E642B">
            <w:r>
              <w:t>45</w:t>
            </w:r>
          </w:p>
        </w:tc>
        <w:tc>
          <w:tcPr>
            <w:vAlign w:val="center"/>
          </w:tcPr>
          <w:p w14:paraId="37DF4770">
            <w:r>
              <w:t>6</w:t>
            </w:r>
          </w:p>
        </w:tc>
        <w:tc>
          <w:tcPr>
            <w:vAlign w:val="center"/>
          </w:tcPr>
          <w:p w14:paraId="792155E5">
            <w:r>
              <w:t>365</w:t>
            </w:r>
          </w:p>
        </w:tc>
        <w:tc>
          <w:tcPr>
            <w:vAlign w:val="center"/>
          </w:tcPr>
          <w:p w14:paraId="00BF0CB3">
            <w:r>
              <w:t>1127</w:t>
            </w:r>
          </w:p>
        </w:tc>
      </w:tr>
      <w:tr w14:paraId="66DA45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2CB28F">
            <w:r>
              <w:t>卫生间</w:t>
            </w:r>
          </w:p>
        </w:tc>
        <w:tc>
          <w:tcPr>
            <w:vAlign w:val="center"/>
          </w:tcPr>
          <w:p w14:paraId="0D2801B2">
            <w:r>
              <w:t>7</w:t>
            </w:r>
          </w:p>
        </w:tc>
        <w:tc>
          <w:tcPr>
            <w:vAlign w:val="center"/>
          </w:tcPr>
          <w:p w14:paraId="28ECC84F">
            <w:r>
              <w:t>45</w:t>
            </w:r>
          </w:p>
        </w:tc>
        <w:tc>
          <w:tcPr>
            <w:vAlign w:val="center"/>
          </w:tcPr>
          <w:p w14:paraId="743D2A11">
            <w:r>
              <w:t>206</w:t>
            </w:r>
          </w:p>
        </w:tc>
        <w:tc>
          <w:tcPr>
            <w:vAlign w:val="center"/>
          </w:tcPr>
          <w:p w14:paraId="417F3198">
            <w:r>
              <w:t>365</w:t>
            </w:r>
          </w:p>
        </w:tc>
        <w:tc>
          <w:tcPr>
            <w:vAlign w:val="center"/>
          </w:tcPr>
          <w:p w14:paraId="5A380FE5">
            <w:r>
              <w:t>27079</w:t>
            </w:r>
          </w:p>
        </w:tc>
      </w:tr>
      <w:tr w14:paraId="13867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2A404F16">
            <w:r>
              <w:t>总计</w:t>
            </w:r>
          </w:p>
        </w:tc>
        <w:tc>
          <w:tcPr>
            <w:vAlign w:val="center"/>
          </w:tcPr>
          <w:p w14:paraId="28C2675E">
            <w:r>
              <w:t>28205</w:t>
            </w:r>
          </w:p>
        </w:tc>
      </w:tr>
    </w:tbl>
    <w:p w14:paraId="3DDB9177">
      <w:pPr>
        <w:pStyle w:val="4"/>
        <w:widowControl w:val="0"/>
        <w:jc w:val="both"/>
        <w:rPr>
          <w:color w:val="000000"/>
        </w:rPr>
      </w:pPr>
      <w:bookmarkStart w:id="85" w:name="_Toc2749"/>
      <w:r>
        <w:rPr>
          <w:color w:val="000000"/>
        </w:rPr>
        <w:t>太阳能集热</w:t>
      </w:r>
      <w:bookmarkEnd w:id="85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1A94E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72DA01A0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5A41692C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0AEB2D72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1356EDA9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4F895E30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0D7BD4F1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741BE86B">
            <w:pPr>
              <w:jc w:val="center"/>
            </w:pPr>
            <w:r>
              <w:t>太阳能供热(kWh/a)</w:t>
            </w:r>
          </w:p>
        </w:tc>
      </w:tr>
      <w:tr w14:paraId="2AA32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DEDC34">
            <w:r>
              <w:t>1</w:t>
            </w:r>
          </w:p>
        </w:tc>
        <w:tc>
          <w:tcPr>
            <w:vAlign w:val="center"/>
          </w:tcPr>
          <w:p w14:paraId="57FF921E">
            <w:r>
              <w:t>0</w:t>
            </w:r>
          </w:p>
        </w:tc>
        <w:tc>
          <w:tcPr>
            <w:vAlign w:val="center"/>
          </w:tcPr>
          <w:p w14:paraId="3FE41785">
            <w:r>
              <w:t>11589</w:t>
            </w:r>
          </w:p>
        </w:tc>
        <w:tc>
          <w:tcPr>
            <w:vAlign w:val="center"/>
          </w:tcPr>
          <w:p w14:paraId="61BCB239">
            <w:r>
              <w:t>365</w:t>
            </w:r>
          </w:p>
        </w:tc>
        <w:tc>
          <w:tcPr>
            <w:vAlign w:val="center"/>
          </w:tcPr>
          <w:p w14:paraId="5316E0A5">
            <w:r>
              <w:t>0</w:t>
            </w:r>
          </w:p>
        </w:tc>
        <w:tc>
          <w:tcPr>
            <w:vAlign w:val="center"/>
          </w:tcPr>
          <w:p w14:paraId="7B056FFC">
            <w:r>
              <w:t>0</w:t>
            </w:r>
          </w:p>
        </w:tc>
        <w:tc>
          <w:tcPr>
            <w:vAlign w:val="center"/>
          </w:tcPr>
          <w:p w14:paraId="281B8990">
            <w:r>
              <w:t>0</w:t>
            </w:r>
          </w:p>
        </w:tc>
      </w:tr>
      <w:tr w14:paraId="158D1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59E40286">
            <w:r>
              <w:t>总计</w:t>
            </w:r>
          </w:p>
        </w:tc>
        <w:tc>
          <w:tcPr>
            <w:vAlign w:val="center"/>
          </w:tcPr>
          <w:p w14:paraId="7FFC5923">
            <w:r>
              <w:t>0</w:t>
            </w:r>
          </w:p>
        </w:tc>
      </w:tr>
    </w:tbl>
    <w:p w14:paraId="5317F70A">
      <w:pPr>
        <w:pStyle w:val="4"/>
        <w:widowControl w:val="0"/>
        <w:jc w:val="both"/>
        <w:rPr>
          <w:color w:val="000000"/>
        </w:rPr>
      </w:pPr>
      <w:bookmarkStart w:id="86" w:name="_Toc24879"/>
      <w:r>
        <w:rPr>
          <w:color w:val="000000"/>
        </w:rPr>
        <w:t>热水设备</w:t>
      </w:r>
      <w:bookmarkEnd w:id="86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2EEABD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20E2E7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7C154A30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74061478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0B5ADBC0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7EC1FDF9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10AD3ED4">
            <w:pPr>
              <w:jc w:val="center"/>
            </w:pPr>
            <w:r>
              <w:t>耗电量(kWh/a)</w:t>
            </w:r>
          </w:p>
        </w:tc>
      </w:tr>
      <w:tr w14:paraId="4BE0CC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4A2565">
            <w:r>
              <w:t>电加热</w:t>
            </w:r>
          </w:p>
        </w:tc>
        <w:tc>
          <w:tcPr>
            <w:vAlign w:val="center"/>
          </w:tcPr>
          <w:p w14:paraId="2150B1CE">
            <w:r>
              <w:t>1</w:t>
            </w:r>
          </w:p>
        </w:tc>
        <w:tc>
          <w:tcPr>
            <w:vAlign w:val="center"/>
          </w:tcPr>
          <w:p w14:paraId="512C007D">
            <w:r>
              <w:t>28205</w:t>
            </w:r>
          </w:p>
        </w:tc>
        <w:tc>
          <w:tcPr>
            <w:vAlign w:val="center"/>
          </w:tcPr>
          <w:p w14:paraId="1593FC93">
            <w:r>
              <w:t>电</w:t>
            </w:r>
          </w:p>
        </w:tc>
        <w:tc>
          <w:tcPr>
            <w:vAlign w:val="center"/>
          </w:tcPr>
          <w:p w14:paraId="4F444692">
            <w:r>
              <w:t>90</w:t>
            </w:r>
          </w:p>
        </w:tc>
        <w:tc>
          <w:tcPr>
            <w:vAlign w:val="center"/>
          </w:tcPr>
          <w:p w14:paraId="4066FF71">
            <w:r>
              <w:t>31339.1</w:t>
            </w:r>
          </w:p>
        </w:tc>
      </w:tr>
      <w:tr w14:paraId="78BC1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1E81B5">
            <w:r>
              <w:t>备注</w:t>
            </w:r>
          </w:p>
        </w:tc>
        <w:tc>
          <w:tcPr>
            <w:gridSpan w:val="5"/>
            <w:vAlign w:val="center"/>
          </w:tcPr>
          <w:p w14:paraId="433499EA"/>
        </w:tc>
      </w:tr>
    </w:tbl>
    <w:p w14:paraId="5F49C5C5">
      <w:pPr>
        <w:widowControl w:val="0"/>
        <w:jc w:val="both"/>
        <w:rPr>
          <w:color w:val="000000"/>
        </w:rPr>
      </w:pPr>
    </w:p>
    <w:p w14:paraId="1EA62865">
      <w:pPr>
        <w:pStyle w:val="2"/>
        <w:widowControl w:val="0"/>
        <w:jc w:val="both"/>
        <w:rPr>
          <w:color w:val="000000"/>
        </w:rPr>
      </w:pPr>
      <w:bookmarkStart w:id="87" w:name="_Toc457"/>
      <w:r>
        <w:rPr>
          <w:color w:val="000000"/>
        </w:rPr>
        <w:t>光伏发电</w:t>
      </w:r>
      <w:bookmarkEnd w:id="87"/>
    </w:p>
    <w:p w14:paraId="39BD15DB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日照辐照量(kJ/㎡.天)：11589，年运行天数：365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6D6D3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A1231CF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C6606EE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6952A449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5C9D6FCB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7A544978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137D4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4897D6">
            <w:r>
              <w:t>978</w:t>
            </w:r>
          </w:p>
        </w:tc>
        <w:tc>
          <w:tcPr>
            <w:vAlign w:val="center"/>
          </w:tcPr>
          <w:p w14:paraId="01E200FE">
            <w:r>
              <w:t>17</w:t>
            </w:r>
          </w:p>
        </w:tc>
        <w:tc>
          <w:tcPr>
            <w:vAlign w:val="center"/>
          </w:tcPr>
          <w:p w14:paraId="29DB951F">
            <w:r>
              <w:t>14.5</w:t>
            </w:r>
          </w:p>
        </w:tc>
        <w:tc>
          <w:tcPr>
            <w:vAlign w:val="center"/>
          </w:tcPr>
          <w:p w14:paraId="4FFB6529">
            <w:r>
              <w:t>0.85</w:t>
            </w:r>
          </w:p>
        </w:tc>
        <w:tc>
          <w:tcPr>
            <w:vAlign w:val="center"/>
          </w:tcPr>
          <w:p w14:paraId="26AA3C8D">
            <w:r>
              <w:t>24078</w:t>
            </w:r>
          </w:p>
        </w:tc>
      </w:tr>
      <w:tr w14:paraId="47A83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031E9560">
            <w:r>
              <w:t>总计</w:t>
            </w:r>
          </w:p>
        </w:tc>
        <w:tc>
          <w:tcPr>
            <w:vAlign w:val="center"/>
          </w:tcPr>
          <w:p w14:paraId="6FDA050E">
            <w:r>
              <w:t>24078</w:t>
            </w:r>
          </w:p>
        </w:tc>
      </w:tr>
    </w:tbl>
    <w:p w14:paraId="6C2A3FE2">
      <w:pPr>
        <w:pStyle w:val="2"/>
        <w:widowControl w:val="0"/>
        <w:jc w:val="both"/>
        <w:rPr>
          <w:color w:val="000000"/>
        </w:rPr>
      </w:pPr>
      <w:bookmarkStart w:id="88" w:name="_Toc29781"/>
      <w:r>
        <w:rPr>
          <w:color w:val="000000"/>
        </w:rPr>
        <w:t>计算结果</w:t>
      </w:r>
      <w:bookmarkEnd w:id="88"/>
    </w:p>
    <w:p w14:paraId="36787AED">
      <w:pPr>
        <w:pStyle w:val="4"/>
        <w:widowControl w:val="0"/>
        <w:jc w:val="both"/>
        <w:rPr>
          <w:color w:val="000000"/>
        </w:rPr>
      </w:pPr>
      <w:bookmarkStart w:id="89" w:name="_Toc7958"/>
      <w:r>
        <w:rPr>
          <w:color w:val="000000"/>
        </w:rPr>
        <w:t>负荷分项统计</w:t>
      </w:r>
      <w:bookmarkEnd w:id="89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30F97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FA029B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31454C66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4459624C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2590DE60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4300B8A5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0AC279A3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C8A0334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16E503AE">
            <w:pPr>
              <w:jc w:val="center"/>
            </w:pPr>
            <w:r>
              <w:t>合计</w:t>
            </w:r>
          </w:p>
        </w:tc>
      </w:tr>
      <w:tr w14:paraId="21C4B4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1909C5">
            <w:r>
              <w:t>供暖(kWh/㎡)</w:t>
            </w:r>
          </w:p>
        </w:tc>
        <w:tc>
          <w:tcPr>
            <w:vAlign w:val="center"/>
          </w:tcPr>
          <w:p w14:paraId="1AB41A98">
            <w:pPr>
              <w:jc w:val="center"/>
            </w:pPr>
            <w:r>
              <w:t>-22.51</w:t>
            </w:r>
          </w:p>
        </w:tc>
        <w:tc>
          <w:tcPr>
            <w:vAlign w:val="center"/>
          </w:tcPr>
          <w:p w14:paraId="612A39EF">
            <w:pPr>
              <w:jc w:val="center"/>
            </w:pPr>
            <w:r>
              <w:t>12.66</w:t>
            </w:r>
          </w:p>
        </w:tc>
        <w:tc>
          <w:tcPr>
            <w:vAlign w:val="center"/>
          </w:tcPr>
          <w:p w14:paraId="303E7226">
            <w:pPr>
              <w:jc w:val="center"/>
            </w:pPr>
            <w:r>
              <w:t>0.92</w:t>
            </w:r>
          </w:p>
        </w:tc>
        <w:tc>
          <w:tcPr>
            <w:vAlign w:val="center"/>
          </w:tcPr>
          <w:p w14:paraId="3845E860">
            <w:pPr>
              <w:jc w:val="center"/>
            </w:pPr>
            <w:r>
              <w:t>-10.33</w:t>
            </w:r>
          </w:p>
        </w:tc>
        <w:tc>
          <w:tcPr>
            <w:vAlign w:val="center"/>
          </w:tcPr>
          <w:p w14:paraId="333B7F43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6790CD2B">
            <w:pPr>
              <w:jc w:val="center"/>
            </w:pPr>
            <w:r>
              <w:t>5.24</w:t>
            </w:r>
          </w:p>
        </w:tc>
        <w:tc>
          <w:tcPr>
            <w:vAlign w:val="center"/>
          </w:tcPr>
          <w:p w14:paraId="1E6D7A2B">
            <w:r>
              <w:t>-14.02</w:t>
            </w:r>
          </w:p>
        </w:tc>
      </w:tr>
      <w:tr w14:paraId="7BDECB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6F5E8D">
            <w:r>
              <w:t>供冷(kWh/㎡)</w:t>
            </w:r>
          </w:p>
        </w:tc>
        <w:tc>
          <w:tcPr>
            <w:vAlign w:val="center"/>
          </w:tcPr>
          <w:p w14:paraId="080706A2">
            <w:pPr>
              <w:jc w:val="center"/>
            </w:pPr>
            <w:r>
              <w:t>14.40</w:t>
            </w:r>
          </w:p>
        </w:tc>
        <w:tc>
          <w:tcPr>
            <w:vAlign w:val="center"/>
          </w:tcPr>
          <w:p w14:paraId="23EFC7E0">
            <w:pPr>
              <w:jc w:val="center"/>
            </w:pPr>
            <w:r>
              <w:t>29.83</w:t>
            </w:r>
          </w:p>
        </w:tc>
        <w:tc>
          <w:tcPr>
            <w:vAlign w:val="center"/>
          </w:tcPr>
          <w:p w14:paraId="7B58A809">
            <w:pPr>
              <w:jc w:val="center"/>
            </w:pPr>
            <w:r>
              <w:t>2.58</w:t>
            </w:r>
          </w:p>
        </w:tc>
        <w:tc>
          <w:tcPr>
            <w:vAlign w:val="center"/>
          </w:tcPr>
          <w:p w14:paraId="19997C50">
            <w:pPr>
              <w:jc w:val="center"/>
            </w:pPr>
            <w:r>
              <w:t>22.99</w:t>
            </w:r>
          </w:p>
        </w:tc>
        <w:tc>
          <w:tcPr>
            <w:vAlign w:val="center"/>
          </w:tcPr>
          <w:p w14:paraId="4A5D0A35">
            <w:pPr>
              <w:jc w:val="center"/>
            </w:pPr>
            <w:r>
              <w:t>-0.60</w:t>
            </w:r>
          </w:p>
        </w:tc>
        <w:tc>
          <w:tcPr>
            <w:vAlign w:val="center"/>
          </w:tcPr>
          <w:p w14:paraId="6C364E83">
            <w:pPr>
              <w:jc w:val="center"/>
            </w:pPr>
            <w:r>
              <w:t>-1.49</w:t>
            </w:r>
          </w:p>
        </w:tc>
        <w:tc>
          <w:tcPr>
            <w:vAlign w:val="center"/>
          </w:tcPr>
          <w:p w14:paraId="164376F9">
            <w:r>
              <w:t>67.70</w:t>
            </w:r>
          </w:p>
        </w:tc>
      </w:tr>
    </w:tbl>
    <w:p w14:paraId="3BE8D951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00560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93ABA">
      <w:pPr>
        <w:pStyle w:val="4"/>
      </w:pPr>
      <w:bookmarkStart w:id="90" w:name="_Toc22870"/>
      <w:r>
        <w:t>逐月负荷表</w:t>
      </w:r>
      <w:bookmarkEnd w:id="9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6B94A2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52B3B2B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5A58E0CF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3A3B3789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1EEDBF9A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51363C5C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5EB36DF3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15E5EF96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112A1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BC2B73">
            <w:r>
              <w:t>1月</w:t>
            </w:r>
          </w:p>
        </w:tc>
        <w:tc>
          <w:tcPr>
            <w:vAlign w:val="center"/>
          </w:tcPr>
          <w:p w14:paraId="570E4410">
            <w:pPr>
              <w:jc w:val="right"/>
            </w:pPr>
            <w:r>
              <w:t>23260</w:t>
            </w:r>
          </w:p>
        </w:tc>
        <w:tc>
          <w:tcPr>
            <w:vAlign w:val="center"/>
          </w:tcPr>
          <w:p w14:paraId="74CB368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A047962">
            <w:pPr>
              <w:jc w:val="right"/>
            </w:pPr>
            <w:r>
              <w:rPr>
                <w:color w:val="FF0000"/>
              </w:rPr>
              <w:t>299.953</w:t>
            </w:r>
          </w:p>
        </w:tc>
        <w:tc>
          <w:tcPr>
            <w:vAlign w:val="center"/>
          </w:tcPr>
          <w:p w14:paraId="532E5E2B">
            <w:r>
              <w:rPr>
                <w:color w:val="FF0000"/>
              </w:rPr>
              <w:t>1月2日8时</w:t>
            </w:r>
          </w:p>
        </w:tc>
        <w:tc>
          <w:tcPr>
            <w:vAlign w:val="center"/>
          </w:tcPr>
          <w:p w14:paraId="77846B0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3652A7E">
            <w:r>
              <w:t>--</w:t>
            </w:r>
          </w:p>
        </w:tc>
      </w:tr>
      <w:tr w14:paraId="79CA5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2BAAEB">
            <w:r>
              <w:t>2月</w:t>
            </w:r>
          </w:p>
        </w:tc>
        <w:tc>
          <w:tcPr>
            <w:vAlign w:val="center"/>
          </w:tcPr>
          <w:p w14:paraId="25F6D84A">
            <w:pPr>
              <w:jc w:val="right"/>
            </w:pPr>
            <w:r>
              <w:t>7697</w:t>
            </w:r>
          </w:p>
        </w:tc>
        <w:tc>
          <w:tcPr>
            <w:vAlign w:val="center"/>
          </w:tcPr>
          <w:p w14:paraId="2B86717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E579262">
            <w:pPr>
              <w:jc w:val="right"/>
            </w:pPr>
            <w:r>
              <w:t>172.554</w:t>
            </w:r>
          </w:p>
        </w:tc>
        <w:tc>
          <w:tcPr>
            <w:vAlign w:val="center"/>
          </w:tcPr>
          <w:p w14:paraId="2EDF2EC7">
            <w:r>
              <w:t>2月4日8时</w:t>
            </w:r>
          </w:p>
        </w:tc>
        <w:tc>
          <w:tcPr>
            <w:vAlign w:val="center"/>
          </w:tcPr>
          <w:p w14:paraId="017099A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3EC06BB">
            <w:r>
              <w:t>--</w:t>
            </w:r>
          </w:p>
        </w:tc>
      </w:tr>
      <w:tr w14:paraId="333B2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3091D6">
            <w:r>
              <w:t>3月</w:t>
            </w:r>
          </w:p>
        </w:tc>
        <w:tc>
          <w:tcPr>
            <w:vAlign w:val="center"/>
          </w:tcPr>
          <w:p w14:paraId="0FF49B08">
            <w:pPr>
              <w:jc w:val="right"/>
            </w:pPr>
            <w:r>
              <w:t>4741</w:t>
            </w:r>
          </w:p>
        </w:tc>
        <w:tc>
          <w:tcPr>
            <w:vAlign w:val="center"/>
          </w:tcPr>
          <w:p w14:paraId="510F6A27">
            <w:pPr>
              <w:jc w:val="right"/>
            </w:pPr>
            <w:r>
              <w:t>14</w:t>
            </w:r>
          </w:p>
        </w:tc>
        <w:tc>
          <w:tcPr>
            <w:vAlign w:val="center"/>
          </w:tcPr>
          <w:p w14:paraId="72D60981">
            <w:pPr>
              <w:jc w:val="right"/>
            </w:pPr>
            <w:r>
              <w:t>128.036</w:t>
            </w:r>
          </w:p>
        </w:tc>
        <w:tc>
          <w:tcPr>
            <w:vAlign w:val="center"/>
          </w:tcPr>
          <w:p w14:paraId="23B8A5ED">
            <w:r>
              <w:t>3月18日8时</w:t>
            </w:r>
          </w:p>
        </w:tc>
        <w:tc>
          <w:tcPr>
            <w:vAlign w:val="center"/>
          </w:tcPr>
          <w:p w14:paraId="3A175ABA">
            <w:pPr>
              <w:jc w:val="right"/>
            </w:pPr>
            <w:r>
              <w:t>4.249</w:t>
            </w:r>
          </w:p>
        </w:tc>
        <w:tc>
          <w:tcPr>
            <w:vAlign w:val="center"/>
          </w:tcPr>
          <w:p w14:paraId="4E7D690C">
            <w:r>
              <w:t>3月8日16时</w:t>
            </w:r>
          </w:p>
        </w:tc>
      </w:tr>
      <w:tr w14:paraId="44550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782F44">
            <w:r>
              <w:t>4月</w:t>
            </w:r>
          </w:p>
        </w:tc>
        <w:tc>
          <w:tcPr>
            <w:vAlign w:val="center"/>
          </w:tcPr>
          <w:p w14:paraId="477F8DFB">
            <w:pPr>
              <w:jc w:val="right"/>
            </w:pPr>
            <w:r>
              <w:t>1284</w:t>
            </w:r>
          </w:p>
        </w:tc>
        <w:tc>
          <w:tcPr>
            <w:vAlign w:val="center"/>
          </w:tcPr>
          <w:p w14:paraId="6FC8BB9D">
            <w:pPr>
              <w:jc w:val="right"/>
            </w:pPr>
            <w:r>
              <w:t>2833</w:t>
            </w:r>
          </w:p>
        </w:tc>
        <w:tc>
          <w:tcPr>
            <w:vAlign w:val="center"/>
          </w:tcPr>
          <w:p w14:paraId="277E7016">
            <w:pPr>
              <w:jc w:val="right"/>
            </w:pPr>
            <w:r>
              <w:t>71.084</w:t>
            </w:r>
          </w:p>
        </w:tc>
        <w:tc>
          <w:tcPr>
            <w:vAlign w:val="center"/>
          </w:tcPr>
          <w:p w14:paraId="2477A1A7">
            <w:r>
              <w:t>4月5日8时</w:t>
            </w:r>
          </w:p>
        </w:tc>
        <w:tc>
          <w:tcPr>
            <w:vAlign w:val="center"/>
          </w:tcPr>
          <w:p w14:paraId="78027790">
            <w:pPr>
              <w:jc w:val="right"/>
            </w:pPr>
            <w:r>
              <w:t>151.883</w:t>
            </w:r>
          </w:p>
        </w:tc>
        <w:tc>
          <w:tcPr>
            <w:vAlign w:val="center"/>
          </w:tcPr>
          <w:p w14:paraId="1E645A1C">
            <w:r>
              <w:t>4月18日15时</w:t>
            </w:r>
          </w:p>
        </w:tc>
      </w:tr>
      <w:tr w14:paraId="2C33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E9A3BC">
            <w:r>
              <w:t>5月</w:t>
            </w:r>
          </w:p>
        </w:tc>
        <w:tc>
          <w:tcPr>
            <w:vAlign w:val="center"/>
          </w:tcPr>
          <w:p w14:paraId="20496E89">
            <w:pPr>
              <w:jc w:val="right"/>
            </w:pPr>
            <w:r>
              <w:t>5</w:t>
            </w:r>
          </w:p>
        </w:tc>
        <w:tc>
          <w:tcPr>
            <w:vAlign w:val="center"/>
          </w:tcPr>
          <w:p w14:paraId="7C08A357">
            <w:pPr>
              <w:jc w:val="right"/>
            </w:pPr>
            <w:r>
              <w:t>28581</w:t>
            </w:r>
          </w:p>
        </w:tc>
        <w:tc>
          <w:tcPr>
            <w:vAlign w:val="center"/>
          </w:tcPr>
          <w:p w14:paraId="3FCDC5C0">
            <w:pPr>
              <w:jc w:val="right"/>
            </w:pPr>
            <w:r>
              <w:t>2.784</w:t>
            </w:r>
          </w:p>
        </w:tc>
        <w:tc>
          <w:tcPr>
            <w:vAlign w:val="center"/>
          </w:tcPr>
          <w:p w14:paraId="41A6F73B">
            <w:r>
              <w:t>5月2日8时</w:t>
            </w:r>
          </w:p>
        </w:tc>
        <w:tc>
          <w:tcPr>
            <w:vAlign w:val="center"/>
          </w:tcPr>
          <w:p w14:paraId="0BAFB22D">
            <w:pPr>
              <w:jc w:val="right"/>
            </w:pPr>
            <w:r>
              <w:t>215.437</w:t>
            </w:r>
          </w:p>
        </w:tc>
        <w:tc>
          <w:tcPr>
            <w:vAlign w:val="center"/>
          </w:tcPr>
          <w:p w14:paraId="5AC40684">
            <w:r>
              <w:t>5月24日9时</w:t>
            </w:r>
          </w:p>
        </w:tc>
      </w:tr>
      <w:tr w14:paraId="1F82B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7F1E2E">
            <w:r>
              <w:t>6月</w:t>
            </w:r>
          </w:p>
        </w:tc>
        <w:tc>
          <w:tcPr>
            <w:vAlign w:val="center"/>
          </w:tcPr>
          <w:p w14:paraId="018CF5A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CCD0849">
            <w:pPr>
              <w:jc w:val="right"/>
            </w:pPr>
            <w:r>
              <w:t>37736</w:t>
            </w:r>
          </w:p>
        </w:tc>
        <w:tc>
          <w:tcPr>
            <w:vAlign w:val="center"/>
          </w:tcPr>
          <w:p w14:paraId="55C6350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0DE248F">
            <w:r>
              <w:t>--</w:t>
            </w:r>
          </w:p>
        </w:tc>
        <w:tc>
          <w:tcPr>
            <w:vAlign w:val="center"/>
          </w:tcPr>
          <w:p w14:paraId="6FB9E30D">
            <w:pPr>
              <w:jc w:val="right"/>
            </w:pPr>
            <w:r>
              <w:t>239.275</w:t>
            </w:r>
          </w:p>
        </w:tc>
        <w:tc>
          <w:tcPr>
            <w:vAlign w:val="center"/>
          </w:tcPr>
          <w:p w14:paraId="42A843EF">
            <w:r>
              <w:t>6月28日10时</w:t>
            </w:r>
          </w:p>
        </w:tc>
      </w:tr>
      <w:tr w14:paraId="79C1A8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60CA19">
            <w:r>
              <w:t>7月</w:t>
            </w:r>
          </w:p>
        </w:tc>
        <w:tc>
          <w:tcPr>
            <w:vAlign w:val="center"/>
          </w:tcPr>
          <w:p w14:paraId="0FF9F4D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9751B18">
            <w:pPr>
              <w:jc w:val="right"/>
            </w:pPr>
            <w:r>
              <w:t>63359</w:t>
            </w:r>
          </w:p>
        </w:tc>
        <w:tc>
          <w:tcPr>
            <w:vAlign w:val="center"/>
          </w:tcPr>
          <w:p w14:paraId="6A60803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011CBF1">
            <w:r>
              <w:t>--</w:t>
            </w:r>
          </w:p>
        </w:tc>
        <w:tc>
          <w:tcPr>
            <w:vAlign w:val="center"/>
          </w:tcPr>
          <w:p w14:paraId="10453D12">
            <w:pPr>
              <w:jc w:val="right"/>
            </w:pPr>
            <w:r>
              <w:t>348.157</w:t>
            </w:r>
          </w:p>
        </w:tc>
        <w:tc>
          <w:tcPr>
            <w:vAlign w:val="center"/>
          </w:tcPr>
          <w:p w14:paraId="3B31B225">
            <w:r>
              <w:t>7月22日9时</w:t>
            </w:r>
          </w:p>
        </w:tc>
      </w:tr>
      <w:tr w14:paraId="2233AB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6C0767">
            <w:r>
              <w:t>8月</w:t>
            </w:r>
          </w:p>
        </w:tc>
        <w:tc>
          <w:tcPr>
            <w:vAlign w:val="center"/>
          </w:tcPr>
          <w:p w14:paraId="78ABBEF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08E1E38">
            <w:pPr>
              <w:jc w:val="right"/>
            </w:pPr>
            <w:r>
              <w:t>62078</w:t>
            </w:r>
          </w:p>
        </w:tc>
        <w:tc>
          <w:tcPr>
            <w:vAlign w:val="center"/>
          </w:tcPr>
          <w:p w14:paraId="3419DF9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2F2C3F6">
            <w:r>
              <w:t>--</w:t>
            </w:r>
          </w:p>
        </w:tc>
        <w:tc>
          <w:tcPr>
            <w:vAlign w:val="center"/>
          </w:tcPr>
          <w:p w14:paraId="3CC85CC5">
            <w:pPr>
              <w:jc w:val="right"/>
            </w:pPr>
            <w:r>
              <w:rPr>
                <w:color w:val="0000FF"/>
              </w:rPr>
              <w:t>413.220</w:t>
            </w:r>
          </w:p>
        </w:tc>
        <w:tc>
          <w:tcPr>
            <w:vAlign w:val="center"/>
          </w:tcPr>
          <w:p w14:paraId="0338170B">
            <w:r>
              <w:rPr>
                <w:color w:val="0000FF"/>
              </w:rPr>
              <w:t>8月5日9时</w:t>
            </w:r>
          </w:p>
        </w:tc>
      </w:tr>
      <w:tr w14:paraId="526EC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8FC132">
            <w:r>
              <w:t>9月</w:t>
            </w:r>
          </w:p>
        </w:tc>
        <w:tc>
          <w:tcPr>
            <w:vAlign w:val="center"/>
          </w:tcPr>
          <w:p w14:paraId="1C79429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103D6A2">
            <w:pPr>
              <w:jc w:val="right"/>
            </w:pPr>
            <w:r>
              <w:t>33011</w:t>
            </w:r>
          </w:p>
        </w:tc>
        <w:tc>
          <w:tcPr>
            <w:vAlign w:val="center"/>
          </w:tcPr>
          <w:p w14:paraId="026F819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98C429D">
            <w:r>
              <w:t>--</w:t>
            </w:r>
          </w:p>
        </w:tc>
        <w:tc>
          <w:tcPr>
            <w:vAlign w:val="center"/>
          </w:tcPr>
          <w:p w14:paraId="07BA7F20">
            <w:pPr>
              <w:jc w:val="right"/>
            </w:pPr>
            <w:r>
              <w:t>271.936</w:t>
            </w:r>
          </w:p>
        </w:tc>
        <w:tc>
          <w:tcPr>
            <w:vAlign w:val="center"/>
          </w:tcPr>
          <w:p w14:paraId="54EDCD06">
            <w:r>
              <w:t>9月2日9时</w:t>
            </w:r>
          </w:p>
        </w:tc>
      </w:tr>
      <w:tr w14:paraId="5D7133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5DAF02">
            <w:r>
              <w:t>10月</w:t>
            </w:r>
          </w:p>
        </w:tc>
        <w:tc>
          <w:tcPr>
            <w:vAlign w:val="center"/>
          </w:tcPr>
          <w:p w14:paraId="2610723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DFD3D14">
            <w:pPr>
              <w:jc w:val="right"/>
            </w:pPr>
            <w:r>
              <w:t>10450</w:t>
            </w:r>
          </w:p>
        </w:tc>
        <w:tc>
          <w:tcPr>
            <w:vAlign w:val="center"/>
          </w:tcPr>
          <w:p w14:paraId="4DF0B10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8812BAF">
            <w:r>
              <w:t>--</w:t>
            </w:r>
          </w:p>
        </w:tc>
        <w:tc>
          <w:tcPr>
            <w:vAlign w:val="center"/>
          </w:tcPr>
          <w:p w14:paraId="2C3991E2">
            <w:pPr>
              <w:jc w:val="right"/>
            </w:pPr>
            <w:r>
              <w:t>155.379</w:t>
            </w:r>
          </w:p>
        </w:tc>
        <w:tc>
          <w:tcPr>
            <w:vAlign w:val="center"/>
          </w:tcPr>
          <w:p w14:paraId="20EBE9EB">
            <w:r>
              <w:t>10月4日15时</w:t>
            </w:r>
          </w:p>
        </w:tc>
      </w:tr>
      <w:tr w14:paraId="09DA9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313A9A">
            <w:r>
              <w:t>11月</w:t>
            </w:r>
          </w:p>
        </w:tc>
        <w:tc>
          <w:tcPr>
            <w:vAlign w:val="center"/>
          </w:tcPr>
          <w:p w14:paraId="562A4EBB">
            <w:pPr>
              <w:jc w:val="right"/>
            </w:pPr>
            <w:r>
              <w:t>327</w:t>
            </w:r>
          </w:p>
        </w:tc>
        <w:tc>
          <w:tcPr>
            <w:vAlign w:val="center"/>
          </w:tcPr>
          <w:p w14:paraId="327A67DC">
            <w:pPr>
              <w:jc w:val="right"/>
            </w:pPr>
            <w:r>
              <w:t>1650</w:t>
            </w:r>
          </w:p>
        </w:tc>
        <w:tc>
          <w:tcPr>
            <w:vAlign w:val="center"/>
          </w:tcPr>
          <w:p w14:paraId="4B5CB448">
            <w:pPr>
              <w:jc w:val="right"/>
            </w:pPr>
            <w:r>
              <w:t>48.388</w:t>
            </w:r>
          </w:p>
        </w:tc>
        <w:tc>
          <w:tcPr>
            <w:vAlign w:val="center"/>
          </w:tcPr>
          <w:p w14:paraId="33B6AE36">
            <w:r>
              <w:t>11月25日8时</w:t>
            </w:r>
          </w:p>
        </w:tc>
        <w:tc>
          <w:tcPr>
            <w:vAlign w:val="center"/>
          </w:tcPr>
          <w:p w14:paraId="621AC5A5">
            <w:pPr>
              <w:jc w:val="right"/>
            </w:pPr>
            <w:r>
              <w:t>114.768</w:t>
            </w:r>
          </w:p>
        </w:tc>
        <w:tc>
          <w:tcPr>
            <w:vAlign w:val="center"/>
          </w:tcPr>
          <w:p w14:paraId="27E58DEE">
            <w:r>
              <w:t>11月1日16时</w:t>
            </w:r>
          </w:p>
        </w:tc>
      </w:tr>
      <w:tr w14:paraId="41987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7FDB75">
            <w:r>
              <w:t>12月</w:t>
            </w:r>
          </w:p>
        </w:tc>
        <w:tc>
          <w:tcPr>
            <w:vAlign w:val="center"/>
          </w:tcPr>
          <w:p w14:paraId="449BE85E">
            <w:pPr>
              <w:jc w:val="right"/>
            </w:pPr>
            <w:r>
              <w:t>12322</w:t>
            </w:r>
          </w:p>
        </w:tc>
        <w:tc>
          <w:tcPr>
            <w:vAlign w:val="center"/>
          </w:tcPr>
          <w:p w14:paraId="0274717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7BB3BE8">
            <w:pPr>
              <w:jc w:val="right"/>
            </w:pPr>
            <w:r>
              <w:t>208.768</w:t>
            </w:r>
          </w:p>
        </w:tc>
        <w:tc>
          <w:tcPr>
            <w:vAlign w:val="center"/>
          </w:tcPr>
          <w:p w14:paraId="4A685DE3">
            <w:r>
              <w:t>12月23日8时</w:t>
            </w:r>
          </w:p>
        </w:tc>
        <w:tc>
          <w:tcPr>
            <w:vAlign w:val="center"/>
          </w:tcPr>
          <w:p w14:paraId="2983B665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060A581">
            <w:r>
              <w:t>--</w:t>
            </w:r>
          </w:p>
        </w:tc>
      </w:tr>
    </w:tbl>
    <w:p w14:paraId="74A5E7D8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27B89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E9940">
      <w:pPr>
        <w:pStyle w:val="4"/>
      </w:pPr>
      <w:bookmarkStart w:id="91" w:name="_Toc30206"/>
      <w:r>
        <w:t>逐月电耗</w:t>
      </w:r>
      <w:bookmarkEnd w:id="91"/>
    </w:p>
    <w:p w14:paraId="0446D1D5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6BB99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4C2F234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6E341907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616A9D21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1E23BEEA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255DDC65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02917E4E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7C7FC8DE">
            <w:pPr>
              <w:jc w:val="center"/>
            </w:pPr>
            <w:r>
              <w:t>排风机</w:t>
            </w:r>
          </w:p>
        </w:tc>
        <w:tc>
          <w:tcPr>
            <w:shd w:val="clear" w:color="auto" w:fill="E6E6E6"/>
            <w:vAlign w:val="center"/>
          </w:tcPr>
          <w:p w14:paraId="54ABF30C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4D886B5E">
            <w:pPr>
              <w:jc w:val="center"/>
            </w:pPr>
            <w:r>
              <w:t>热水</w:t>
            </w:r>
          </w:p>
        </w:tc>
      </w:tr>
      <w:tr w14:paraId="7D21B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1CB5A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EDF524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B08F3B6">
            <w:pPr>
              <w:jc w:val="right"/>
            </w:pPr>
            <w:r>
              <w:t>2.47</w:t>
            </w:r>
          </w:p>
        </w:tc>
        <w:tc>
          <w:tcPr>
            <w:vAlign w:val="center"/>
          </w:tcPr>
          <w:p w14:paraId="4E022C02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03C97107">
            <w:pPr>
              <w:jc w:val="right"/>
            </w:pPr>
            <w:r>
              <w:t>1.19</w:t>
            </w:r>
          </w:p>
        </w:tc>
        <w:tc>
          <w:tcPr>
            <w:vAlign w:val="center"/>
          </w:tcPr>
          <w:p w14:paraId="3F25C3A0">
            <w:pPr>
              <w:jc w:val="right"/>
            </w:pPr>
            <w:r>
              <w:t>2.90</w:t>
            </w:r>
          </w:p>
        </w:tc>
        <w:tc>
          <w:tcPr>
            <w:vMerge w:val="restart"/>
            <w:vAlign w:val="center"/>
          </w:tcPr>
          <w:p w14:paraId="79EF659A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03F22D6C">
            <w:pPr>
              <w:jc w:val="right"/>
            </w:pPr>
            <w:r>
              <w:t>0.00</w:t>
            </w:r>
          </w:p>
        </w:tc>
        <w:tc>
          <w:tcPr>
            <w:vMerge w:val="restart"/>
            <w:vAlign w:val="center"/>
          </w:tcPr>
          <w:p w14:paraId="53132953">
            <w:pPr>
              <w:jc w:val="right"/>
            </w:pPr>
            <w:r>
              <w:t>8.85</w:t>
            </w:r>
          </w:p>
        </w:tc>
      </w:tr>
      <w:tr w14:paraId="1EEEB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17666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5349EA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CBBD1EC">
            <w:pPr>
              <w:jc w:val="right"/>
            </w:pPr>
            <w:r>
              <w:t>0.82</w:t>
            </w:r>
          </w:p>
        </w:tc>
        <w:tc>
          <w:tcPr>
            <w:vAlign w:val="center"/>
          </w:tcPr>
          <w:p w14:paraId="21C2F849">
            <w:pPr>
              <w:jc w:val="right"/>
            </w:pPr>
            <w:r>
              <w:t>0.05</w:t>
            </w:r>
          </w:p>
        </w:tc>
        <w:tc>
          <w:tcPr>
            <w:vAlign w:val="center"/>
          </w:tcPr>
          <w:p w14:paraId="6247CA70">
            <w:pPr>
              <w:jc w:val="right"/>
            </w:pPr>
            <w:r>
              <w:t>0.93</w:t>
            </w:r>
          </w:p>
        </w:tc>
        <w:tc>
          <w:tcPr>
            <w:vAlign w:val="center"/>
          </w:tcPr>
          <w:p w14:paraId="38299882">
            <w:pPr>
              <w:jc w:val="right"/>
            </w:pPr>
            <w:r>
              <w:t>2.26</w:t>
            </w:r>
          </w:p>
        </w:tc>
        <w:tc>
          <w:tcPr>
            <w:vMerge w:val="continue"/>
            <w:vAlign w:val="center"/>
          </w:tcPr>
          <w:p w14:paraId="4C0C21EF">
            <w:pPr>
              <w:jc w:val="right"/>
            </w:pPr>
          </w:p>
        </w:tc>
        <w:tc>
          <w:tcPr>
            <w:vMerge w:val="continue"/>
            <w:vAlign w:val="center"/>
          </w:tcPr>
          <w:p w14:paraId="74D25ECF">
            <w:pPr>
              <w:jc w:val="right"/>
            </w:pPr>
          </w:p>
        </w:tc>
        <w:tc>
          <w:tcPr>
            <w:vMerge w:val="continue"/>
            <w:vAlign w:val="center"/>
          </w:tcPr>
          <w:p w14:paraId="5946ED00">
            <w:pPr>
              <w:jc w:val="right"/>
            </w:pPr>
          </w:p>
        </w:tc>
      </w:tr>
      <w:tr w14:paraId="027646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EF256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1B44212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068232B6">
            <w:pPr>
              <w:jc w:val="right"/>
            </w:pPr>
            <w:r>
              <w:t>0.50</w:t>
            </w:r>
          </w:p>
        </w:tc>
        <w:tc>
          <w:tcPr>
            <w:vAlign w:val="center"/>
          </w:tcPr>
          <w:p w14:paraId="7BC054D4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49B76766">
            <w:pPr>
              <w:jc w:val="right"/>
            </w:pPr>
            <w:r>
              <w:t>1.14</w:t>
            </w:r>
          </w:p>
        </w:tc>
        <w:tc>
          <w:tcPr>
            <w:vAlign w:val="center"/>
          </w:tcPr>
          <w:p w14:paraId="7FE11D97">
            <w:pPr>
              <w:jc w:val="right"/>
            </w:pPr>
            <w:r>
              <w:t>2.78</w:t>
            </w:r>
          </w:p>
        </w:tc>
        <w:tc>
          <w:tcPr>
            <w:vMerge w:val="continue"/>
            <w:vAlign w:val="center"/>
          </w:tcPr>
          <w:p w14:paraId="47BACE02">
            <w:pPr>
              <w:jc w:val="right"/>
            </w:pPr>
          </w:p>
        </w:tc>
        <w:tc>
          <w:tcPr>
            <w:vMerge w:val="continue"/>
            <w:vAlign w:val="center"/>
          </w:tcPr>
          <w:p w14:paraId="03B34516">
            <w:pPr>
              <w:jc w:val="right"/>
            </w:pPr>
          </w:p>
        </w:tc>
        <w:tc>
          <w:tcPr>
            <w:vMerge w:val="continue"/>
            <w:vAlign w:val="center"/>
          </w:tcPr>
          <w:p w14:paraId="4D0E4B14">
            <w:pPr>
              <w:jc w:val="right"/>
            </w:pPr>
          </w:p>
        </w:tc>
      </w:tr>
      <w:tr w14:paraId="00A2FC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195057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BDAAECE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204A35FC">
            <w:pPr>
              <w:jc w:val="right"/>
            </w:pPr>
            <w:r>
              <w:t>0.14</w:t>
            </w:r>
          </w:p>
        </w:tc>
        <w:tc>
          <w:tcPr>
            <w:vAlign w:val="center"/>
          </w:tcPr>
          <w:p w14:paraId="47AD12D1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399E3582">
            <w:pPr>
              <w:jc w:val="right"/>
            </w:pPr>
            <w:r>
              <w:t>1.14</w:t>
            </w:r>
          </w:p>
        </w:tc>
        <w:tc>
          <w:tcPr>
            <w:vAlign w:val="center"/>
          </w:tcPr>
          <w:p w14:paraId="01893ED1">
            <w:pPr>
              <w:jc w:val="right"/>
            </w:pPr>
            <w:r>
              <w:t>2.77</w:t>
            </w:r>
          </w:p>
        </w:tc>
        <w:tc>
          <w:tcPr>
            <w:vMerge w:val="continue"/>
            <w:vAlign w:val="center"/>
          </w:tcPr>
          <w:p w14:paraId="5A626C49">
            <w:pPr>
              <w:jc w:val="right"/>
            </w:pPr>
          </w:p>
        </w:tc>
        <w:tc>
          <w:tcPr>
            <w:vMerge w:val="continue"/>
            <w:vAlign w:val="center"/>
          </w:tcPr>
          <w:p w14:paraId="68F84A7D">
            <w:pPr>
              <w:jc w:val="right"/>
            </w:pPr>
          </w:p>
        </w:tc>
        <w:tc>
          <w:tcPr>
            <w:vMerge w:val="continue"/>
            <w:vAlign w:val="center"/>
          </w:tcPr>
          <w:p w14:paraId="728AF19A">
            <w:pPr>
              <w:jc w:val="right"/>
            </w:pPr>
          </w:p>
        </w:tc>
      </w:tr>
      <w:tr w14:paraId="3D7F09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3E78F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1E519CB">
            <w:pPr>
              <w:jc w:val="right"/>
            </w:pPr>
            <w:r>
              <w:t>3.69</w:t>
            </w:r>
          </w:p>
        </w:tc>
        <w:tc>
          <w:tcPr>
            <w:vAlign w:val="center"/>
          </w:tcPr>
          <w:p w14:paraId="758CBBC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80DDA39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215EAA65">
            <w:pPr>
              <w:jc w:val="right"/>
            </w:pPr>
            <w:r>
              <w:t>1.19</w:t>
            </w:r>
          </w:p>
        </w:tc>
        <w:tc>
          <w:tcPr>
            <w:vAlign w:val="center"/>
          </w:tcPr>
          <w:p w14:paraId="72D62D16">
            <w:pPr>
              <w:jc w:val="right"/>
            </w:pPr>
            <w:r>
              <w:t>2.90</w:t>
            </w:r>
          </w:p>
        </w:tc>
        <w:tc>
          <w:tcPr>
            <w:vMerge w:val="continue"/>
            <w:vAlign w:val="center"/>
          </w:tcPr>
          <w:p w14:paraId="1212DED4">
            <w:pPr>
              <w:jc w:val="right"/>
            </w:pPr>
          </w:p>
        </w:tc>
        <w:tc>
          <w:tcPr>
            <w:vMerge w:val="continue"/>
            <w:vAlign w:val="center"/>
          </w:tcPr>
          <w:p w14:paraId="370A88B9">
            <w:pPr>
              <w:jc w:val="right"/>
            </w:pPr>
          </w:p>
        </w:tc>
        <w:tc>
          <w:tcPr>
            <w:vMerge w:val="continue"/>
            <w:vAlign w:val="center"/>
          </w:tcPr>
          <w:p w14:paraId="3DF62E90">
            <w:pPr>
              <w:jc w:val="right"/>
            </w:pPr>
          </w:p>
        </w:tc>
      </w:tr>
      <w:tr w14:paraId="214FC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50BE01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66D0B8A6">
            <w:pPr>
              <w:jc w:val="right"/>
            </w:pPr>
            <w:r>
              <w:t>4.12</w:t>
            </w:r>
          </w:p>
        </w:tc>
        <w:tc>
          <w:tcPr>
            <w:vAlign w:val="center"/>
          </w:tcPr>
          <w:p w14:paraId="6E017A0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9EB1A3F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349DC2CA">
            <w:pPr>
              <w:jc w:val="right"/>
            </w:pPr>
            <w:r>
              <w:t>1.04</w:t>
            </w:r>
          </w:p>
        </w:tc>
        <w:tc>
          <w:tcPr>
            <w:vAlign w:val="center"/>
          </w:tcPr>
          <w:p w14:paraId="49253DE8">
            <w:pPr>
              <w:jc w:val="right"/>
            </w:pPr>
            <w:r>
              <w:t>2.52</w:t>
            </w:r>
          </w:p>
        </w:tc>
        <w:tc>
          <w:tcPr>
            <w:vMerge w:val="continue"/>
            <w:vAlign w:val="center"/>
          </w:tcPr>
          <w:p w14:paraId="0015EAC9">
            <w:pPr>
              <w:jc w:val="right"/>
            </w:pPr>
          </w:p>
        </w:tc>
        <w:tc>
          <w:tcPr>
            <w:vMerge w:val="continue"/>
            <w:vAlign w:val="center"/>
          </w:tcPr>
          <w:p w14:paraId="38C4965C">
            <w:pPr>
              <w:jc w:val="right"/>
            </w:pPr>
          </w:p>
        </w:tc>
        <w:tc>
          <w:tcPr>
            <w:vMerge w:val="continue"/>
            <w:vAlign w:val="center"/>
          </w:tcPr>
          <w:p w14:paraId="3E3CD856">
            <w:pPr>
              <w:jc w:val="right"/>
            </w:pPr>
          </w:p>
        </w:tc>
      </w:tr>
      <w:tr w14:paraId="23F23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5ED237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5C7076D">
            <w:pPr>
              <w:jc w:val="right"/>
            </w:pPr>
            <w:r>
              <w:t>6.07</w:t>
            </w:r>
          </w:p>
        </w:tc>
        <w:tc>
          <w:tcPr>
            <w:vAlign w:val="center"/>
          </w:tcPr>
          <w:p w14:paraId="1A9B84A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DBDFD30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5A79232C">
            <w:pPr>
              <w:jc w:val="right"/>
            </w:pPr>
            <w:r>
              <w:t>1.24</w:t>
            </w:r>
          </w:p>
        </w:tc>
        <w:tc>
          <w:tcPr>
            <w:vAlign w:val="center"/>
          </w:tcPr>
          <w:p w14:paraId="1F549E88">
            <w:pPr>
              <w:jc w:val="right"/>
            </w:pPr>
            <w:r>
              <w:t>3.03</w:t>
            </w:r>
          </w:p>
        </w:tc>
        <w:tc>
          <w:tcPr>
            <w:vMerge w:val="continue"/>
            <w:vAlign w:val="center"/>
          </w:tcPr>
          <w:p w14:paraId="5D496535">
            <w:pPr>
              <w:jc w:val="right"/>
            </w:pPr>
          </w:p>
        </w:tc>
        <w:tc>
          <w:tcPr>
            <w:vMerge w:val="continue"/>
            <w:vAlign w:val="center"/>
          </w:tcPr>
          <w:p w14:paraId="69F2E625">
            <w:pPr>
              <w:jc w:val="right"/>
            </w:pPr>
          </w:p>
        </w:tc>
        <w:tc>
          <w:tcPr>
            <w:vMerge w:val="continue"/>
            <w:vAlign w:val="center"/>
          </w:tcPr>
          <w:p w14:paraId="57A7AA1B">
            <w:pPr>
              <w:jc w:val="right"/>
            </w:pPr>
          </w:p>
        </w:tc>
      </w:tr>
      <w:tr w14:paraId="3EDAD2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3B7A9B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37259A69">
            <w:pPr>
              <w:jc w:val="right"/>
            </w:pPr>
            <w:r>
              <w:t>5.88</w:t>
            </w:r>
          </w:p>
        </w:tc>
        <w:tc>
          <w:tcPr>
            <w:vAlign w:val="center"/>
          </w:tcPr>
          <w:p w14:paraId="2EAF1AD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ADC47ED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3BF50DC0">
            <w:pPr>
              <w:jc w:val="right"/>
            </w:pPr>
            <w:r>
              <w:t>1.19</w:t>
            </w:r>
          </w:p>
        </w:tc>
        <w:tc>
          <w:tcPr>
            <w:vAlign w:val="center"/>
          </w:tcPr>
          <w:p w14:paraId="1EB2D518">
            <w:pPr>
              <w:jc w:val="right"/>
            </w:pPr>
            <w:r>
              <w:t>2.90</w:t>
            </w:r>
          </w:p>
        </w:tc>
        <w:tc>
          <w:tcPr>
            <w:vMerge w:val="continue"/>
            <w:vAlign w:val="center"/>
          </w:tcPr>
          <w:p w14:paraId="2BC276F0">
            <w:pPr>
              <w:jc w:val="right"/>
            </w:pPr>
          </w:p>
        </w:tc>
        <w:tc>
          <w:tcPr>
            <w:vMerge w:val="continue"/>
            <w:vAlign w:val="center"/>
          </w:tcPr>
          <w:p w14:paraId="7C8515DC">
            <w:pPr>
              <w:jc w:val="right"/>
            </w:pPr>
          </w:p>
        </w:tc>
        <w:tc>
          <w:tcPr>
            <w:vMerge w:val="continue"/>
            <w:vAlign w:val="center"/>
          </w:tcPr>
          <w:p w14:paraId="603BC633">
            <w:pPr>
              <w:jc w:val="right"/>
            </w:pPr>
          </w:p>
        </w:tc>
      </w:tr>
      <w:tr w14:paraId="24D5B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62352F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99163E5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73DC622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12EFCEC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099586DF">
            <w:pPr>
              <w:jc w:val="right"/>
            </w:pPr>
            <w:r>
              <w:t>1.09</w:t>
            </w:r>
          </w:p>
        </w:tc>
        <w:tc>
          <w:tcPr>
            <w:vAlign w:val="center"/>
          </w:tcPr>
          <w:p w14:paraId="701B017D">
            <w:pPr>
              <w:jc w:val="right"/>
            </w:pPr>
            <w:r>
              <w:t>2.65</w:t>
            </w:r>
          </w:p>
        </w:tc>
        <w:tc>
          <w:tcPr>
            <w:vMerge w:val="continue"/>
            <w:vAlign w:val="center"/>
          </w:tcPr>
          <w:p w14:paraId="053EDFFB">
            <w:pPr>
              <w:jc w:val="right"/>
            </w:pPr>
          </w:p>
        </w:tc>
        <w:tc>
          <w:tcPr>
            <w:vMerge w:val="continue"/>
            <w:vAlign w:val="center"/>
          </w:tcPr>
          <w:p w14:paraId="2838A7FC">
            <w:pPr>
              <w:jc w:val="right"/>
            </w:pPr>
          </w:p>
        </w:tc>
        <w:tc>
          <w:tcPr>
            <w:vMerge w:val="continue"/>
            <w:vAlign w:val="center"/>
          </w:tcPr>
          <w:p w14:paraId="4108C629">
            <w:pPr>
              <w:jc w:val="right"/>
            </w:pPr>
          </w:p>
        </w:tc>
      </w:tr>
      <w:tr w14:paraId="340E0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1AFD83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6DC2399">
            <w:pPr>
              <w:jc w:val="right"/>
            </w:pPr>
            <w:r>
              <w:t>2.27</w:t>
            </w:r>
          </w:p>
        </w:tc>
        <w:tc>
          <w:tcPr>
            <w:vAlign w:val="center"/>
          </w:tcPr>
          <w:p w14:paraId="1FAB560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2F1250E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065BFA39">
            <w:pPr>
              <w:jc w:val="right"/>
            </w:pPr>
            <w:r>
              <w:t>1.09</w:t>
            </w:r>
          </w:p>
        </w:tc>
        <w:tc>
          <w:tcPr>
            <w:vAlign w:val="center"/>
          </w:tcPr>
          <w:p w14:paraId="4B47F481">
            <w:pPr>
              <w:jc w:val="right"/>
            </w:pPr>
            <w:r>
              <w:t>2.65</w:t>
            </w:r>
          </w:p>
        </w:tc>
        <w:tc>
          <w:tcPr>
            <w:vMerge w:val="continue"/>
            <w:vAlign w:val="center"/>
          </w:tcPr>
          <w:p w14:paraId="5E2350F1">
            <w:pPr>
              <w:jc w:val="right"/>
            </w:pPr>
          </w:p>
        </w:tc>
        <w:tc>
          <w:tcPr>
            <w:vMerge w:val="continue"/>
            <w:vAlign w:val="center"/>
          </w:tcPr>
          <w:p w14:paraId="1DA14167">
            <w:pPr>
              <w:jc w:val="right"/>
            </w:pPr>
          </w:p>
        </w:tc>
        <w:tc>
          <w:tcPr>
            <w:vMerge w:val="continue"/>
            <w:vAlign w:val="center"/>
          </w:tcPr>
          <w:p w14:paraId="7B1591FD">
            <w:pPr>
              <w:jc w:val="right"/>
            </w:pPr>
          </w:p>
        </w:tc>
      </w:tr>
      <w:tr w14:paraId="1CC48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A9672E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7C69C3DB">
            <w:pPr>
              <w:jc w:val="right"/>
            </w:pPr>
            <w:r>
              <w:t>0.76</w:t>
            </w:r>
          </w:p>
        </w:tc>
        <w:tc>
          <w:tcPr>
            <w:vAlign w:val="center"/>
          </w:tcPr>
          <w:p w14:paraId="1B44D4CD">
            <w:pPr>
              <w:jc w:val="right"/>
            </w:pPr>
            <w:r>
              <w:t>0.03</w:t>
            </w:r>
          </w:p>
        </w:tc>
        <w:tc>
          <w:tcPr>
            <w:vAlign w:val="center"/>
          </w:tcPr>
          <w:p w14:paraId="7C1DA0B1">
            <w:pPr>
              <w:jc w:val="right"/>
            </w:pPr>
            <w:r>
              <w:t>0.06</w:t>
            </w:r>
          </w:p>
        </w:tc>
        <w:tc>
          <w:tcPr>
            <w:vAlign w:val="center"/>
          </w:tcPr>
          <w:p w14:paraId="57F7FEE3">
            <w:pPr>
              <w:jc w:val="right"/>
            </w:pPr>
            <w:r>
              <w:t>1.14</w:t>
            </w:r>
          </w:p>
        </w:tc>
        <w:tc>
          <w:tcPr>
            <w:vAlign w:val="center"/>
          </w:tcPr>
          <w:p w14:paraId="27699A6B">
            <w:pPr>
              <w:jc w:val="right"/>
            </w:pPr>
            <w:r>
              <w:t>2.77</w:t>
            </w:r>
          </w:p>
        </w:tc>
        <w:tc>
          <w:tcPr>
            <w:vMerge w:val="continue"/>
            <w:vAlign w:val="center"/>
          </w:tcPr>
          <w:p w14:paraId="3EF04244">
            <w:pPr>
              <w:jc w:val="right"/>
            </w:pPr>
          </w:p>
        </w:tc>
        <w:tc>
          <w:tcPr>
            <w:vMerge w:val="continue"/>
            <w:vAlign w:val="center"/>
          </w:tcPr>
          <w:p w14:paraId="302035F1">
            <w:pPr>
              <w:jc w:val="right"/>
            </w:pPr>
          </w:p>
        </w:tc>
        <w:tc>
          <w:tcPr>
            <w:vMerge w:val="continue"/>
            <w:vAlign w:val="center"/>
          </w:tcPr>
          <w:p w14:paraId="7D144BDD">
            <w:pPr>
              <w:jc w:val="right"/>
            </w:pPr>
          </w:p>
        </w:tc>
      </w:tr>
      <w:tr w14:paraId="2543B4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051C64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11D5253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1DF4EC2">
            <w:pPr>
              <w:jc w:val="right"/>
            </w:pPr>
            <w:r>
              <w:t>1.31</w:t>
            </w:r>
          </w:p>
        </w:tc>
        <w:tc>
          <w:tcPr>
            <w:vAlign w:val="center"/>
          </w:tcPr>
          <w:p w14:paraId="520F0D36">
            <w:pPr>
              <w:jc w:val="right"/>
            </w:pPr>
            <w:r>
              <w:t>0.07</w:t>
            </w:r>
          </w:p>
        </w:tc>
        <w:tc>
          <w:tcPr>
            <w:vAlign w:val="center"/>
          </w:tcPr>
          <w:p w14:paraId="2143CB2D">
            <w:pPr>
              <w:jc w:val="right"/>
            </w:pPr>
            <w:r>
              <w:t>1.19</w:t>
            </w:r>
          </w:p>
        </w:tc>
        <w:tc>
          <w:tcPr>
            <w:vAlign w:val="center"/>
          </w:tcPr>
          <w:p w14:paraId="0919E228">
            <w:pPr>
              <w:jc w:val="right"/>
            </w:pPr>
            <w:r>
              <w:t>2.90</w:t>
            </w:r>
          </w:p>
        </w:tc>
        <w:tc>
          <w:tcPr>
            <w:vMerge w:val="continue"/>
            <w:vAlign w:val="center"/>
          </w:tcPr>
          <w:p w14:paraId="330BE0FD">
            <w:pPr>
              <w:jc w:val="right"/>
            </w:pPr>
          </w:p>
        </w:tc>
        <w:tc>
          <w:tcPr>
            <w:vMerge w:val="continue"/>
            <w:vAlign w:val="center"/>
          </w:tcPr>
          <w:p w14:paraId="74000EE4">
            <w:pPr>
              <w:jc w:val="right"/>
            </w:pPr>
          </w:p>
        </w:tc>
        <w:tc>
          <w:tcPr>
            <w:vMerge w:val="continue"/>
            <w:vAlign w:val="center"/>
          </w:tcPr>
          <w:p w14:paraId="72551676">
            <w:pPr>
              <w:jc w:val="right"/>
            </w:pPr>
          </w:p>
        </w:tc>
      </w:tr>
      <w:tr w14:paraId="2C1B6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E9CDA4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64F9E1C3">
            <w:pPr>
              <w:jc w:val="right"/>
            </w:pPr>
            <w:r>
              <w:t>27.24</w:t>
            </w:r>
          </w:p>
        </w:tc>
        <w:tc>
          <w:tcPr>
            <w:vAlign w:val="center"/>
          </w:tcPr>
          <w:p w14:paraId="58DEDC8B">
            <w:pPr>
              <w:jc w:val="right"/>
            </w:pPr>
            <w:r>
              <w:t>5.26</w:t>
            </w:r>
          </w:p>
        </w:tc>
        <w:tc>
          <w:tcPr>
            <w:vAlign w:val="center"/>
          </w:tcPr>
          <w:p w14:paraId="2201AC81">
            <w:pPr>
              <w:jc w:val="right"/>
            </w:pPr>
            <w:r>
              <w:t>0.75</w:t>
            </w:r>
          </w:p>
        </w:tc>
        <w:tc>
          <w:tcPr>
            <w:vAlign w:val="center"/>
          </w:tcPr>
          <w:p w14:paraId="630A5A63">
            <w:pPr>
              <w:jc w:val="right"/>
            </w:pPr>
            <w:r>
              <w:t>13.55</w:t>
            </w:r>
          </w:p>
        </w:tc>
        <w:tc>
          <w:tcPr>
            <w:vAlign w:val="center"/>
          </w:tcPr>
          <w:p w14:paraId="6D9150D7">
            <w:pPr>
              <w:jc w:val="right"/>
            </w:pPr>
            <w:r>
              <w:t>33.05</w:t>
            </w:r>
          </w:p>
        </w:tc>
        <w:tc>
          <w:tcPr>
            <w:vAlign w:val="center"/>
          </w:tcPr>
          <w:p w14:paraId="2619845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D7CDDB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DBAF4EF">
            <w:pPr>
              <w:jc w:val="right"/>
            </w:pPr>
            <w:r>
              <w:t>8.85</w:t>
            </w:r>
          </w:p>
        </w:tc>
      </w:tr>
    </w:tbl>
    <w:p w14:paraId="2E9E656E">
      <w:pPr>
        <w:pStyle w:val="4"/>
        <w:widowControl w:val="0"/>
        <w:jc w:val="both"/>
        <w:rPr>
          <w:color w:val="000000"/>
        </w:rPr>
      </w:pPr>
      <w:bookmarkStart w:id="92" w:name="_Toc3321"/>
      <w:r>
        <w:rPr>
          <w:color w:val="000000"/>
        </w:rPr>
        <w:t>全年能耗</w:t>
      </w:r>
      <w:bookmarkEnd w:id="92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832"/>
        <w:gridCol w:w="2550"/>
        <w:gridCol w:w="2411"/>
      </w:tblGrid>
      <w:tr w14:paraId="77F452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shd w:val="clear" w:color="auto" w:fill="E0E0E0"/>
            <w:vAlign w:val="center"/>
          </w:tcPr>
          <w:p w14:paraId="7F2D331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519" w:type="pct"/>
            <w:shd w:val="clear" w:color="auto" w:fill="E0E0E0"/>
            <w:vAlign w:val="center"/>
          </w:tcPr>
          <w:p w14:paraId="040F06C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368" w:type="pct"/>
            <w:shd w:val="clear" w:color="auto" w:fill="E0E0E0"/>
            <w:vAlign w:val="center"/>
          </w:tcPr>
          <w:p w14:paraId="4F83C3F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0D0142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04597B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6A0189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3040D3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D7C82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1368" w:type="pct"/>
            <w:vAlign w:val="center"/>
          </w:tcPr>
          <w:p w14:paraId="2C9DA7CB">
            <w:pPr>
              <w:ind w:firstLine="0" w:firstLineChars="0"/>
              <w:jc w:val="center"/>
              <w:rPr>
                <w:lang w:val="en-US"/>
              </w:rPr>
            </w:pPr>
            <w:bookmarkStart w:id="93" w:name="耗冷量2"/>
            <w:r>
              <w:rPr>
                <w:rFonts w:hint="eastAsia"/>
                <w:lang w:val="en-US"/>
              </w:rPr>
              <w:t>67.70</w:t>
            </w:r>
            <w:bookmarkEnd w:id="93"/>
          </w:p>
        </w:tc>
        <w:tc>
          <w:tcPr>
            <w:tcW w:w="1293" w:type="pct"/>
          </w:tcPr>
          <w:p w14:paraId="373AE8C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9913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8092C0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2EA897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1368" w:type="pct"/>
            <w:vAlign w:val="center"/>
          </w:tcPr>
          <w:p w14:paraId="2AA794C9">
            <w:pPr>
              <w:ind w:firstLine="0" w:firstLineChars="0"/>
              <w:jc w:val="center"/>
              <w:rPr>
                <w:lang w:val="en-US"/>
              </w:rPr>
            </w:pPr>
            <w:bookmarkStart w:id="94" w:name="耗热量2"/>
            <w:r>
              <w:rPr>
                <w:rFonts w:hint="eastAsia"/>
                <w:lang w:val="en-US"/>
              </w:rPr>
              <w:t>14.02</w:t>
            </w:r>
            <w:bookmarkEnd w:id="94"/>
          </w:p>
        </w:tc>
        <w:tc>
          <w:tcPr>
            <w:tcW w:w="1293" w:type="pct"/>
          </w:tcPr>
          <w:p w14:paraId="7A03A9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9BD1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2EC5DB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50D557C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23965780">
            <w:pPr>
              <w:ind w:firstLine="0" w:firstLineChars="0"/>
              <w:jc w:val="center"/>
              <w:rPr>
                <w:lang w:val="en-US"/>
              </w:rPr>
            </w:pPr>
            <w:bookmarkStart w:id="95" w:name="耗冷耗热量2"/>
            <w:r>
              <w:rPr>
                <w:rFonts w:hint="eastAsia"/>
                <w:lang w:val="en-US"/>
              </w:rPr>
              <w:t>81.72</w:t>
            </w:r>
            <w:bookmarkEnd w:id="95"/>
          </w:p>
        </w:tc>
        <w:tc>
          <w:tcPr>
            <w:tcW w:w="1293" w:type="pct"/>
          </w:tcPr>
          <w:p w14:paraId="59A77EE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8B9C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3547005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FE421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1368" w:type="pct"/>
            <w:vAlign w:val="center"/>
          </w:tcPr>
          <w:p w14:paraId="6DEFCC64">
            <w:pPr>
              <w:ind w:firstLine="0" w:firstLineChars="0"/>
              <w:jc w:val="center"/>
              <w:rPr>
                <w:lang w:val="en-US"/>
              </w:rPr>
            </w:pPr>
            <w:bookmarkStart w:id="96" w:name="热回收供冷负荷"/>
            <w:r>
              <w:rPr>
                <w:rFonts w:hint="eastAsia"/>
                <w:lang w:val="en-US"/>
              </w:rPr>
              <w:t>1.49</w:t>
            </w:r>
            <w:bookmarkEnd w:id="96"/>
          </w:p>
        </w:tc>
        <w:tc>
          <w:tcPr>
            <w:tcW w:w="1293" w:type="pct"/>
          </w:tcPr>
          <w:p w14:paraId="23810C1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D3D00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91F6DA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45BF5E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1368" w:type="pct"/>
            <w:vAlign w:val="center"/>
          </w:tcPr>
          <w:p w14:paraId="5998B6C1">
            <w:pPr>
              <w:ind w:firstLine="0" w:firstLineChars="0"/>
              <w:jc w:val="center"/>
              <w:rPr>
                <w:lang w:val="en-US"/>
              </w:rPr>
            </w:pPr>
            <w:bookmarkStart w:id="97" w:name="热回收供暖负荷"/>
            <w:r>
              <w:rPr>
                <w:rFonts w:hint="eastAsia"/>
                <w:lang w:val="en-US"/>
              </w:rPr>
              <w:t>5.24</w:t>
            </w:r>
            <w:bookmarkEnd w:id="97"/>
          </w:p>
        </w:tc>
        <w:tc>
          <w:tcPr>
            <w:tcW w:w="1293" w:type="pct"/>
          </w:tcPr>
          <w:p w14:paraId="52A7DFA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BDA2C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785017A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33A973C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368" w:type="pct"/>
            <w:vAlign w:val="center"/>
          </w:tcPr>
          <w:p w14:paraId="06CCA0F2">
            <w:pPr>
              <w:ind w:firstLine="0" w:firstLineChars="0"/>
              <w:jc w:val="center"/>
              <w:rPr>
                <w:lang w:val="en-US"/>
              </w:rPr>
            </w:pPr>
            <w:bookmarkStart w:id="98" w:name="热回收负荷"/>
            <w:r>
              <w:rPr>
                <w:rFonts w:hint="eastAsia"/>
                <w:lang w:val="en-US"/>
              </w:rPr>
              <w:t>6.73</w:t>
            </w:r>
            <w:bookmarkEnd w:id="98"/>
          </w:p>
        </w:tc>
        <w:tc>
          <w:tcPr>
            <w:tcW w:w="1293" w:type="pct"/>
          </w:tcPr>
          <w:p w14:paraId="7347281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E5143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BDCFC1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  <w:p w14:paraId="77BF8DA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19" w:type="pct"/>
            <w:vAlign w:val="center"/>
          </w:tcPr>
          <w:p w14:paraId="0AA9A8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368" w:type="pct"/>
            <w:vAlign w:val="center"/>
          </w:tcPr>
          <w:p w14:paraId="29B2A500">
            <w:pPr>
              <w:ind w:firstLine="0" w:firstLineChars="0"/>
              <w:jc w:val="center"/>
              <w:rPr>
                <w:lang w:val="en-US"/>
              </w:rPr>
            </w:pPr>
            <w:bookmarkStart w:id="99" w:name="冷源能耗"/>
            <w:r>
              <w:rPr>
                <w:lang w:val="en-US"/>
              </w:rPr>
              <w:t>16.09</w:t>
            </w:r>
            <w:bookmarkEnd w:id="99"/>
          </w:p>
        </w:tc>
        <w:tc>
          <w:tcPr>
            <w:tcW w:w="1293" w:type="pct"/>
          </w:tcPr>
          <w:p w14:paraId="4570AAB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9284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8E179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0C2BC2D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368" w:type="pct"/>
            <w:vAlign w:val="center"/>
          </w:tcPr>
          <w:p w14:paraId="05DD7FEE">
            <w:pPr>
              <w:ind w:firstLine="0" w:firstLineChars="0"/>
              <w:jc w:val="center"/>
              <w:rPr>
                <w:lang w:val="en-US"/>
              </w:rPr>
            </w:pPr>
            <w:bookmarkStart w:id="100" w:name="冷却水泵能耗"/>
            <w:r>
              <w:rPr>
                <w:lang w:val="en-US"/>
              </w:rPr>
              <w:t>4.46</w:t>
            </w:r>
            <w:bookmarkEnd w:id="100"/>
          </w:p>
        </w:tc>
        <w:tc>
          <w:tcPr>
            <w:tcW w:w="1293" w:type="pct"/>
          </w:tcPr>
          <w:p w14:paraId="1D81833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BE9D7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C04620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7F31A6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368" w:type="pct"/>
            <w:vAlign w:val="center"/>
          </w:tcPr>
          <w:p w14:paraId="2EC85FDB">
            <w:pPr>
              <w:ind w:firstLine="0" w:firstLineChars="0"/>
              <w:jc w:val="center"/>
              <w:rPr>
                <w:lang w:val="en-US"/>
              </w:rPr>
            </w:pPr>
            <w:bookmarkStart w:id="101" w:name="冷冻水泵能耗"/>
            <w:r>
              <w:rPr>
                <w:lang w:val="en-US"/>
              </w:rPr>
              <w:t>5.32</w:t>
            </w:r>
            <w:bookmarkEnd w:id="101"/>
          </w:p>
        </w:tc>
        <w:tc>
          <w:tcPr>
            <w:tcW w:w="1293" w:type="pct"/>
          </w:tcPr>
          <w:p w14:paraId="58122A3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C067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50F1F1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102848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368" w:type="pct"/>
            <w:vAlign w:val="center"/>
          </w:tcPr>
          <w:p w14:paraId="74681D4E">
            <w:pPr>
              <w:ind w:firstLine="0" w:firstLineChars="0"/>
              <w:jc w:val="center"/>
              <w:rPr>
                <w:lang w:val="en-US"/>
              </w:rPr>
            </w:pPr>
            <w:bookmarkStart w:id="102" w:name="冷却塔能耗"/>
            <w:r>
              <w:rPr>
                <w:rFonts w:hint="eastAsia"/>
                <w:lang w:val="en-US"/>
              </w:rPr>
              <w:t>1.37</w:t>
            </w:r>
            <w:bookmarkEnd w:id="102"/>
          </w:p>
        </w:tc>
        <w:tc>
          <w:tcPr>
            <w:tcW w:w="1293" w:type="pct"/>
          </w:tcPr>
          <w:p w14:paraId="59392EA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65872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4D5761D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vAlign w:val="center"/>
          </w:tcPr>
          <w:p w14:paraId="2C5091A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1368" w:type="pct"/>
            <w:vAlign w:val="center"/>
          </w:tcPr>
          <w:p w14:paraId="29F18945">
            <w:pPr>
              <w:ind w:firstLine="0" w:firstLineChars="0"/>
              <w:jc w:val="center"/>
              <w:rPr>
                <w:lang w:val="en-US"/>
              </w:rPr>
            </w:pPr>
            <w:bookmarkStart w:id="103" w:name="单元式空调能耗"/>
            <w:r>
              <w:rPr>
                <w:lang w:val="en-US"/>
              </w:rPr>
              <w:t>0.00</w:t>
            </w:r>
            <w:bookmarkEnd w:id="103"/>
          </w:p>
        </w:tc>
        <w:tc>
          <w:tcPr>
            <w:tcW w:w="1293" w:type="pct"/>
          </w:tcPr>
          <w:p w14:paraId="322BD35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1484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A30387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46F1DBA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368" w:type="pct"/>
            <w:vAlign w:val="center"/>
          </w:tcPr>
          <w:p w14:paraId="478493FF">
            <w:pPr>
              <w:ind w:firstLine="0" w:firstLineChars="0"/>
              <w:jc w:val="center"/>
              <w:rPr>
                <w:lang w:val="en-US"/>
              </w:rPr>
            </w:pPr>
            <w:bookmarkStart w:id="104" w:name="空调能耗"/>
            <w:r>
              <w:rPr>
                <w:lang w:val="en-US"/>
              </w:rPr>
              <w:t>27.24</w:t>
            </w:r>
            <w:bookmarkEnd w:id="104"/>
          </w:p>
        </w:tc>
        <w:tc>
          <w:tcPr>
            <w:tcW w:w="1293" w:type="pct"/>
          </w:tcPr>
          <w:p w14:paraId="442E80E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7EE5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9338BE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  <w:p w14:paraId="498A5A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5BBFEFF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368" w:type="pct"/>
            <w:vAlign w:val="center"/>
          </w:tcPr>
          <w:p w14:paraId="6D64D6E6">
            <w:pPr>
              <w:ind w:firstLine="0" w:firstLineChars="0"/>
              <w:jc w:val="center"/>
              <w:rPr>
                <w:lang w:val="en-US"/>
              </w:rPr>
            </w:pPr>
            <w:bookmarkStart w:id="105" w:name="热源能耗"/>
            <w:r>
              <w:rPr>
                <w:lang w:val="en-US"/>
              </w:rPr>
              <w:t>5.20</w:t>
            </w:r>
            <w:bookmarkEnd w:id="105"/>
          </w:p>
        </w:tc>
        <w:tc>
          <w:tcPr>
            <w:tcW w:w="1293" w:type="pct"/>
          </w:tcPr>
          <w:p w14:paraId="50953A6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349B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E7A814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CBEAED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368" w:type="pct"/>
            <w:vAlign w:val="center"/>
          </w:tcPr>
          <w:p w14:paraId="5A46B929">
            <w:pPr>
              <w:ind w:firstLine="0" w:firstLineChars="0"/>
              <w:jc w:val="center"/>
              <w:rPr>
                <w:lang w:val="en-US"/>
              </w:rPr>
            </w:pPr>
            <w:bookmarkStart w:id="106" w:name="热水泵能耗"/>
            <w:r>
              <w:rPr>
                <w:lang w:val="en-US"/>
              </w:rPr>
              <w:t>0.06</w:t>
            </w:r>
            <w:bookmarkEnd w:id="106"/>
          </w:p>
        </w:tc>
        <w:tc>
          <w:tcPr>
            <w:tcW w:w="1293" w:type="pct"/>
          </w:tcPr>
          <w:p w14:paraId="663A3D2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66D69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DA515B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613E97D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1368" w:type="pct"/>
            <w:vAlign w:val="center"/>
          </w:tcPr>
          <w:p w14:paraId="39532FAD">
            <w:pPr>
              <w:ind w:firstLine="0" w:firstLineChars="0"/>
              <w:jc w:val="center"/>
              <w:rPr>
                <w:lang w:val="en-US"/>
              </w:rPr>
            </w:pPr>
            <w:bookmarkStart w:id="107" w:name="供暖热源侧水泵能耗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  <w:tc>
          <w:tcPr>
            <w:tcW w:w="1293" w:type="pct"/>
          </w:tcPr>
          <w:p w14:paraId="4758D84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A450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E648C2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auto"/>
            <w:vAlign w:val="center"/>
          </w:tcPr>
          <w:p w14:paraId="126108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1368" w:type="pct"/>
            <w:vAlign w:val="center"/>
          </w:tcPr>
          <w:p w14:paraId="2F83DB60">
            <w:pPr>
              <w:ind w:firstLine="0" w:firstLineChars="0"/>
              <w:jc w:val="center"/>
              <w:rPr>
                <w:lang w:val="en-US"/>
              </w:rPr>
            </w:pPr>
            <w:bookmarkStart w:id="108" w:name="单元式热泵能耗"/>
            <w:r>
              <w:rPr>
                <w:lang w:val="en-US"/>
              </w:rPr>
              <w:t>0.00</w:t>
            </w:r>
            <w:bookmarkEnd w:id="108"/>
          </w:p>
        </w:tc>
        <w:tc>
          <w:tcPr>
            <w:tcW w:w="1293" w:type="pct"/>
          </w:tcPr>
          <w:p w14:paraId="7083C5B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F121F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53D837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3E8DDB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368" w:type="pct"/>
            <w:vAlign w:val="center"/>
          </w:tcPr>
          <w:p w14:paraId="478DC65D">
            <w:pPr>
              <w:ind w:firstLine="0" w:firstLineChars="0"/>
              <w:jc w:val="center"/>
              <w:rPr>
                <w:lang w:val="en-US"/>
              </w:rPr>
            </w:pPr>
            <w:bookmarkStart w:id="109" w:name="供暖能耗"/>
            <w:r>
              <w:rPr>
                <w:lang w:val="en-US"/>
              </w:rPr>
              <w:t>5.26</w:t>
            </w:r>
            <w:bookmarkEnd w:id="109"/>
          </w:p>
        </w:tc>
        <w:tc>
          <w:tcPr>
            <w:tcW w:w="1293" w:type="pct"/>
          </w:tcPr>
          <w:p w14:paraId="24FFA96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0DF6D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754A42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空调风机电耗</w:t>
            </w:r>
          </w:p>
          <w:p w14:paraId="3CDD4B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09D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368" w:type="pct"/>
            <w:vAlign w:val="center"/>
          </w:tcPr>
          <w:p w14:paraId="0A1615AC">
            <w:pPr>
              <w:ind w:firstLine="0" w:firstLineChars="0"/>
              <w:jc w:val="center"/>
              <w:rPr>
                <w:lang w:val="en-US"/>
              </w:rPr>
            </w:pPr>
            <w:bookmarkStart w:id="110" w:name="新排风系统能耗"/>
            <w:r>
              <w:rPr>
                <w:rFonts w:hint="eastAsia"/>
                <w:lang w:val="en-US"/>
              </w:rPr>
              <w:t>0.42</w:t>
            </w:r>
            <w:bookmarkEnd w:id="110"/>
          </w:p>
        </w:tc>
        <w:tc>
          <w:tcPr>
            <w:tcW w:w="1293" w:type="pct"/>
          </w:tcPr>
          <w:p w14:paraId="0C4A139F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D6DB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6680CCB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63B3E8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368" w:type="pct"/>
            <w:vAlign w:val="center"/>
          </w:tcPr>
          <w:p w14:paraId="59DAD95F">
            <w:pPr>
              <w:ind w:firstLine="0" w:firstLineChars="0"/>
              <w:jc w:val="center"/>
              <w:rPr>
                <w:lang w:val="en-US"/>
              </w:rPr>
            </w:pPr>
            <w:bookmarkStart w:id="111" w:name="风机盘管能耗"/>
            <w:r>
              <w:rPr>
                <w:rFonts w:hint="eastAsia"/>
                <w:lang w:val="en-US"/>
              </w:rPr>
              <w:t>0.32</w:t>
            </w:r>
            <w:bookmarkEnd w:id="111"/>
          </w:p>
        </w:tc>
        <w:tc>
          <w:tcPr>
            <w:tcW w:w="1293" w:type="pct"/>
          </w:tcPr>
          <w:p w14:paraId="3BD1F5F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6CD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171BE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D95E6C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368" w:type="pct"/>
            <w:vAlign w:val="center"/>
          </w:tcPr>
          <w:p w14:paraId="5AC317D0">
            <w:pPr>
              <w:ind w:firstLine="0" w:firstLineChars="0"/>
              <w:jc w:val="center"/>
              <w:rPr>
                <w:lang w:val="en-US"/>
              </w:rPr>
            </w:pPr>
            <w:bookmarkStart w:id="112" w:name="全空气系统能耗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1293" w:type="pct"/>
          </w:tcPr>
          <w:p w14:paraId="0975774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A777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3CE6716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F99239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368" w:type="pct"/>
            <w:vAlign w:val="center"/>
          </w:tcPr>
          <w:p w14:paraId="60F7CB12">
            <w:pPr>
              <w:ind w:firstLine="0" w:firstLineChars="0"/>
              <w:jc w:val="center"/>
              <w:rPr>
                <w:lang w:val="en-US"/>
              </w:rPr>
            </w:pPr>
            <w:bookmarkStart w:id="113" w:name="空调动力能耗"/>
            <w:r>
              <w:rPr>
                <w:rFonts w:hint="eastAsia"/>
                <w:lang w:val="en-US"/>
              </w:rPr>
              <w:t>0.75</w:t>
            </w:r>
            <w:bookmarkEnd w:id="113"/>
          </w:p>
        </w:tc>
        <w:tc>
          <w:tcPr>
            <w:tcW w:w="1293" w:type="pct"/>
          </w:tcPr>
          <w:p w14:paraId="1D3662C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18A84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634C66E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El)</w:t>
            </w:r>
          </w:p>
        </w:tc>
        <w:tc>
          <w:tcPr>
            <w:tcW w:w="1368" w:type="pct"/>
            <w:vAlign w:val="center"/>
          </w:tcPr>
          <w:p w14:paraId="05153BC3">
            <w:pPr>
              <w:ind w:firstLine="0" w:firstLineChars="0"/>
              <w:jc w:val="center"/>
              <w:rPr>
                <w:lang w:val="en-US"/>
              </w:rPr>
            </w:pPr>
            <w:bookmarkStart w:id="114" w:name="照明能耗"/>
            <w:r>
              <w:rPr>
                <w:rFonts w:hint="eastAsia"/>
                <w:lang w:val="en-US"/>
              </w:rPr>
              <w:t>13.55</w:t>
            </w:r>
            <w:bookmarkEnd w:id="114"/>
          </w:p>
        </w:tc>
        <w:tc>
          <w:tcPr>
            <w:tcW w:w="1293" w:type="pct"/>
          </w:tcPr>
          <w:p w14:paraId="1AA25B0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12EE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1A0E64E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Ej)</w:t>
            </w:r>
          </w:p>
        </w:tc>
        <w:tc>
          <w:tcPr>
            <w:tcW w:w="1368" w:type="pct"/>
            <w:vAlign w:val="center"/>
          </w:tcPr>
          <w:p w14:paraId="35420B5F">
            <w:pPr>
              <w:ind w:firstLine="0" w:firstLineChars="0"/>
              <w:jc w:val="center"/>
              <w:rPr>
                <w:lang w:val="en-US"/>
              </w:rPr>
            </w:pPr>
            <w:bookmarkStart w:id="115" w:name="设备用电"/>
            <w:r>
              <w:rPr>
                <w:rFonts w:hint="eastAsia"/>
                <w:lang w:val="en-US"/>
              </w:rPr>
              <w:t>33.05</w:t>
            </w:r>
            <w:bookmarkEnd w:id="115"/>
          </w:p>
        </w:tc>
        <w:tc>
          <w:tcPr>
            <w:tcW w:w="1293" w:type="pct"/>
          </w:tcPr>
          <w:p w14:paraId="41BB155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333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40A1C2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18B0F65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368" w:type="pct"/>
            <w:vAlign w:val="center"/>
          </w:tcPr>
          <w:p w14:paraId="57E7F32C">
            <w:pPr>
              <w:ind w:firstLine="0" w:firstLineChars="0"/>
              <w:jc w:val="center"/>
              <w:rPr>
                <w:lang w:val="en-US"/>
              </w:rPr>
            </w:pPr>
            <w:bookmarkStart w:id="116" w:name="动力系统能耗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  <w:tc>
          <w:tcPr>
            <w:tcW w:w="1293" w:type="pct"/>
          </w:tcPr>
          <w:p w14:paraId="7868D15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BFCA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0DFB3D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10401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368" w:type="pct"/>
            <w:vAlign w:val="center"/>
          </w:tcPr>
          <w:p w14:paraId="41C99B83">
            <w:pPr>
              <w:ind w:firstLine="0" w:firstLineChars="0"/>
              <w:jc w:val="center"/>
              <w:rPr>
                <w:lang w:val="en-US"/>
              </w:rPr>
            </w:pPr>
            <w:bookmarkStart w:id="117" w:name="排风机能耗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1293" w:type="pct"/>
          </w:tcPr>
          <w:p w14:paraId="6E5FCB0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406EC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7C3028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6F44612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368" w:type="pct"/>
            <w:vAlign w:val="center"/>
          </w:tcPr>
          <w:p w14:paraId="2D51431C">
            <w:pPr>
              <w:ind w:firstLine="0" w:firstLineChars="0"/>
              <w:jc w:val="center"/>
              <w:rPr>
                <w:lang w:val="en-US"/>
              </w:rPr>
            </w:pPr>
            <w:bookmarkStart w:id="118" w:name="热水系统能耗"/>
            <w:r>
              <w:rPr>
                <w:rFonts w:hint="eastAsia"/>
                <w:lang w:val="en-US"/>
              </w:rPr>
              <w:t>8.85</w:t>
            </w:r>
            <w:bookmarkEnd w:id="118"/>
          </w:p>
        </w:tc>
        <w:tc>
          <w:tcPr>
            <w:tcW w:w="1293" w:type="pct"/>
          </w:tcPr>
          <w:p w14:paraId="2188468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043C8D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A04270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5C593AB6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炊事</w:t>
            </w:r>
          </w:p>
        </w:tc>
        <w:tc>
          <w:tcPr>
            <w:tcW w:w="1368" w:type="pct"/>
            <w:vAlign w:val="center"/>
          </w:tcPr>
          <w:p w14:paraId="662E40CA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  <w:bookmarkStart w:id="119" w:name="炊事能耗"/>
            <w:r>
              <w:rPr>
                <w:rFonts w:hint="eastAsia"/>
                <w:lang w:val="en-US"/>
              </w:rPr>
              <w:t>0.00</w:t>
            </w:r>
            <w:bookmarkEnd w:id="119"/>
          </w:p>
        </w:tc>
        <w:tc>
          <w:tcPr>
            <w:tcW w:w="1293" w:type="pct"/>
          </w:tcPr>
          <w:p w14:paraId="17787C12">
            <w:pPr>
              <w:ind w:firstLine="0" w:firstLineChars="0"/>
              <w:jc w:val="center"/>
              <w:rPr>
                <w:rFonts w:hint="eastAsia"/>
                <w:lang w:val="en-US"/>
              </w:rPr>
            </w:pPr>
          </w:p>
        </w:tc>
      </w:tr>
      <w:tr w14:paraId="1D30AC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49FC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F9873F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368" w:type="pct"/>
            <w:vAlign w:val="center"/>
          </w:tcPr>
          <w:p w14:paraId="16A4B2A1">
            <w:pPr>
              <w:ind w:firstLine="0" w:firstLineChars="0"/>
              <w:jc w:val="center"/>
              <w:rPr>
                <w:lang w:val="en-US"/>
              </w:rPr>
            </w:pPr>
            <w:bookmarkStart w:id="120" w:name="其他设备能耗"/>
            <w:r>
              <w:rPr>
                <w:rFonts w:hint="eastAsia"/>
                <w:lang w:val="en-US"/>
              </w:rPr>
              <w:t>0.00</w:t>
            </w:r>
            <w:bookmarkEnd w:id="120"/>
          </w:p>
        </w:tc>
        <w:tc>
          <w:tcPr>
            <w:tcW w:w="1293" w:type="pct"/>
          </w:tcPr>
          <w:p w14:paraId="476588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458E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18BB52C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6563759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368" w:type="pct"/>
            <w:vAlign w:val="center"/>
          </w:tcPr>
          <w:p w14:paraId="33A3A8EE">
            <w:pPr>
              <w:ind w:firstLine="0" w:firstLineChars="0"/>
              <w:jc w:val="center"/>
              <w:rPr>
                <w:lang w:val="en-US"/>
              </w:rPr>
            </w:pPr>
            <w:bookmarkStart w:id="121" w:name="其他能耗"/>
            <w:r>
              <w:rPr>
                <w:rFonts w:hint="eastAsia"/>
                <w:lang w:val="en-US"/>
              </w:rPr>
              <w:t>8.85</w:t>
            </w:r>
            <w:bookmarkEnd w:id="121"/>
          </w:p>
        </w:tc>
        <w:tc>
          <w:tcPr>
            <w:tcW w:w="1293" w:type="pct"/>
          </w:tcPr>
          <w:p w14:paraId="2894825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2E9AA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restart"/>
            <w:shd w:val="clear" w:color="auto" w:fill="E0E0E0"/>
            <w:vAlign w:val="center"/>
          </w:tcPr>
          <w:p w14:paraId="05A4183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可再生发电</w:t>
            </w:r>
          </w:p>
          <w:p w14:paraId="299FFFA2">
            <w:pPr>
              <w:ind w:firstLine="420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19" w:type="pct"/>
            <w:shd w:val="clear" w:color="auto" w:fill="FFFFFF"/>
            <w:vAlign w:val="center"/>
          </w:tcPr>
          <w:p w14:paraId="7A1EA3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368" w:type="pct"/>
            <w:vAlign w:val="center"/>
          </w:tcPr>
          <w:p w14:paraId="04699DFA">
            <w:pPr>
              <w:ind w:firstLine="0" w:firstLineChars="0"/>
              <w:jc w:val="center"/>
              <w:rPr>
                <w:lang w:val="en-US"/>
              </w:rPr>
            </w:pPr>
            <w:bookmarkStart w:id="122" w:name="光伏能耗"/>
            <w:r>
              <w:rPr>
                <w:rFonts w:hint="eastAsia"/>
                <w:lang w:val="en-US"/>
              </w:rPr>
              <w:t>6.80</w:t>
            </w:r>
            <w:bookmarkEnd w:id="122"/>
          </w:p>
        </w:tc>
        <w:tc>
          <w:tcPr>
            <w:tcW w:w="1293" w:type="pct"/>
          </w:tcPr>
          <w:p w14:paraId="62DE3D7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52C9B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594630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FFFFFF"/>
            <w:vAlign w:val="center"/>
          </w:tcPr>
          <w:p w14:paraId="74C637A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368" w:type="pct"/>
            <w:vAlign w:val="center"/>
          </w:tcPr>
          <w:p w14:paraId="735244EE">
            <w:pPr>
              <w:ind w:firstLine="0" w:firstLineChars="0"/>
              <w:jc w:val="center"/>
              <w:rPr>
                <w:lang w:val="en-US"/>
              </w:rPr>
            </w:pPr>
            <w:bookmarkStart w:id="123" w:name="风力能耗"/>
            <w:r>
              <w:rPr>
                <w:rFonts w:hint="eastAsia"/>
                <w:lang w:val="en-US"/>
              </w:rPr>
              <w:t>0.00</w:t>
            </w:r>
            <w:bookmarkEnd w:id="123"/>
          </w:p>
        </w:tc>
        <w:tc>
          <w:tcPr>
            <w:tcW w:w="1293" w:type="pct"/>
          </w:tcPr>
          <w:p w14:paraId="362B461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F1B77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pct"/>
            <w:vMerge w:val="continue"/>
            <w:shd w:val="clear" w:color="auto" w:fill="E0E0E0"/>
            <w:vAlign w:val="center"/>
          </w:tcPr>
          <w:p w14:paraId="0B66961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519" w:type="pct"/>
            <w:shd w:val="clear" w:color="auto" w:fill="E0E0E0"/>
            <w:vAlign w:val="center"/>
          </w:tcPr>
          <w:p w14:paraId="79988C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368" w:type="pct"/>
            <w:vAlign w:val="center"/>
          </w:tcPr>
          <w:p w14:paraId="6C4B5CA8">
            <w:pPr>
              <w:ind w:firstLine="0" w:firstLineChars="0"/>
              <w:jc w:val="center"/>
              <w:rPr>
                <w:lang w:val="en-US"/>
              </w:rPr>
            </w:pPr>
            <w:bookmarkStart w:id="124" w:name="可再生能源能耗"/>
            <w:r>
              <w:rPr>
                <w:rFonts w:hint="eastAsia"/>
                <w:lang w:val="en-US"/>
              </w:rPr>
              <w:t>6.80</w:t>
            </w:r>
            <w:bookmarkEnd w:id="124"/>
          </w:p>
        </w:tc>
        <w:tc>
          <w:tcPr>
            <w:tcW w:w="1293" w:type="pct"/>
          </w:tcPr>
          <w:p w14:paraId="222E8E7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777EA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9" w:type="pct"/>
            <w:gridSpan w:val="2"/>
            <w:shd w:val="clear" w:color="auto" w:fill="E0E0E0"/>
            <w:vAlign w:val="center"/>
          </w:tcPr>
          <w:p w14:paraId="0BB7789A">
            <w:pPr>
              <w:ind w:firstLine="0" w:firstLineChars="0"/>
              <w:jc w:val="center"/>
              <w:rPr>
                <w:lang w:val="en-US"/>
              </w:rPr>
            </w:pPr>
            <w:bookmarkStart w:id="125" w:name="建筑总能耗列名"/>
            <w:r>
              <w:rPr>
                <w:rFonts w:hint="eastAsia"/>
                <w:lang w:val="en-US"/>
              </w:rPr>
              <w:t>建筑总能耗(E1)：电耗(kWh/㎡)</w:t>
            </w:r>
            <w:bookmarkEnd w:id="125"/>
          </w:p>
        </w:tc>
        <w:tc>
          <w:tcPr>
            <w:tcW w:w="1368" w:type="pct"/>
            <w:vAlign w:val="center"/>
          </w:tcPr>
          <w:p w14:paraId="189A669E">
            <w:pPr>
              <w:ind w:firstLine="0" w:firstLineChars="0"/>
              <w:jc w:val="center"/>
              <w:rPr>
                <w:lang w:val="en-US"/>
              </w:rPr>
            </w:pPr>
            <w:bookmarkStart w:id="126" w:name="建筑总能耗"/>
            <w:r>
              <w:rPr>
                <w:lang w:val="en-US"/>
              </w:rPr>
              <w:t>81.90</w:t>
            </w:r>
            <w:bookmarkEnd w:id="126"/>
          </w:p>
        </w:tc>
        <w:tc>
          <w:tcPr>
            <w:tcW w:w="1293" w:type="pct"/>
          </w:tcPr>
          <w:p w14:paraId="765F777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E1=Ec+Eh+Ef+El +Ej +Eo-Er</w:t>
            </w:r>
          </w:p>
        </w:tc>
      </w:tr>
    </w:tbl>
    <w:p w14:paraId="464CFBC5"/>
    <w:p w14:paraId="4676C372">
      <w:pPr>
        <w:widowControl w:val="0"/>
        <w:jc w:val="both"/>
        <w:rPr>
          <w:color w:val="000000"/>
        </w:rPr>
      </w:pPr>
    </w:p>
    <w:p w14:paraId="2F321A86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8165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6804D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29C791D">
      <w:pPr>
        <w:pStyle w:val="2"/>
        <w:widowControl w:val="0"/>
        <w:jc w:val="both"/>
        <w:rPr>
          <w:color w:val="000000"/>
        </w:rPr>
      </w:pPr>
      <w:bookmarkStart w:id="127" w:name="_Toc21410"/>
      <w:r>
        <w:rPr>
          <w:color w:val="000000"/>
        </w:rPr>
        <w:t>附录</w:t>
      </w:r>
      <w:bookmarkEnd w:id="127"/>
    </w:p>
    <w:p w14:paraId="75AA6E1D">
      <w:pPr>
        <w:pStyle w:val="4"/>
        <w:widowControl w:val="0"/>
        <w:jc w:val="both"/>
        <w:rPr>
          <w:color w:val="000000"/>
        </w:rPr>
      </w:pPr>
      <w:bookmarkStart w:id="128" w:name="_Toc9610"/>
      <w:r>
        <w:rPr>
          <w:color w:val="000000"/>
        </w:rPr>
        <w:t>工作日/节假日人员逐时在室率(%)</w:t>
      </w:r>
      <w:bookmarkEnd w:id="128"/>
    </w:p>
    <w:p w14:paraId="074233FD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27016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5321B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51FE7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E4E0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7E56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0063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B4F1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1A0F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53818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41EA63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448A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3B9C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DF25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438F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A514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741D7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C29B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027F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B987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755D4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9E46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4DC7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E1CDF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2F09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CDBF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718F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91961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11A8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29B6A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21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27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9D89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EAA5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13F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344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0922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6B82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B188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8474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140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50B7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1AC2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ACEC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B85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D3E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46DE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8D7F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9E7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410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70F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F41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346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EC288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FF53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4602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AA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C5A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0B67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BDB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DF0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192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B41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399BA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12CE0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FE2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B7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C3AC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D71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9C3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DE8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9FE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DFB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615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30B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B55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2A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343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B4A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E3D3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38E6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26B3F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F4C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F5EA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D96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61E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8E2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493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6CC48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AD6B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3CB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BB7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A13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DFDB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EBB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CD4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2DB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EB26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1DC4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19680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586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FF9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BEE6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AA5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7B5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C3711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07DC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2B2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D1B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A91E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640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5C7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B61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197B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BA0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E04C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0CE6F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B35E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A13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8F94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665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38C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92F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F6E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571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D7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D81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161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1B1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5B9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FE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BF3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17586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57BD09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E38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FDF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E6B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97F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F15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331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66A3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3025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0FC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0A98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19E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E31C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11A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33B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3E4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866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6F3B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0B328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9174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7FA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B4EC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3A8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30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CC8FE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7EA6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E1C1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40E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A7D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9BF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4B7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3A2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C15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B0E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35464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3A67B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812E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D99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40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E831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49B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E3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0F6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1C49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365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47D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7D95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5A8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BE8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DA6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86433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BFA7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631BA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2C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FF9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2E4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89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B75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15C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B792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DA76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A97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8F9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8172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C739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B53B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97D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22D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F9E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E9BE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4660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D91A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A42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6AA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D16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64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84F6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3F82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1E065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823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4AD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396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908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62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B96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AB9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0B971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3D32A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A09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15D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CF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DB3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2E9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F8D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7E0C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DD9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CFA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8A5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F710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B1B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A9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FC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67E4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3585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46536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072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F42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E522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477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87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757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9DD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8E0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C8F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2F98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5EA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1239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0CD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45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93D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F2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B01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FE9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88C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430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C3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9EDD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489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1996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D57F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6AF3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9D8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6C1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BAD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7E5D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5CC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34F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1A3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000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CA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DA0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E69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A7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89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5C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E83A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3E5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070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018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45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B47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CCB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0FC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EB1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A22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5126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41278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FC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33B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378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2BA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F01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FF7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3F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B15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CED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461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5C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4C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79E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D8D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52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46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51B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4C9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397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DA60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134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560D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CF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228E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BD4F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2C11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343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71A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75B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7B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6EA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11F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505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A2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5BF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A40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C34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0FD6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2EC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9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4F24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14D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56A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3A1A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719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195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175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20D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FB1C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7CC8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208B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44E803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4B3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56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C47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157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6BC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AAEA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0F26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1E92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C251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CAB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32B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015C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338C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777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89D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DBB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9C48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7D275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E0E3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6BA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43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9F0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BE1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B162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B582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27F9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587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DEA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976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D91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3607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739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FF4B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02D4D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06348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F5D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0FF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17A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66C7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778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A555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1F8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351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84C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826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8C1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3783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1CE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568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5A0D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3C29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290DB1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B14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956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DE4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7D6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798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B93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75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E2F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9A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60C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8E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92D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A54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1514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CC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055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D154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D7FF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CA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8D5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8B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2F8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528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EA5E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8EB2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E12F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C8C0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ED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0E5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58C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E8B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C42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2521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04A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F29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384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882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F982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66E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E8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F8F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4CC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5DC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96D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C30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012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220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207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27D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A72A6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9046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12463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0B9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1D0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B6A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816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CEC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31D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25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479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2A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1F4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8B8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80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CFF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CA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C4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D1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BEA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94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E41A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31A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9B1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08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D30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87EA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FE475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CD7F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DA8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E0E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41A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3897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0C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B08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6D2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83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D83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C91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425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A8E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FB7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E28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A2E6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0E5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7CE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008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5B8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363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DE8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86F4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0DFC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6DBF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31A0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0A98C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978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C83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740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6A4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ADE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18F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F75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DC7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267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4A01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6D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E62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2E9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EB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A8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57D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B27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DEA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C79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479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359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F254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394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4B37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9043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E3D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18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309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193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C2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47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8365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DB94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D4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DC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86A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7AAF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2C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84D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97E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A9DF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2F3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649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63D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838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D5B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46E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7C7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7B8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23DD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BAFA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727F9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C15F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4D9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21B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573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76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97B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B5F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BF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2A2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ACE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D01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0B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94E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C36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EA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26E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1FE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9D8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40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5E2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69A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466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09F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140C8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3453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2304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D4A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E57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06A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8F74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750E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D44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60D4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53E5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99D1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2B8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2C1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962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ACB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E7C4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8A3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3B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B98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E3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55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7A1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D1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62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B3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1578B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80AD9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35430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7E40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B07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18E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923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6A5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2019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9CCE9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8344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4222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B08F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3447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35BEA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0EA55D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19E5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87B4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CEEF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9207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F250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D6BA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ADE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51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EB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68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C13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1630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1807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D49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E3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A52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52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CFE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80D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1EB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22A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808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15C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AE8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40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FAF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FB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CEB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D39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77D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13DC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172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7AD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F3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57D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28C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57F48F2">
      <w:pPr>
        <w:widowControl w:val="0"/>
        <w:jc w:val="both"/>
        <w:rPr>
          <w:color w:val="000000"/>
        </w:rPr>
      </w:pPr>
    </w:p>
    <w:p w14:paraId="26C70B73">
      <w:r>
        <w:t>注：上行：工作日；下行：节假日</w:t>
      </w:r>
    </w:p>
    <w:p w14:paraId="5BA7807F">
      <w:pPr>
        <w:pStyle w:val="4"/>
      </w:pPr>
      <w:bookmarkStart w:id="129" w:name="_Toc9247"/>
      <w:r>
        <w:t>工作日/节假日照明开关时间表(%)</w:t>
      </w:r>
      <w:bookmarkEnd w:id="129"/>
    </w:p>
    <w:p w14:paraId="1FF5B80B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C18D8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1F2DB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1F284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5D9D0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25FA8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7536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FDF6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F097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5C09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568F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17F1D2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3F85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E6DB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505B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0EE7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31E0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4D93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38030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AEC7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11C1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2975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C590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0D037B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427273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77AEA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E084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2D6C6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D0A4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6ED42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7E8A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C59D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0B5B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7E2A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C096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080A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B5B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43917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6C9DE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77975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14BEA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0802F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74248D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7C154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58EB2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48860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31835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67A44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BE3D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D430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08B1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2C40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B95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D1C8B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DEAC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F230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E258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066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520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66C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628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284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835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4D5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164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79B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E17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89A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A1E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2C7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871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248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8D8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353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936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79B9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DC2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F75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136C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5F61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A64E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58595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266B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DB1B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F698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605B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D93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2996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69C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20A61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23263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17762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5DBFF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333A9B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2987E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3A50D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4AB7F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3AF7A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12C7EE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5D372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8163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D8E6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5B90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4195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6BF8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3A703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73B1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7AA2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9BA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04E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CE2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C49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023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C5C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8F90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EFE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1D4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A44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110F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01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49B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19C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568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63FB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65F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EB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822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6EB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0B5E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75E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DEE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5D7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5280B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10140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2D1E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A2F5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BFBF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8D7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50E1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1B86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5E8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6F8546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3ED19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16B4B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741EE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7B3159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6461F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77DD5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6F1B7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2A008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21E24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545F5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00A5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1C566F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F34B0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1B6B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3499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2F90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7148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935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80E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96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DE7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17DA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B00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1BD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8D07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A1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48C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536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F092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50A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8D5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5FF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59F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3C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DD8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3C7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78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9D59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65B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BD6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698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1911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56CD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30F62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1186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F3F2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458E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17478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AB37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478C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B9D1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7F32D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4BB6A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06D74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6DF23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528F5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5B801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1719B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682BF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15C268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27638A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25778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8152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58FB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F4B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15E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6E99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0B4A7B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229C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27C82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339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F40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7AB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3E7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E4A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F68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115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E07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D5C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411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7DF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BD32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AE9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94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08B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28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B68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3E5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311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2A4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80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240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FE4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D82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D92D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2514D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7E1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9EB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14B3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856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A823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ED1D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44C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50C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3F4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36D88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55C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744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955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995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265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1961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669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5C6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51F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5E9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10D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8E1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EE8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F4791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E038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E639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D06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BAA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8CE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6C5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EE5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A8A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DAA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5B0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B16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318C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688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6AB0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FE3F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CC72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0C39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F8A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1E4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D93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853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DBCF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DF8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025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B2B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A3539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165F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747A2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2F4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FAA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4926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1A6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CBB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DF13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CAB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20B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0D2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6679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43D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A2F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28F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F41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F10A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AB1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D97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119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C08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625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C49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47C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A5B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52B8D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6A48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EA1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1CE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F41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C2E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D77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0B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8B7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8B4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B40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CB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CBDB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09E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4E0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D5D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3FD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F53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842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C52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AF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F28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40A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E6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661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7A8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DB1B9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D229F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0D4DB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1EA6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061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301B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5AF7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DF98D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96A5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8996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3BDEC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31A3A9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6247F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487CC3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18BCE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13898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39B13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31AC2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73D1B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2DA80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04055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513C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6655F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7B86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988A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0C9C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F4313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423A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9C49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3A1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79C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1F6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D0FE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EF3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537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DCD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04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DEB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BE4C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E22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B7A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506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A1F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509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F9F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85B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479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8DC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70E8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CB0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33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E9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18F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3929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6D564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7FA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39D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6B3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D5E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368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DFA6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42D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AF6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F59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59A8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029F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425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E286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9E6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41F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5257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D5E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C82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97DF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5514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C8E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946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A66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3C23C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3D7C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4C0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BB96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035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69A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EB1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941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8D1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DE2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C93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BF1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399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20B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B7F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ABFB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D7D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B22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240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1E98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712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92F2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C131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7EC5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F5A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3FA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B68FA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B4DF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33C03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9AA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33B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4FE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2CB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9ED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CDA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8C4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67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C1D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45B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A05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66F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C5E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D57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F3D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047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EEE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D0A8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97A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FBD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972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DF9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518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02C0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5D68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35F1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7FB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B80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830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8B0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B9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4F7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62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AA0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1C3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D3E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CD9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FF9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0AC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90B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24A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520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D87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8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772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7B7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1CB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82B4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E3E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7737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377A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5821E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78C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D27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B76D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66A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40F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930E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07D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A052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339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F7C6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F7D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152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225E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0E6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FB5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7E21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6C4A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9D7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39C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43F2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444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607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0BE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682EA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B835C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95C9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33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91D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E40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769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A32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F11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052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08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455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910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74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AAB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EA6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245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2FA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79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E82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0DE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6A4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1D7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C91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3A4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4B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802A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C8A4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73177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7D0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5F1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A45D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C4D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916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51F2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AD0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B69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DEE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F831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99C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C0F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9F423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3DF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C42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EE7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C98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B44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C6F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3B4F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85E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2C1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A160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A5D52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F023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E1560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8C4F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71A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7B3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07E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A56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A09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58D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782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329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B89D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A33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2E4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9D3A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E1E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ACC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80A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D31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903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CEE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869F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A93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889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04A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80E34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0A4D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594281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A81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8EA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809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6A5E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316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47A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3144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9D40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E756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95CC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0553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F939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94AD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E381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6062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7DBC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F1D3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63EEC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916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854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B06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899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FB1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D9236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25C6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6776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063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A5B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D5E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828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252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071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29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E0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582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1E9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A57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59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759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83D7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D5B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6A9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CF5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11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592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602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242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101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F9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E898C00"/>
    <w:p w14:paraId="0F871942">
      <w:r>
        <w:t>注：上行：工作日；下行：节假日</w:t>
      </w:r>
    </w:p>
    <w:p w14:paraId="29AD213A">
      <w:pPr>
        <w:pStyle w:val="4"/>
      </w:pPr>
      <w:bookmarkStart w:id="130" w:name="_Toc22950"/>
      <w:r>
        <w:t>工作日/节假日设备逐时使用率(%)</w:t>
      </w:r>
      <w:bookmarkEnd w:id="130"/>
    </w:p>
    <w:p w14:paraId="758DDA10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0A870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01BB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69B10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DC31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D554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31F5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8703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CD17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63F1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4ADF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9F1D9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5A0BFE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0B8D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134A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D41B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13E1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08BA2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0330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0C4E5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11C4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7AC0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EDAD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5950B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1ABA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E12D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0D15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5D9B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AFAD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24BB02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96E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89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C36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656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93D4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CE95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0590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171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973A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7853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051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C81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C199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AB9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6F0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99E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2DF9F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B0F4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5E10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C5F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F9A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1AE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C6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78238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A9105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F32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B7E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0B49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118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AB7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B85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2762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A434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E8D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96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384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69DF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BCE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99E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FC4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1A9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8E0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C13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E4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EAA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3E9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626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B19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280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5F2D8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F985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706FB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28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67B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4B5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2EF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C30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AB3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3FB33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E3C4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04F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B1E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716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6A1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A634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EB0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A02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6F3F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5BE6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72ED8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B528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B47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FE4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04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34A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F676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E0CF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81EA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D82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97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78E2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8BD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29A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2EA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D94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5CC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C6CF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E36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B43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17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8A3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A8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C7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83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608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223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18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D6B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7E8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4FA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279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F61D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6831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50B8F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66C1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21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9C8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2EC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B45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E111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488D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F816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673D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3A1C0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A432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DE8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BF61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D27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D40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A9A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F3E08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3F3D5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C0FC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C93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FB1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F5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E40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E849A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6E1C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3F4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02E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091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FDBD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C45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8E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A798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73D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A228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3C39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366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2C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B97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3C6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A82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0D4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03D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502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14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FEA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0B1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00F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1D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7BDA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2B94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1F63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10ACD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223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E5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FBC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8B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666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C494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F964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D820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5F4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A7C1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95C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7D3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5941C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80F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4FB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DE5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03A73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6D9FC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3F4D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731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AD0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620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34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EA6EE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958D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FD36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17FC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31D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1A9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76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22E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AD4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08A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44D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34A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81F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425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C5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671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70F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5C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BE96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D5A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3E2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D1A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911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F1E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C24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566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E7F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75F8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4FFA47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D94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C4C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239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6DC1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B2B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B0B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D24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4A9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A98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C5E21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13E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223E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911E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0298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4C7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86A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FDF0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BF8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7BB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637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743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2E6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423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A0A6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2A93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FAB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4EC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55D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2FEE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418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409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806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B49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50D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769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0CDBA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5A5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5F9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093B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A11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702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26F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72CE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D37F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472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65AA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0CE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0A1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E11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16BC1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B5D5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07DA3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82B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A15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D485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125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6FB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B97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BC1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C2C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77A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CD904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90F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22E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DC5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340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570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48F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A2B6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642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ED2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110F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C25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E1D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78A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AE248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A3B5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2B8E3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96A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853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F4AC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A0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C24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7E5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A2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E3E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61B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C0C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43D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18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EC7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11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045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323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674E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F21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CCE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31A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9DB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021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13F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2491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B00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733C8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1FB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9D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51F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1CD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1CE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7E50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57C90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5CB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844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921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4B6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5A1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AAD7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606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EBF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F68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46BC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669BE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32F5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AF8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E84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446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D18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55FF0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5B5C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6D3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048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C2B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A8D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176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BE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8E76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B2A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60E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42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EB4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8AE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110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14C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E07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457D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334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04E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A79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58E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11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0F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B47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E2C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284D3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DD37B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7504B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1C2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258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7C9A4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28E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F70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80C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0FB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9B3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F2A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02D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24C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AFA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39E4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BD8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C18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7FD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825B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D8A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171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F6C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371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4FD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444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7D4ED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0D22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BEC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9EA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740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B57F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9254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00D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C99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2B4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A37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98A9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F6BB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490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B83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CBDB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0B1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5EA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096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EB2E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68E0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E8D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B67E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91A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82F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4DD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455DE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3E6C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0B6F96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299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1AAC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09C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9DE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1DC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F13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41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330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B29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B49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876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8B9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6FF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2EE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3CD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A68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79D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A37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B26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4E59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8E2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FD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BCC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C973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8DC5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ECA00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C6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3995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790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472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E7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4F1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1CF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3FD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0E7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659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5D1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7C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3179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C102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F07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32A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0BB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FE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62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191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11B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B0E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560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2CCF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4FB6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32B54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C9D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665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5587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92AF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A30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B112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A06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71D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EE9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0E93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306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623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7D7D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F65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6E7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D18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642D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C21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1C2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09E7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7D9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0937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6B2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6BF07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F33E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E465D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AAA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0FB3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C390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06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9A5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877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6533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52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6F6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F97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DF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3C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17BD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7C9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0E44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404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CA67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62EA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46C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0DC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31F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D9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21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65CC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50AB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44F874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3BF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D50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9F7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AFB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BC8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999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85B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77C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70C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794E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493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DA9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C0A8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84A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1FA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607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FA523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E1C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1F6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68BF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CA7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C19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426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7B574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8C95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CDE4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D8E6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822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C331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367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17F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1D6E8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F06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8D8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112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56A8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2BA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C7E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7E5B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668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00C9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81D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42B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0C2C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B89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E362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C89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51E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F03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7D3C1C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D6A4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5E085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E0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887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4BC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801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AE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810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577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2C7F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5800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FF43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33FF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36AA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C596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1182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2C59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C85C3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064C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37B4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668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0C4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41E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B76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701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2A4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9D46C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91E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248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5A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0EE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294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B00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26C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47C5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900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4A0C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417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0BAB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6524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749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525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7F5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24D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5D1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764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B9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B89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2DE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30E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02C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F57556D"/>
    <w:p w14:paraId="4DA5A7F9">
      <w:r>
        <w:t>注：上行：工作日；下行：节假日</w:t>
      </w:r>
    </w:p>
    <w:p w14:paraId="4D751BA1">
      <w:pPr>
        <w:pStyle w:val="4"/>
      </w:pPr>
      <w:bookmarkStart w:id="131" w:name="_Toc4726"/>
      <w:r>
        <w:t>工作日/节假日空调系统运行时间表(1:开,0:关)</w:t>
      </w:r>
      <w:bookmarkEnd w:id="131"/>
    </w:p>
    <w:p w14:paraId="386A6F6A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6870E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C91C5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0B81B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70F9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32F9D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DBC7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DF7A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2F73A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2AE18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068E1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1A37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43EC7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70ADC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936D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0048D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BA0E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89CC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375DB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5CC825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B99F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7E94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868FE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A093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6221F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6F92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A56D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41238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A218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空调1</w:t>
            </w:r>
          </w:p>
        </w:tc>
        <w:tc>
          <w:tcPr>
            <w:tcW w:w="401" w:type="dxa"/>
            <w:vAlign w:val="center"/>
          </w:tcPr>
          <w:p w14:paraId="5E554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10B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09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CC5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35E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409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349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4FB4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7B93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AB0F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208F7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64F2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345C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EBC6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A3AB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27A3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18379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1B98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314D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68AD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6E8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237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15A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1FC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396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9C2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8007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32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E8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7F5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C2DD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A4F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311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EC4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B71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7D2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2B0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47E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2CF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90F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E7B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249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5A1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409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45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1580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B41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C21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E1D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C88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B246199"/>
    <w:p w14:paraId="0AF1CB03">
      <w:r>
        <w:t>注：上行：工作日；下行：节假日</w:t>
      </w:r>
    </w:p>
    <w:p w14:paraId="63AC0FD4">
      <w:pPr>
        <w:pStyle w:val="4"/>
      </w:pPr>
      <w:bookmarkStart w:id="132" w:name="_Toc23413"/>
      <w:r>
        <w:t>工作日/节假日新风运行时间表(%)</w:t>
      </w:r>
      <w:bookmarkEnd w:id="132"/>
    </w:p>
    <w:p w14:paraId="126EE3D5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720AA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41958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0DA95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7A74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0517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6BA45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502A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24E1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FEF4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EC0E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0D8FD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48E5F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B686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03A84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27B41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972B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E261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438F4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174A2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3F5F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2D86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7E89A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A98C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18D3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4D8FC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5FE6C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569A1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8FF4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05BD82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4FB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9FB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A24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9FC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558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0EF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F66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4430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B2B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5AFC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BB29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94EB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F7EC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D27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13D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76F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1F3C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365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428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3F2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84C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9C1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375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EE06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6C6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841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6DD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ADF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428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D40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770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80D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D6A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72DD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32C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6660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F1D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A19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E4C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17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929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D8D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42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265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D764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CAE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79A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DD4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919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20371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BAAB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6F656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7BF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260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2D9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9BE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E58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E1B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619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ED9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35D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D70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65D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987D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A7552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D5D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9D6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99D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73EC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371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702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BF5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515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6FF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46C4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FDEC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98EA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D37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CD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5FD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F8C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58E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EEE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A42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056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EC0B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EC8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A9B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3745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A59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E78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4FE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760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30C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835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B35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80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44F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B69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F1D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A08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035B8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9A7F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7CFBC2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C2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179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7D5A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48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1E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0E2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0DC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CC7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943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2F2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F75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DAC3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EC418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B39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A6C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E21D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BDA2E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BCF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B6DC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344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CDB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FD9C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77E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EE69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ED221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B28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822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F71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835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24E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078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495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634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5F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5001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34C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ED3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12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657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D5E0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760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1A4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CB7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E88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4B38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E30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67E9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26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FA4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20FB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E8BF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44C623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08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827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34DC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F4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AE60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7A3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4660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BF3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1C3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3EE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DC0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38D8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676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893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C4B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C13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1A8A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FB3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5AA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9CAA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87A5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DDA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F66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CABF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4C03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E32A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071E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F30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E11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F6B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186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800C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1E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7C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09E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D4A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41B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5B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8724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E9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28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62B3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158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F21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BC7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790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FDC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64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D0C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D06C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D4C60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1BA63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E84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F79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922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699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968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050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A73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01F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029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C593E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91C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266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6BC4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F375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00F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7A9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3A58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7AB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D84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99BC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5EC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7D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3AA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99F5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020E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A356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D802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4EA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FB8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237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42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276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35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F74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1D5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3249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A96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B80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ED88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B5E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A33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8FD0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25E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69D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A97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55A2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62F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14C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38F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3962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E534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5B6A59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011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B0E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5D46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0E4C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D3C0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A4D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880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963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E65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688D6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D27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A4D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4B3B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A06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B46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CA7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F4B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F8D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FC9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637C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017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82E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D3B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08C0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7FCAE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0FE4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4E3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3BB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513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CCD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A3E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115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2D7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FB31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044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F8A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084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A0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29BD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76EA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26A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CA8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E3E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8CA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188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7CC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B5B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06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E833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60FA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B077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66E2A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B9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CD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2C8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21D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91C9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2D4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F4E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353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9699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DB23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6CC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847A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64A5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176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920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BB3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5327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236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D0F8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6C9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6C5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222D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95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03A6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23960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639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458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19E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241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425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E3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1BA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45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3CB2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2E47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4F0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CD1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E1E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F98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4C4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267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7C9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692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2D5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CBD1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2A7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0E1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449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71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E3FAF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82ED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01F42A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343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498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6A2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6BF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824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8D3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5622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631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133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B3E0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241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68C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0CC05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105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CD7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837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45FA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58C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FCC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5EDD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1DB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6E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3D4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8CBF6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8E6F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BB9C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12A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8DF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9B2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4E4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E73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CE7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BD2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064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5F7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37BE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F9C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931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505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DE7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FE9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9927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4F75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324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FDB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08E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6D06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4A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667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B7640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F67DB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7F7A9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A150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E9B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374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35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554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345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7BD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317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D54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36EB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3A1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D2C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98265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BB7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DDF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1EC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2FFA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B68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72F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9DB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938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F79D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B10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EC3D7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196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4B4F4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BDC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8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E03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F04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243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FF5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326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AC0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0A5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DFDD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7EF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E98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E215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897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10E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3AD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DC8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D2D9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78C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FF332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170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A607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838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E5926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25E0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29E29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BB4F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42C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DA8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26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A9B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113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F1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32C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106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F576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EB44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822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746A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B18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3A9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946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17D7B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844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ED84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EE3D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653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E50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BAE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0E12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8722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5765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8E6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5E2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59C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7DE7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064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8A0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DD6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725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E1B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058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4F4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97CF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E03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D6EA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A1A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9B2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E89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12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DF72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6F4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747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55F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663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A0BB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85A2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3F0D1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1BE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473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7E1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B84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893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28C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DB8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7E1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82F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0BAD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F91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BE9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205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9D3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641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135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FBF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BEE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53A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69B6E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09F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EBB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801D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C0FB7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A59C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E4244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5E0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558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801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2BC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96F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AFC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526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AF3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B423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EE3B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62BF5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FCB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B3EB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B4D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84C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808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5E2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4FF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7FB7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054F6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DA00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C48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168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35680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9C87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2FCBF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8085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C0F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BE8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DF3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C38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2DD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068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C76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7165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7EA0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F01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E0F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1B75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C25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594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EC7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9ADA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7CB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2C6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191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693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76E3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DCF5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A7A0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8ABF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636C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C3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A49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289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BAF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EF7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25A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1D1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2AB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4AB2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384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9F9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EFF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B03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AB0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006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3E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F2F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3E1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94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C50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D7DE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813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E4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9AA3059"/>
    <w:p w14:paraId="3106385D">
      <w:r>
        <w:t>注：上行：工作日；下行：节假日</w:t>
      </w:r>
    </w:p>
    <w:p w14:paraId="1102BE96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E66C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1F9A1B64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A075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6288DA44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6874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796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973000"/>
    <w:rsid w:val="000118E3"/>
    <w:rsid w:val="00033A7A"/>
    <w:rsid w:val="00034FF3"/>
    <w:rsid w:val="00037A4C"/>
    <w:rsid w:val="00057DFB"/>
    <w:rsid w:val="000D5BDD"/>
    <w:rsid w:val="000E707C"/>
    <w:rsid w:val="000F4300"/>
    <w:rsid w:val="000F7EF2"/>
    <w:rsid w:val="001069CF"/>
    <w:rsid w:val="00122AE1"/>
    <w:rsid w:val="0014776A"/>
    <w:rsid w:val="00171FAF"/>
    <w:rsid w:val="001A43C6"/>
    <w:rsid w:val="001D5BEF"/>
    <w:rsid w:val="001F2EAE"/>
    <w:rsid w:val="00203A7D"/>
    <w:rsid w:val="00205F24"/>
    <w:rsid w:val="00235D41"/>
    <w:rsid w:val="002555B8"/>
    <w:rsid w:val="002B2EC4"/>
    <w:rsid w:val="002B6D78"/>
    <w:rsid w:val="002C0A18"/>
    <w:rsid w:val="002E5606"/>
    <w:rsid w:val="002F76F2"/>
    <w:rsid w:val="0030437C"/>
    <w:rsid w:val="003121F7"/>
    <w:rsid w:val="00314D29"/>
    <w:rsid w:val="00343409"/>
    <w:rsid w:val="00352C59"/>
    <w:rsid w:val="00380EFC"/>
    <w:rsid w:val="00382C56"/>
    <w:rsid w:val="00383B66"/>
    <w:rsid w:val="00396FF3"/>
    <w:rsid w:val="003C49B8"/>
    <w:rsid w:val="003E0BD9"/>
    <w:rsid w:val="0045611F"/>
    <w:rsid w:val="00483CEF"/>
    <w:rsid w:val="00484061"/>
    <w:rsid w:val="0049561F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E3C49"/>
    <w:rsid w:val="005F23B3"/>
    <w:rsid w:val="0060060F"/>
    <w:rsid w:val="00651DF1"/>
    <w:rsid w:val="006560AC"/>
    <w:rsid w:val="00681D10"/>
    <w:rsid w:val="00694FCA"/>
    <w:rsid w:val="006A48CE"/>
    <w:rsid w:val="006E3B8E"/>
    <w:rsid w:val="00732438"/>
    <w:rsid w:val="007429D0"/>
    <w:rsid w:val="007B0B15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83D6C"/>
    <w:rsid w:val="008D3D30"/>
    <w:rsid w:val="00902539"/>
    <w:rsid w:val="009042CB"/>
    <w:rsid w:val="0092018E"/>
    <w:rsid w:val="00931867"/>
    <w:rsid w:val="00932BF3"/>
    <w:rsid w:val="00933FD2"/>
    <w:rsid w:val="009677EB"/>
    <w:rsid w:val="00995051"/>
    <w:rsid w:val="009A1C1A"/>
    <w:rsid w:val="009B7E26"/>
    <w:rsid w:val="009D1406"/>
    <w:rsid w:val="009D4E84"/>
    <w:rsid w:val="009F0577"/>
    <w:rsid w:val="009F1D79"/>
    <w:rsid w:val="009F2B9E"/>
    <w:rsid w:val="00A0069A"/>
    <w:rsid w:val="00A051FC"/>
    <w:rsid w:val="00A23AC4"/>
    <w:rsid w:val="00A26F38"/>
    <w:rsid w:val="00A32590"/>
    <w:rsid w:val="00A355BD"/>
    <w:rsid w:val="00A471F7"/>
    <w:rsid w:val="00A86D97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A0899"/>
    <w:rsid w:val="00BA2E58"/>
    <w:rsid w:val="00C37EE3"/>
    <w:rsid w:val="00C63237"/>
    <w:rsid w:val="00C67778"/>
    <w:rsid w:val="00C82E0F"/>
    <w:rsid w:val="00C97E25"/>
    <w:rsid w:val="00CB5E85"/>
    <w:rsid w:val="00CD427C"/>
    <w:rsid w:val="00CE28AA"/>
    <w:rsid w:val="00D11E6D"/>
    <w:rsid w:val="00D40158"/>
    <w:rsid w:val="00D43C46"/>
    <w:rsid w:val="00D62A9A"/>
    <w:rsid w:val="00D91528"/>
    <w:rsid w:val="00DB1679"/>
    <w:rsid w:val="00DB4CC2"/>
    <w:rsid w:val="00DC2F5E"/>
    <w:rsid w:val="00DC73AD"/>
    <w:rsid w:val="00DD6833"/>
    <w:rsid w:val="00DD7DA2"/>
    <w:rsid w:val="00DE70B5"/>
    <w:rsid w:val="00DF470C"/>
    <w:rsid w:val="00E01CCF"/>
    <w:rsid w:val="00E3135C"/>
    <w:rsid w:val="00E81ACD"/>
    <w:rsid w:val="00E95231"/>
    <w:rsid w:val="00EB2016"/>
    <w:rsid w:val="00F04642"/>
    <w:rsid w:val="00F40C45"/>
    <w:rsid w:val="00F4490D"/>
    <w:rsid w:val="00F47A9B"/>
    <w:rsid w:val="00F54441"/>
    <w:rsid w:val="00F75DD1"/>
    <w:rsid w:val="00FA4B87"/>
    <w:rsid w:val="00FE0687"/>
    <w:rsid w:val="00FF2243"/>
    <w:rsid w:val="18501FF1"/>
    <w:rsid w:val="20656162"/>
    <w:rsid w:val="27973000"/>
    <w:rsid w:val="3AD636F1"/>
    <w:rsid w:val="75E7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509\AppData\Local\Temp\tmp2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tmp22.dotx</Template>
  <Pages>18</Pages>
  <Words>3092</Words>
  <Characters>4988</Characters>
  <Lines>44</Lines>
  <Paragraphs>12</Paragraphs>
  <TotalTime>0</TotalTime>
  <ScaleCrop>false</ScaleCrop>
  <LinksUpToDate>false</LinksUpToDate>
  <CharactersWithSpaces>5191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2025-12-26T02:04:00Z</dcterms:created>
  <dc:creator>不息</dc:creator>
  <cp:lastModifiedBy>李兴军</cp:lastModifiedBy>
  <dcterms:modified xsi:type="dcterms:W3CDTF">2026-01-03T15:24:22Z</dcterms:modified>
  <dc:title>建筑全能耗报告书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D76DBB11CA514B50B581D4BB95049F2E_11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eyJoZGlkIjoiYTc2ZGZiNzZiNDVlOGViOWVmM2JhOTY0NGJkNjUyYzgiLCJ1c2VySWQiOiIxMTQ5MTM1MjY4In0=</vt:lpwstr>
  </property>
</Properties>
</file>