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6"/>
      </w:tblGrid>
      <w:tr w14:paraId="7B039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9070" w:type="dxa"/>
            <w:vAlign w:val="center"/>
          </w:tcPr>
          <w:p w14:paraId="2C5F2E7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5A86295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7ED3C4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超低能效指标描述"/>
            <w:r>
              <w:rPr>
                <w:rFonts w:hint="eastAsia" w:ascii="微软雅黑" w:hAnsi="微软雅黑" w:eastAsia="微软雅黑"/>
                <w:b/>
                <w:spacing w:val="100"/>
                <w:kern w:val="0"/>
                <w:sz w:val="72"/>
                <w:szCs w:val="52"/>
                <w:fitText w:val="9001" w:id="-745288703"/>
              </w:rPr>
              <w:t>近零碳建筑评价报告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52"/>
                <w:fitText w:val="9001" w:id="-745288703"/>
              </w:rPr>
              <w:t>书</w:t>
            </w:r>
          </w:p>
          <w:p w14:paraId="132E872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1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公共建筑</w:t>
            </w:r>
            <w:bookmarkEnd w:id="1"/>
          </w:p>
        </w:tc>
      </w:tr>
      <w:tr w14:paraId="3BDE7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0" w:type="dxa"/>
          </w:tcPr>
          <w:p w14:paraId="53388F4E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2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  <w:lang w:val="en-US"/>
              </w:rPr>
              <w:t>彭德怀纪念馆</w:t>
            </w:r>
            <w:bookmarkEnd w:id="2"/>
          </w:p>
        </w:tc>
      </w:tr>
      <w:tr w14:paraId="407AB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0" w:type="dxa"/>
          </w:tcPr>
          <w:p w14:paraId="07A8F98F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3" w:name="设计编号"/>
            <w:bookmarkEnd w:id="3"/>
            <w:r>
              <w:rPr>
                <w:rFonts w:hint="eastAsia" w:ascii="微软雅黑" w:hAnsi="微软雅黑" w:eastAsia="微软雅黑" w:cs="微软雅黑"/>
                <w:b/>
                <w:color w:val="auto"/>
                <w:sz w:val="32"/>
                <w:szCs w:val="52"/>
                <w:lang w:val="en-US" w:eastAsia="zh-CN"/>
              </w:rPr>
              <w:t>GZA80028</w:t>
            </w:r>
          </w:p>
          <w:p w14:paraId="57E67DF3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  <w:tr w14:paraId="14BFD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0" w:type="dxa"/>
          </w:tcPr>
          <w:p w14:paraId="0F5A42C2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4" w:name="二维码"/>
            <w:bookmarkEnd w:id="4"/>
          </w:p>
        </w:tc>
      </w:tr>
    </w:tbl>
    <w:p w14:paraId="20313205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CAC26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053F4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6850FC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9BC6884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7C02749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湖南-湘潭</w:t>
            </w:r>
            <w:bookmarkEnd w:id="5"/>
          </w:p>
        </w:tc>
      </w:tr>
      <w:tr w14:paraId="24613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E50CA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3623C18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14C3535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建设单位"/>
            <w:bookmarkEnd w:id="6"/>
          </w:p>
        </w:tc>
      </w:tr>
      <w:tr w14:paraId="02D7E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169120D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76E64ACB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shd w:val="clear" w:color="auto" w:fill="auto"/>
            <w:vAlign w:val="top"/>
          </w:tcPr>
          <w:p w14:paraId="7BD05849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bookmarkStart w:id="7" w:name="设计单位"/>
            <w:bookmarkEnd w:id="7"/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湖南城建职业技术学院</w:t>
            </w:r>
          </w:p>
        </w:tc>
      </w:tr>
      <w:tr w14:paraId="391C4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F331C8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56DA1F1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shd w:val="clear" w:color="auto" w:fill="auto"/>
            <w:vAlign w:val="top"/>
          </w:tcPr>
          <w:p w14:paraId="08E7A11B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胡雅婷</w:t>
            </w:r>
          </w:p>
        </w:tc>
      </w:tr>
      <w:tr w14:paraId="4658B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C66C10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5D06F809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shd w:val="clear" w:color="auto" w:fill="auto"/>
            <w:vAlign w:val="top"/>
          </w:tcPr>
          <w:p w14:paraId="6F6665B5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叶颖萱</w:t>
            </w:r>
          </w:p>
        </w:tc>
      </w:tr>
      <w:tr w14:paraId="305B2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5422091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38C4AB0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shd w:val="clear" w:color="auto" w:fill="auto"/>
            <w:vAlign w:val="top"/>
          </w:tcPr>
          <w:p w14:paraId="6BE0F670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肖一敏</w:t>
            </w:r>
          </w:p>
        </w:tc>
      </w:tr>
      <w:tr w14:paraId="26527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3CA6C55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77AAC90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6DEFDF3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2025年12月30日</w:t>
            </w:r>
            <w:bookmarkEnd w:id="8"/>
          </w:p>
        </w:tc>
      </w:tr>
    </w:tbl>
    <w:p w14:paraId="1926C96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005B2C84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4C76FDC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1454843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321B35B3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58E7CFAB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9"/>
          </w:p>
        </w:tc>
        <w:tc>
          <w:tcPr>
            <w:tcW w:w="3958" w:type="dxa"/>
            <w:vMerge w:val="restart"/>
            <w:vAlign w:val="bottom"/>
          </w:tcPr>
          <w:p w14:paraId="5016C370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66924A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09620F3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11EEC93D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10"/>
          </w:p>
        </w:tc>
        <w:tc>
          <w:tcPr>
            <w:tcW w:w="3958" w:type="dxa"/>
            <w:vMerge w:val="continue"/>
          </w:tcPr>
          <w:p w14:paraId="10AAE03C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288776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0AB0FA9C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428AEC84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1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SP110C85A1</w:t>
            </w:r>
            <w:bookmarkEnd w:id="11"/>
          </w:p>
        </w:tc>
        <w:tc>
          <w:tcPr>
            <w:tcW w:w="3958" w:type="dxa"/>
            <w:vMerge w:val="continue"/>
          </w:tcPr>
          <w:p w14:paraId="66A0667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E042F2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385A0B94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717B0015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16BF253C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4E524E91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69CEB30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92ABBB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_Toc17193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_Toc17193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C817C9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_Toc1783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_Toc1783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1DCC17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_Toc13968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_Toc13968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A1ABBB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_Toc10731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_Toc10731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427EA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_Toc12245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_Toc12245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81D31B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_Toc2772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_Toc2772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2BAACD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_Toc19854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_Toc19854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277190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_Toc31852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_Toc31852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5E3341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_Toc29726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_Toc29726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98F696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_Toc977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_Toc977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212CFE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_Toc9550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_Toc9550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3B1D68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_Toc28740 </w:instrText>
      </w:r>
      <w:r>
        <w:fldChar w:fldCharType="separate"/>
      </w:r>
      <w:r>
        <w:rPr>
          <w:rFonts w:hint="eastAsia"/>
        </w:rPr>
        <w:t xml:space="preserve">7 </w:t>
      </w:r>
      <w:r>
        <w:t>设计建筑</w:t>
      </w:r>
      <w:r>
        <w:tab/>
      </w:r>
      <w:r>
        <w:fldChar w:fldCharType="begin"/>
      </w:r>
      <w:r>
        <w:instrText xml:space="preserve"> PAGEREF _Toc28740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D2B0AC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_Toc23950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房间类型</w:t>
      </w:r>
      <w:r>
        <w:tab/>
      </w:r>
      <w:r>
        <w:fldChar w:fldCharType="begin"/>
      </w:r>
      <w:r>
        <w:instrText xml:space="preserve"> PAGEREF _Toc23950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9EDE63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_Toc21985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7.1.1 </w:t>
      </w:r>
      <w:r>
        <w:t>房间参数表</w:t>
      </w:r>
      <w:r>
        <w:tab/>
      </w:r>
      <w:r>
        <w:fldChar w:fldCharType="begin"/>
      </w:r>
      <w:r>
        <w:instrText xml:space="preserve"> PAGEREF _Toc21985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93393D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_Toc27722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7.1.2 </w:t>
      </w:r>
      <w:r>
        <w:t>作息时间表</w:t>
      </w:r>
      <w:r>
        <w:tab/>
      </w:r>
      <w:r>
        <w:fldChar w:fldCharType="begin"/>
      </w:r>
      <w:r>
        <w:instrText xml:space="preserve"> PAGEREF _Toc27722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4A8CD8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_Toc11031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系统类型</w:t>
      </w:r>
      <w:r>
        <w:tab/>
      </w:r>
      <w:r>
        <w:fldChar w:fldCharType="begin"/>
      </w:r>
      <w:r>
        <w:instrText xml:space="preserve"> PAGEREF _Toc11031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021701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_Toc10244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7.2.1 </w:t>
      </w:r>
      <w:r>
        <w:t>系统分区</w:t>
      </w:r>
      <w:r>
        <w:tab/>
      </w:r>
      <w:r>
        <w:fldChar w:fldCharType="begin"/>
      </w:r>
      <w:r>
        <w:instrText xml:space="preserve"> PAGEREF _Toc10244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898F7C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_Toc1774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7.2.2 </w:t>
      </w:r>
      <w:r>
        <w:t>热回收参数</w:t>
      </w:r>
      <w:r>
        <w:tab/>
      </w:r>
      <w:r>
        <w:fldChar w:fldCharType="begin"/>
      </w:r>
      <w:r>
        <w:instrText xml:space="preserve"> PAGEREF _Toc1774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173DB1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_Toc9227 </w:instrText>
      </w:r>
      <w:r>
        <w:fldChar w:fldCharType="separate"/>
      </w:r>
      <w:r>
        <w:rPr>
          <w:rFonts w:hint="eastAsia"/>
          <w:lang w:val="en-GB"/>
        </w:rPr>
        <w:t xml:space="preserve">7.3 </w:t>
      </w:r>
      <w:r>
        <w:t>制冷系统</w:t>
      </w:r>
      <w:r>
        <w:tab/>
      </w:r>
      <w:r>
        <w:fldChar w:fldCharType="begin"/>
      </w:r>
      <w:r>
        <w:instrText xml:space="preserve"> PAGEREF _Toc9227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52BFBD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_Toc11862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7.3.1 </w:t>
      </w:r>
      <w:r>
        <w:t>多联机/单元式空调能耗</w:t>
      </w:r>
      <w:r>
        <w:tab/>
      </w:r>
      <w:r>
        <w:fldChar w:fldCharType="begin"/>
      </w:r>
      <w:r>
        <w:instrText xml:space="preserve"> PAGEREF _Toc11862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9D960E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_Toc31999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供暖系统</w:t>
      </w:r>
      <w:r>
        <w:tab/>
      </w:r>
      <w:r>
        <w:fldChar w:fldCharType="begin"/>
      </w:r>
      <w:r>
        <w:instrText xml:space="preserve"> PAGEREF _Toc31999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972F2C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_Toc20757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7.4.1 </w:t>
      </w:r>
      <w:r>
        <w:t>多联机/单元式热泵能耗</w:t>
      </w:r>
      <w:r>
        <w:tab/>
      </w:r>
      <w:r>
        <w:fldChar w:fldCharType="begin"/>
      </w:r>
      <w:r>
        <w:instrText xml:space="preserve"> PAGEREF _Toc20757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277A51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_Toc14993 </w:instrText>
      </w:r>
      <w:r>
        <w:fldChar w:fldCharType="separate"/>
      </w:r>
      <w:r>
        <w:rPr>
          <w:rFonts w:hint="eastAsia"/>
          <w:lang w:val="en-GB"/>
        </w:rPr>
        <w:t xml:space="preserve">7.5 </w:t>
      </w:r>
      <w:r>
        <w:t>空调风机</w:t>
      </w:r>
      <w:r>
        <w:tab/>
      </w:r>
      <w:r>
        <w:fldChar w:fldCharType="begin"/>
      </w:r>
      <w:r>
        <w:instrText xml:space="preserve"> PAGEREF _Toc14993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28FC4A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_Toc6931 </w:instrText>
      </w:r>
      <w:r>
        <w:fldChar w:fldCharType="separate"/>
      </w:r>
      <w:r>
        <w:rPr>
          <w:rFonts w:hint="eastAsia"/>
          <w:lang w:val="en-GB"/>
        </w:rPr>
        <w:t xml:space="preserve">7.6 </w:t>
      </w:r>
      <w:r>
        <w:t>照明</w:t>
      </w:r>
      <w:r>
        <w:tab/>
      </w:r>
      <w:r>
        <w:fldChar w:fldCharType="begin"/>
      </w:r>
      <w:r>
        <w:instrText xml:space="preserve"> PAGEREF _Toc6931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9F0898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_Toc30745 </w:instrText>
      </w:r>
      <w:r>
        <w:fldChar w:fldCharType="separate"/>
      </w:r>
      <w:r>
        <w:rPr>
          <w:rFonts w:hint="eastAsia"/>
          <w:lang w:val="en-GB"/>
        </w:rPr>
        <w:t xml:space="preserve">7.7 </w:t>
      </w:r>
      <w:r>
        <w:t>插座设备</w:t>
      </w:r>
      <w:r>
        <w:tab/>
      </w:r>
      <w:r>
        <w:fldChar w:fldCharType="begin"/>
      </w:r>
      <w:r>
        <w:instrText xml:space="preserve"> PAGEREF _Toc30745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DA17BB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_Toc9490 </w:instrText>
      </w:r>
      <w:r>
        <w:fldChar w:fldCharType="separate"/>
      </w:r>
      <w:r>
        <w:rPr>
          <w:rFonts w:hint="eastAsia"/>
          <w:lang w:val="en-GB"/>
        </w:rPr>
        <w:t xml:space="preserve">7.8 </w:t>
      </w:r>
      <w:r>
        <w:t>生活热水</w:t>
      </w:r>
      <w:r>
        <w:tab/>
      </w:r>
      <w:r>
        <w:fldChar w:fldCharType="begin"/>
      </w:r>
      <w:r>
        <w:instrText xml:space="preserve"> PAGEREF _Toc9490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04C28B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_Toc21237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7.8.1 </w:t>
      </w:r>
      <w:r>
        <w:t>热水需求</w:t>
      </w:r>
      <w:r>
        <w:tab/>
      </w:r>
      <w:r>
        <w:fldChar w:fldCharType="begin"/>
      </w:r>
      <w:r>
        <w:instrText xml:space="preserve"> PAGEREF _Toc21237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9C12B6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_Toc26644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7.8.2 </w:t>
      </w:r>
      <w:r>
        <w:t>热水设备</w:t>
      </w:r>
      <w:r>
        <w:tab/>
      </w:r>
      <w:r>
        <w:fldChar w:fldCharType="begin"/>
      </w:r>
      <w:r>
        <w:instrText xml:space="preserve"> PAGEREF _Toc26644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3F30B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_Toc21714 </w:instrText>
      </w:r>
      <w:r>
        <w:fldChar w:fldCharType="separate"/>
      </w:r>
      <w:r>
        <w:rPr>
          <w:rFonts w:hint="eastAsia"/>
          <w:lang w:val="en-GB"/>
        </w:rPr>
        <w:t xml:space="preserve">7.9 </w:t>
      </w:r>
      <w:r>
        <w:t>光伏发电</w:t>
      </w:r>
      <w:r>
        <w:tab/>
      </w:r>
      <w:r>
        <w:fldChar w:fldCharType="begin"/>
      </w:r>
      <w:r>
        <w:instrText xml:space="preserve"> PAGEREF _Toc21714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41678B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_Toc12537 </w:instrText>
      </w:r>
      <w:r>
        <w:fldChar w:fldCharType="separate"/>
      </w:r>
      <w:r>
        <w:rPr>
          <w:rFonts w:hint="eastAsia"/>
        </w:rPr>
        <w:t xml:space="preserve">8 </w:t>
      </w:r>
      <w:r>
        <w:t>基准建筑</w:t>
      </w:r>
      <w:r>
        <w:tab/>
      </w:r>
      <w:r>
        <w:fldChar w:fldCharType="begin"/>
      </w:r>
      <w:r>
        <w:instrText xml:space="preserve"> PAGEREF _Toc12537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820097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_Toc333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房间类型</w:t>
      </w:r>
      <w:r>
        <w:tab/>
      </w:r>
      <w:r>
        <w:fldChar w:fldCharType="begin"/>
      </w:r>
      <w:r>
        <w:instrText xml:space="preserve"> PAGEREF _Toc333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1F3EE4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_Toc15910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8.1.1 </w:t>
      </w:r>
      <w:r>
        <w:t>房间参数表</w:t>
      </w:r>
      <w:r>
        <w:tab/>
      </w:r>
      <w:r>
        <w:fldChar w:fldCharType="begin"/>
      </w:r>
      <w:r>
        <w:instrText xml:space="preserve"> PAGEREF _Toc15910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76F678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_Toc10639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8.1.2 </w:t>
      </w:r>
      <w:r>
        <w:t>作息时间表</w:t>
      </w:r>
      <w:r>
        <w:tab/>
      </w:r>
      <w:r>
        <w:fldChar w:fldCharType="begin"/>
      </w:r>
      <w:r>
        <w:instrText xml:space="preserve"> PAGEREF _Toc10639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3CE26A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_Toc16168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系统类型</w:t>
      </w:r>
      <w:r>
        <w:tab/>
      </w:r>
      <w:r>
        <w:fldChar w:fldCharType="begin"/>
      </w:r>
      <w:r>
        <w:instrText xml:space="preserve"> PAGEREF _Toc16168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AE42FB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_Toc32208 </w:instrText>
      </w:r>
      <w:r>
        <w:fldChar w:fldCharType="separate"/>
      </w:r>
      <w:r>
        <w:rPr>
          <w:rFonts w:hint="eastAsia"/>
          <w:lang w:val="en-GB"/>
        </w:rPr>
        <w:t xml:space="preserve">8.3 </w:t>
      </w:r>
      <w:r>
        <w:t>制冷系统</w:t>
      </w:r>
      <w:r>
        <w:tab/>
      </w:r>
      <w:r>
        <w:fldChar w:fldCharType="begin"/>
      </w:r>
      <w:r>
        <w:instrText xml:space="preserve"> PAGEREF _Toc32208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0CCE76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_Toc28339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8.3.1 </w:t>
      </w:r>
      <w:r>
        <w:t>默认参照冷源</w:t>
      </w:r>
      <w:r>
        <w:tab/>
      </w:r>
      <w:r>
        <w:fldChar w:fldCharType="begin"/>
      </w:r>
      <w:r>
        <w:instrText xml:space="preserve"> PAGEREF _Toc28339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2BAF4A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_Toc21475 </w:instrText>
      </w:r>
      <w:r>
        <w:fldChar w:fldCharType="separate"/>
      </w:r>
      <w:r>
        <w:rPr>
          <w:rFonts w:hint="eastAsia"/>
          <w:lang w:val="en-GB"/>
        </w:rPr>
        <w:t xml:space="preserve">8.4 </w:t>
      </w:r>
      <w:r>
        <w:t>供暖系统</w:t>
      </w:r>
      <w:r>
        <w:tab/>
      </w:r>
      <w:r>
        <w:fldChar w:fldCharType="begin"/>
      </w:r>
      <w:r>
        <w:instrText xml:space="preserve"> PAGEREF _Toc21475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383A02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_Toc377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8.4.1 </w:t>
      </w:r>
      <w:r>
        <w:t>默认参照热源</w:t>
      </w:r>
      <w:r>
        <w:tab/>
      </w:r>
      <w:r>
        <w:fldChar w:fldCharType="begin"/>
      </w:r>
      <w:r>
        <w:instrText xml:space="preserve"> PAGEREF _Toc377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D5B6AB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_Toc4923 </w:instrText>
      </w:r>
      <w:r>
        <w:fldChar w:fldCharType="separate"/>
      </w:r>
      <w:r>
        <w:rPr>
          <w:rFonts w:hint="eastAsia"/>
          <w:lang w:val="en-GB"/>
        </w:rPr>
        <w:t xml:space="preserve">8.5 </w:t>
      </w:r>
      <w:r>
        <w:t>空调风机</w:t>
      </w:r>
      <w:r>
        <w:tab/>
      </w:r>
      <w:r>
        <w:fldChar w:fldCharType="begin"/>
      </w:r>
      <w:r>
        <w:instrText xml:space="preserve"> PAGEREF _Toc4923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80221D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_Toc14487 </w:instrText>
      </w:r>
      <w:r>
        <w:fldChar w:fldCharType="separate"/>
      </w:r>
      <w:r>
        <w:rPr>
          <w:rFonts w:hint="eastAsia"/>
          <w:lang w:val="en-GB"/>
        </w:rPr>
        <w:t xml:space="preserve">8.6 </w:t>
      </w:r>
      <w:r>
        <w:t>照明</w:t>
      </w:r>
      <w:r>
        <w:tab/>
      </w:r>
      <w:r>
        <w:fldChar w:fldCharType="begin"/>
      </w:r>
      <w:r>
        <w:instrText xml:space="preserve"> PAGEREF _Toc14487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965EB7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_Toc31244 </w:instrText>
      </w:r>
      <w:r>
        <w:fldChar w:fldCharType="separate"/>
      </w:r>
      <w:r>
        <w:rPr>
          <w:rFonts w:hint="eastAsia"/>
          <w:lang w:val="en-GB"/>
        </w:rPr>
        <w:t xml:space="preserve">8.7 </w:t>
      </w:r>
      <w:r>
        <w:t>插座设备</w:t>
      </w:r>
      <w:r>
        <w:tab/>
      </w:r>
      <w:r>
        <w:fldChar w:fldCharType="begin"/>
      </w:r>
      <w:r>
        <w:instrText xml:space="preserve"> PAGEREF _Toc31244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EC1EE1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_Toc7356 </w:instrText>
      </w:r>
      <w:r>
        <w:fldChar w:fldCharType="separate"/>
      </w:r>
      <w:r>
        <w:rPr>
          <w:rFonts w:hint="eastAsia"/>
          <w:lang w:val="en-GB"/>
        </w:rPr>
        <w:t xml:space="preserve">8.8 </w:t>
      </w:r>
      <w:r>
        <w:t>生活热水</w:t>
      </w:r>
      <w:r>
        <w:tab/>
      </w:r>
      <w:r>
        <w:fldChar w:fldCharType="begin"/>
      </w:r>
      <w:r>
        <w:instrText xml:space="preserve"> PAGEREF _Toc7356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9E38B1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_Toc19571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8.8.1 </w:t>
      </w:r>
      <w:r>
        <w:t>热水需求</w:t>
      </w:r>
      <w:r>
        <w:tab/>
      </w:r>
      <w:r>
        <w:fldChar w:fldCharType="begin"/>
      </w:r>
      <w:r>
        <w:instrText xml:space="preserve"> PAGEREF _Toc19571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B3B724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_Toc20272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8.8.2 </w:t>
      </w:r>
      <w:r>
        <w:t>热水设备</w:t>
      </w:r>
      <w:r>
        <w:tab/>
      </w:r>
      <w:r>
        <w:fldChar w:fldCharType="begin"/>
      </w:r>
      <w:r>
        <w:instrText xml:space="preserve"> PAGEREF _Toc20272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6CBD1B2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_Toc17857 </w:instrText>
      </w:r>
      <w:r>
        <w:fldChar w:fldCharType="separate"/>
      </w:r>
      <w:r>
        <w:rPr>
          <w:rFonts w:hint="eastAsia"/>
          <w:lang w:val="en-GB"/>
        </w:rPr>
        <w:t xml:space="preserve">8.9 </w:t>
      </w:r>
      <w:r>
        <w:t>建筑负荷</w:t>
      </w:r>
      <w:r>
        <w:tab/>
      </w:r>
      <w:r>
        <w:fldChar w:fldCharType="begin"/>
      </w:r>
      <w:r>
        <w:instrText xml:space="preserve"> PAGEREF _Toc17857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5F3BA28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_Toc2148 </w:instrText>
      </w:r>
      <w:r>
        <w:fldChar w:fldCharType="separate"/>
      </w:r>
      <w:r>
        <w:rPr>
          <w:rFonts w:hint="eastAsia"/>
        </w:rPr>
        <w:t xml:space="preserve">9 </w:t>
      </w:r>
      <w:r>
        <w:t>计算结果</w:t>
      </w:r>
      <w:r>
        <w:tab/>
      </w:r>
      <w:r>
        <w:fldChar w:fldCharType="begin"/>
      </w:r>
      <w:r>
        <w:instrText xml:space="preserve"> PAGEREF _Toc2148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FD4E7B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_Toc9579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建筑运行碳排放</w:t>
      </w:r>
      <w:r>
        <w:tab/>
      </w:r>
      <w:r>
        <w:fldChar w:fldCharType="begin"/>
      </w:r>
      <w:r>
        <w:instrText xml:space="preserve"> PAGEREF _Toc9579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723C0F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_Toc22452 </w:instrText>
      </w:r>
      <w:r>
        <w:fldChar w:fldCharType="separate"/>
      </w:r>
      <w:r>
        <w:rPr>
          <w:rFonts w:hint="eastAsia"/>
        </w:rPr>
        <w:t xml:space="preserve">10 </w:t>
      </w:r>
      <w:r>
        <w:t>结论</w:t>
      </w:r>
      <w:r>
        <w:tab/>
      </w:r>
      <w:r>
        <w:fldChar w:fldCharType="begin"/>
      </w:r>
      <w:r>
        <w:instrText xml:space="preserve"> PAGEREF _Toc22452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6D0561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_Toc15403 </w:instrText>
      </w:r>
      <w:r>
        <w:fldChar w:fldCharType="separate"/>
      </w:r>
      <w:r>
        <w:rPr>
          <w:rFonts w:hint="eastAsia"/>
        </w:rPr>
        <w:t xml:space="preserve">11 </w:t>
      </w:r>
      <w:r>
        <w:t>附录</w:t>
      </w:r>
      <w:r>
        <w:tab/>
      </w:r>
      <w:r>
        <w:fldChar w:fldCharType="begin"/>
      </w:r>
      <w:r>
        <w:instrText xml:space="preserve"> PAGEREF _Toc15403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19AB270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_Toc5760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_Toc5760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59BD4F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_Toc17224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_Toc17224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1C509EC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_Toc20680 </w:instrText>
      </w:r>
      <w:r>
        <w:fldChar w:fldCharType="separate"/>
      </w:r>
      <w:r>
        <w:rPr>
          <w:rFonts w:hint="eastAsia"/>
          <w:lang w:val="en-GB"/>
        </w:rPr>
        <w:t xml:space="preserve">11.3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_Toc20680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7891233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_Toc22321 </w:instrText>
      </w:r>
      <w:r>
        <w:fldChar w:fldCharType="separate"/>
      </w:r>
      <w:r>
        <w:rPr>
          <w:rFonts w:hint="eastAsia"/>
          <w:lang w:val="en-GB"/>
        </w:rPr>
        <w:t xml:space="preserve">11.4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_Toc22321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4F587D4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_Toc14317 </w:instrText>
      </w:r>
      <w:r>
        <w:fldChar w:fldCharType="separate"/>
      </w:r>
      <w:r>
        <w:rPr>
          <w:rFonts w:hint="eastAsia"/>
          <w:lang w:val="en-GB"/>
        </w:rPr>
        <w:t xml:space="preserve">11.5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_Toc14317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2B29B149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30D4E26">
      <w:pPr>
        <w:pStyle w:val="2"/>
      </w:pPr>
      <w:bookmarkStart w:id="12" w:name="_Toc17193"/>
      <w:r>
        <w:rPr>
          <w:rFonts w:hint="eastAsia"/>
        </w:rPr>
        <w:t>建筑概况</w:t>
      </w:r>
      <w:bookmarkEnd w:id="12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3114"/>
        <w:gridCol w:w="3119"/>
      </w:tblGrid>
      <w:tr w14:paraId="7B63EA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207BE07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85" w:type="dxa"/>
            <w:gridSpan w:val="2"/>
          </w:tcPr>
          <w:p w14:paraId="4B5E4AA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名称"/>
            <w:r>
              <w:t>彭德怀纪念馆</w:t>
            </w:r>
            <w:bookmarkEnd w:id="13"/>
          </w:p>
        </w:tc>
      </w:tr>
      <w:tr w14:paraId="2682D8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431B88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85" w:type="dxa"/>
            <w:gridSpan w:val="2"/>
          </w:tcPr>
          <w:p w14:paraId="1253738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地点"/>
            <w:r>
              <w:t>湖南-湘潭</w:t>
            </w:r>
            <w:bookmarkEnd w:id="14"/>
          </w:p>
        </w:tc>
      </w:tr>
      <w:tr w14:paraId="05AFB2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04AF1EE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40" w:type="dxa"/>
          </w:tcPr>
          <w:p w14:paraId="4D40CC2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5" w:name="纬度"/>
            <w:r>
              <w:rPr>
                <w:rFonts w:hint="eastAsia" w:ascii="宋体" w:hAnsi="宋体"/>
                <w:lang w:val="en-US"/>
              </w:rPr>
              <w:t>27.90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45" w:type="dxa"/>
          </w:tcPr>
          <w:p w14:paraId="49E5886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6" w:name="经度"/>
            <w:r>
              <w:rPr>
                <w:rFonts w:hint="eastAsia" w:ascii="宋体" w:hAnsi="宋体"/>
                <w:lang w:val="en-US"/>
              </w:rPr>
              <w:t>112.90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F706A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4064E66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85" w:type="dxa"/>
            <w:gridSpan w:val="2"/>
          </w:tcPr>
          <w:p w14:paraId="79E84A1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7" w:name="建筑寿命"/>
            <w:r>
              <w:t>50</w:t>
            </w:r>
            <w:bookmarkEnd w:id="17"/>
          </w:p>
        </w:tc>
      </w:tr>
      <w:tr w14:paraId="281EB0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09B9DF3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ascii="宋体" w:hAnsi="宋体"/>
              </w:rPr>
              <w:t>太阳总辐射年辐照量等级</w:t>
            </w:r>
          </w:p>
        </w:tc>
        <w:tc>
          <w:tcPr>
            <w:tcW w:w="6085" w:type="dxa"/>
            <w:gridSpan w:val="2"/>
          </w:tcPr>
          <w:p w14:paraId="3AB40B3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8" w:name="太阳能资源等级分区"/>
            <w:r>
              <w:t>D 一般</w:t>
            </w:r>
            <w:bookmarkEnd w:id="18"/>
          </w:p>
        </w:tc>
      </w:tr>
      <w:tr w14:paraId="46E6B4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76AE642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85" w:type="dxa"/>
            <w:gridSpan w:val="2"/>
            <w:vAlign w:val="top"/>
          </w:tcPr>
          <w:p w14:paraId="1B45269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 </w:t>
            </w:r>
            <w:r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316.67</w:t>
            </w:r>
            <w:r>
              <w:rPr>
                <w:rFonts w:hint="eastAsia"/>
              </w:rPr>
              <w:t>㎡</w:t>
            </w:r>
            <w:r>
              <w:rPr>
                <w:rFonts w:hint="eastAsia"/>
                <w:lang w:val="en-US"/>
              </w:rPr>
              <w:t xml:space="preserve">    地下  </w:t>
            </w:r>
            <w:r>
              <w:rPr>
                <w:lang w:val="en-US"/>
              </w:rPr>
              <w:t>352.33</w:t>
            </w:r>
            <w:r>
              <w:rPr>
                <w:rFonts w:hint="eastAsia"/>
              </w:rPr>
              <w:t>㎡</w:t>
            </w:r>
          </w:p>
        </w:tc>
      </w:tr>
      <w:tr w14:paraId="643F9A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1B9F6CA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85" w:type="dxa"/>
            <w:gridSpan w:val="2"/>
            <w:vAlign w:val="top"/>
          </w:tcPr>
          <w:p w14:paraId="4E1705A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等线" w:hAnsi="等线" w:eastAsia="等线"/>
                <w:lang w:val="en-US"/>
              </w:rPr>
              <w:t>1</w:t>
            </w:r>
            <w:r>
              <w:rPr>
                <w:rFonts w:hint="eastAsia" w:ascii="宋体" w:hAnsi="宋体"/>
                <w:lang w:val="en-US"/>
              </w:rPr>
              <w:t xml:space="preserve">      地下</w:t>
            </w:r>
            <w:r>
              <w:rPr>
                <w:rFonts w:hint="eastAsia" w:ascii="等线" w:hAnsi="等线" w:eastAsia="等线"/>
                <w:lang w:val="en-US"/>
              </w:rPr>
              <w:t>1</w:t>
            </w:r>
          </w:p>
        </w:tc>
      </w:tr>
      <w:tr w14:paraId="38409F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770D5B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85" w:type="dxa"/>
            <w:gridSpan w:val="2"/>
            <w:vAlign w:val="top"/>
          </w:tcPr>
          <w:p w14:paraId="568B477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7.80</w:t>
            </w:r>
            <w:r>
              <w:rPr>
                <w:rFonts w:hint="eastAsia" w:ascii="宋体" w:hAnsi="宋体"/>
                <w:lang w:val="en-US"/>
              </w:rPr>
              <w:t xml:space="preserve">   地下</w:t>
            </w:r>
            <w:r>
              <w:rPr>
                <w:rFonts w:hint="eastAsia" w:ascii="宋体" w:hAnsi="宋体"/>
                <w:lang w:val="en-US" w:eastAsia="zh-CN"/>
              </w:rPr>
              <w:t>4.50</w:t>
            </w:r>
          </w:p>
        </w:tc>
      </w:tr>
      <w:tr w14:paraId="7A671E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2236CF5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85" w:type="dxa"/>
            <w:gridSpan w:val="2"/>
          </w:tcPr>
          <w:p w14:paraId="2BBC85D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9" w:name="建筑体积"/>
            <w:r>
              <w:t>20396.05</w:t>
            </w:r>
            <w:bookmarkEnd w:id="19"/>
          </w:p>
        </w:tc>
      </w:tr>
      <w:tr w14:paraId="2866B1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6111056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85" w:type="dxa"/>
            <w:gridSpan w:val="2"/>
          </w:tcPr>
          <w:p w14:paraId="6509148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0" w:name="外表面积"/>
            <w:r>
              <w:t>8492.44</w:t>
            </w:r>
            <w:bookmarkEnd w:id="20"/>
            <w:bookmarkStart w:id="175" w:name="_GoBack"/>
            <w:bookmarkEnd w:id="175"/>
          </w:p>
        </w:tc>
      </w:tr>
      <w:tr w14:paraId="15D5CC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37EEE5B7">
            <w:pPr>
              <w:pStyle w:val="3"/>
              <w:ind w:firstLine="0" w:firstLineChars="0"/>
            </w:pPr>
            <w:r>
              <w:rPr>
                <w:rFonts w:hint="eastAsia"/>
              </w:rPr>
              <w:t>建筑类型</w:t>
            </w:r>
            <w:r>
              <w:t>细化</w:t>
            </w:r>
          </w:p>
        </w:tc>
        <w:tc>
          <w:tcPr>
            <w:tcW w:w="6085" w:type="dxa"/>
            <w:gridSpan w:val="2"/>
          </w:tcPr>
          <w:p w14:paraId="62EF6A8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1" w:name="建筑类型细化"/>
            <w:r>
              <w:t>办公建筑</w:t>
            </w:r>
            <w:bookmarkEnd w:id="21"/>
          </w:p>
        </w:tc>
      </w:tr>
      <w:tr w14:paraId="67D35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06B3750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85" w:type="dxa"/>
            <w:gridSpan w:val="2"/>
          </w:tcPr>
          <w:p w14:paraId="2D9C7F7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北向角度"/>
            <w:r>
              <w:t>90</w:t>
            </w:r>
            <w:bookmarkEnd w:id="22"/>
          </w:p>
        </w:tc>
      </w:tr>
      <w:tr w14:paraId="5D225C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3291DF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85" w:type="dxa"/>
            <w:gridSpan w:val="2"/>
          </w:tcPr>
          <w:p w14:paraId="212D2CF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结构类型"/>
            <w:r>
              <w:t>框架结构</w:t>
            </w:r>
            <w:bookmarkEnd w:id="23"/>
          </w:p>
        </w:tc>
      </w:tr>
      <w:tr w14:paraId="133D49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0A49BF4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85" w:type="dxa"/>
            <w:gridSpan w:val="2"/>
          </w:tcPr>
          <w:p w14:paraId="4A3CA2C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墙ρ"/>
            <w:r>
              <w:rPr>
                <w:rFonts w:hint="eastAsia"/>
              </w:rPr>
              <w:t>0.74</w:t>
            </w:r>
            <w:bookmarkEnd w:id="24"/>
          </w:p>
        </w:tc>
      </w:tr>
      <w:tr w14:paraId="7DBBA6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313740C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85" w:type="dxa"/>
            <w:gridSpan w:val="2"/>
          </w:tcPr>
          <w:p w14:paraId="2FBCEC2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屋顶ρ"/>
            <w:r>
              <w:rPr>
                <w:rFonts w:hint="eastAsia"/>
              </w:rPr>
              <w:t>0.75</w:t>
            </w:r>
            <w:bookmarkEnd w:id="25"/>
          </w:p>
        </w:tc>
      </w:tr>
      <w:tr w14:paraId="61D5A4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1" w:type="dxa"/>
            <w:shd w:val="clear" w:color="auto" w:fill="E6E6E6"/>
          </w:tcPr>
          <w:p w14:paraId="22DD0D92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85" w:type="dxa"/>
            <w:gridSpan w:val="2"/>
          </w:tcPr>
          <w:p w14:paraId="155E6858">
            <w:pPr>
              <w:pStyle w:val="3"/>
              <w:ind w:firstLine="0" w:firstLineChars="0"/>
            </w:pPr>
            <w:bookmarkStart w:id="26" w:name="控温期"/>
            <w:r>
              <w:t>全年控温</w:t>
            </w:r>
            <w:bookmarkEnd w:id="26"/>
          </w:p>
        </w:tc>
      </w:tr>
    </w:tbl>
    <w:p w14:paraId="70C54D72">
      <w:pPr>
        <w:pStyle w:val="3"/>
        <w:ind w:firstLine="0" w:firstLineChars="0"/>
        <w:rPr>
          <w:lang w:val="en-US"/>
        </w:rPr>
      </w:pPr>
    </w:p>
    <w:p w14:paraId="1E1807C5">
      <w:pPr>
        <w:pStyle w:val="2"/>
      </w:pPr>
      <w:bookmarkStart w:id="27" w:name="TitleFormat"/>
      <w:bookmarkStart w:id="28" w:name="_Toc1783"/>
      <w:r>
        <w:rPr>
          <w:rFonts w:hint="eastAsia"/>
        </w:rPr>
        <w:t>标准依据</w:t>
      </w:r>
      <w:bookmarkEnd w:id="27"/>
      <w:bookmarkEnd w:id="28"/>
    </w:p>
    <w:p w14:paraId="1AEEE191">
      <w:pPr>
        <w:pStyle w:val="3"/>
        <w:ind w:firstLine="0" w:firstLineChars="0"/>
        <w:rPr>
          <w:lang w:val="en-US"/>
        </w:rPr>
      </w:pPr>
      <w:bookmarkStart w:id="29" w:name="计算依据"/>
      <w:bookmarkEnd w:id="29"/>
      <w:r>
        <w:rPr>
          <w:lang w:val="en-US"/>
        </w:rPr>
        <w:t>1. 《零碳建筑测评标准》(试行)T/CABEE 080-2024</w:t>
      </w:r>
    </w:p>
    <w:p w14:paraId="182E8BC6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《建筑碳排放计算标准》GB/T 51366-2019</w:t>
      </w:r>
    </w:p>
    <w:p w14:paraId="7E3DAA96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《建筑节能与可再生能源利用通用规范》GB55015-2021</w:t>
      </w:r>
    </w:p>
    <w:p w14:paraId="2D8B06A1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《民用建筑绿色性能计算标准》JGJ/T 449-2018</w:t>
      </w:r>
    </w:p>
    <w:p w14:paraId="0367A13D">
      <w:pPr>
        <w:pStyle w:val="3"/>
        <w:ind w:firstLine="0" w:firstLineChars="0"/>
        <w:rPr>
          <w:lang w:val="en-US"/>
        </w:rPr>
      </w:pPr>
      <w:r>
        <w:rPr>
          <w:lang w:val="en-US"/>
        </w:rPr>
        <w:t>5. 《太阳能资源等级 总辐射》GB/T31155-2014</w:t>
      </w:r>
    </w:p>
    <w:p w14:paraId="595038B6">
      <w:pPr>
        <w:pStyle w:val="2"/>
      </w:pPr>
      <w:bookmarkStart w:id="30" w:name="_Toc59787735"/>
      <w:bookmarkStart w:id="31" w:name="_Toc13968"/>
      <w:bookmarkStart w:id="32" w:name="_Toc59800596"/>
      <w:bookmarkStart w:id="33" w:name="_Toc58336110"/>
      <w:bookmarkStart w:id="34" w:name="_Toc59802421"/>
      <w:r>
        <w:rPr>
          <w:rFonts w:hint="eastAsia"/>
        </w:rPr>
        <w:t>软件介绍</w:t>
      </w:r>
      <w:bookmarkEnd w:id="30"/>
      <w:bookmarkEnd w:id="31"/>
      <w:bookmarkEnd w:id="32"/>
      <w:bookmarkEnd w:id="33"/>
      <w:bookmarkEnd w:id="34"/>
    </w:p>
    <w:p w14:paraId="128417B5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5" w:name="软件全称＃2"/>
      <w:r>
        <w:rPr>
          <w:rFonts w:hint="eastAsia"/>
          <w:lang w:val="en-US"/>
        </w:rPr>
        <w:t>建筑碳排放CEEB2025</w:t>
      </w:r>
      <w:bookmarkEnd w:id="35"/>
      <w:r>
        <w:rPr>
          <w:rFonts w:hint="eastAsia"/>
          <w:lang w:val="en-US"/>
        </w:rPr>
        <w:t>计算并输出，建筑碳排放</w:t>
      </w:r>
      <w:r>
        <w:rPr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为平台，与建筑节能模型无缝对接，支持《零碳建筑测评标准》(试行)T/CABEE 080-2024中对于零碳建筑控制指标的计算和评价。</w:t>
      </w:r>
    </w:p>
    <w:p w14:paraId="708E4036">
      <w:pPr>
        <w:pStyle w:val="2"/>
      </w:pPr>
      <w:bookmarkStart w:id="36" w:name="_Toc10731"/>
      <w:r>
        <w:rPr>
          <w:rFonts w:hint="eastAsia"/>
        </w:rPr>
        <w:t>气象数据</w:t>
      </w:r>
      <w:bookmarkEnd w:id="36"/>
    </w:p>
    <w:p w14:paraId="1C424012">
      <w:pPr>
        <w:pStyle w:val="4"/>
      </w:pPr>
      <w:bookmarkStart w:id="37" w:name="_Toc12245"/>
      <w:r>
        <w:rPr>
          <w:rFonts w:hint="eastAsia"/>
        </w:rPr>
        <w:t>逐日干球温度表</w:t>
      </w:r>
      <w:bookmarkEnd w:id="37"/>
    </w:p>
    <w:p w14:paraId="34A0AE1C">
      <w:pPr>
        <w:pStyle w:val="3"/>
        <w:ind w:firstLine="0" w:firstLineChars="0"/>
        <w:rPr>
          <w:lang w:val="en-US"/>
        </w:rPr>
      </w:pPr>
      <w:bookmarkStart w:id="38" w:name="日均干球温度变化表"/>
      <w:bookmarkEnd w:id="38"/>
      <w:r>
        <w:drawing>
          <wp:inline distT="0" distB="0" distL="0" distR="0">
            <wp:extent cx="5667375" cy="26003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42B29">
      <w:pPr>
        <w:pStyle w:val="4"/>
      </w:pPr>
      <w:bookmarkStart w:id="39" w:name="_Toc2772"/>
      <w:r>
        <w:rPr>
          <w:rFonts w:hint="eastAsia"/>
        </w:rPr>
        <w:t>逐月辐照量表</w:t>
      </w:r>
      <w:bookmarkEnd w:id="39"/>
    </w:p>
    <w:p w14:paraId="39388635">
      <w:pPr>
        <w:pStyle w:val="3"/>
        <w:ind w:firstLine="0" w:firstLineChars="0"/>
        <w:rPr>
          <w:lang w:val="en-US"/>
        </w:rPr>
      </w:pPr>
      <w:bookmarkStart w:id="40" w:name="逐月辐照量图表"/>
      <w:bookmarkEnd w:id="40"/>
      <w:r>
        <w:drawing>
          <wp:inline distT="0" distB="0" distL="0" distR="0">
            <wp:extent cx="5667375" cy="23431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16F94">
      <w:pPr>
        <w:pStyle w:val="4"/>
      </w:pPr>
      <w:bookmarkStart w:id="41" w:name="_Toc19854"/>
      <w:r>
        <w:rPr>
          <w:rFonts w:hint="eastAsia"/>
        </w:rPr>
        <w:t>峰值工况</w:t>
      </w:r>
      <w:bookmarkEnd w:id="4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72932B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8C29307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6A9F174E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348CEECB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2FCA4150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11DD3358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22FD85AC">
            <w:pPr>
              <w:jc w:val="center"/>
            </w:pPr>
            <w:r>
              <w:t>焓值(kj/kg)</w:t>
            </w:r>
          </w:p>
        </w:tc>
      </w:tr>
      <w:tr w14:paraId="7F444B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C38185">
            <w:r>
              <w:t>最热</w:t>
            </w:r>
          </w:p>
        </w:tc>
        <w:tc>
          <w:tcPr>
            <w:vAlign w:val="center"/>
          </w:tcPr>
          <w:p w14:paraId="4D7BB6BB">
            <w:r>
              <w:t>08月02日15时</w:t>
            </w:r>
          </w:p>
        </w:tc>
        <w:tc>
          <w:tcPr>
            <w:vAlign w:val="center"/>
          </w:tcPr>
          <w:p w14:paraId="0A78792C">
            <w:r>
              <w:t>40.6</w:t>
            </w:r>
          </w:p>
        </w:tc>
        <w:tc>
          <w:tcPr>
            <w:vAlign w:val="center"/>
          </w:tcPr>
          <w:p w14:paraId="49D9F59F">
            <w:r>
              <w:t>26.7</w:t>
            </w:r>
          </w:p>
        </w:tc>
        <w:tc>
          <w:tcPr>
            <w:vAlign w:val="center"/>
          </w:tcPr>
          <w:p w14:paraId="1FEA4285">
            <w:r>
              <w:t>17.1</w:t>
            </w:r>
          </w:p>
        </w:tc>
        <w:tc>
          <w:tcPr>
            <w:vAlign w:val="center"/>
          </w:tcPr>
          <w:p w14:paraId="6E8A7042">
            <w:r>
              <w:t>84.8</w:t>
            </w:r>
          </w:p>
        </w:tc>
      </w:tr>
      <w:tr w14:paraId="7B87B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D1CF34">
            <w:r>
              <w:t>最冷</w:t>
            </w:r>
          </w:p>
        </w:tc>
        <w:tc>
          <w:tcPr>
            <w:vAlign w:val="center"/>
          </w:tcPr>
          <w:p w14:paraId="3DA5DCFF">
            <w:r>
              <w:t>01月10日06时</w:t>
            </w:r>
          </w:p>
        </w:tc>
        <w:tc>
          <w:tcPr>
            <w:vAlign w:val="center"/>
          </w:tcPr>
          <w:p w14:paraId="37B41E53">
            <w:r>
              <w:t>-1.1</w:t>
            </w:r>
          </w:p>
        </w:tc>
        <w:tc>
          <w:tcPr>
            <w:vAlign w:val="center"/>
          </w:tcPr>
          <w:p w14:paraId="0BCAF6DB">
            <w:r>
              <w:t>-1.1</w:t>
            </w:r>
          </w:p>
        </w:tc>
        <w:tc>
          <w:tcPr>
            <w:vAlign w:val="center"/>
          </w:tcPr>
          <w:p w14:paraId="7B6C351F">
            <w:r>
              <w:t>3.4</w:t>
            </w:r>
          </w:p>
        </w:tc>
        <w:tc>
          <w:tcPr>
            <w:vAlign w:val="center"/>
          </w:tcPr>
          <w:p w14:paraId="72A9FB6F">
            <w:r>
              <w:t>7.4</w:t>
            </w:r>
          </w:p>
        </w:tc>
      </w:tr>
    </w:tbl>
    <w:p w14:paraId="28A24FD1">
      <w:pPr>
        <w:pStyle w:val="2"/>
        <w:widowControl w:val="0"/>
        <w:jc w:val="both"/>
      </w:pPr>
      <w:bookmarkStart w:id="42" w:name="气象峰值工况"/>
      <w:bookmarkEnd w:id="42"/>
      <w:bookmarkStart w:id="43" w:name="_Toc31852"/>
      <w:r>
        <w:t>围护结构</w:t>
      </w:r>
      <w:bookmarkEnd w:id="43"/>
    </w:p>
    <w:p w14:paraId="43C19A11">
      <w:pPr>
        <w:pStyle w:val="4"/>
        <w:widowControl w:val="0"/>
        <w:jc w:val="both"/>
      </w:pPr>
      <w:bookmarkStart w:id="44" w:name="_Toc29726"/>
      <w:r>
        <w:t>工程材料</w:t>
      </w:r>
      <w:bookmarkEnd w:id="44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40B8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3C4882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E13C53F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081235A7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E8C5C20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23F20323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67AE76EF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C6F005F">
            <w:pPr>
              <w:jc w:val="center"/>
            </w:pPr>
            <w:r>
              <w:t>数据来源</w:t>
            </w:r>
          </w:p>
        </w:tc>
      </w:tr>
      <w:tr w14:paraId="39101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D108CA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19E507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4B9580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9597F0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5680706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55ED43DD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A381ADB">
            <w:pPr>
              <w:jc w:val="center"/>
            </w:pPr>
          </w:p>
        </w:tc>
      </w:tr>
      <w:tr w14:paraId="2693EE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9EB3A5">
            <w:r>
              <w:t>水泥砂浆</w:t>
            </w:r>
          </w:p>
        </w:tc>
        <w:tc>
          <w:tcPr>
            <w:vAlign w:val="center"/>
          </w:tcPr>
          <w:p w14:paraId="534DC76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6304430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1C21D27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283AD8B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2C0BFAA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1D5FB377">
            <w:pPr>
              <w:rPr>
                <w:sz w:val="18"/>
                <w:szCs w:val="18"/>
              </w:rPr>
            </w:pPr>
          </w:p>
        </w:tc>
      </w:tr>
      <w:tr w14:paraId="22878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3CDBD2">
            <w:r>
              <w:t>石灰砂浆</w:t>
            </w:r>
          </w:p>
        </w:tc>
        <w:tc>
          <w:tcPr>
            <w:vAlign w:val="center"/>
          </w:tcPr>
          <w:p w14:paraId="1C74EA6C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2115883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1A66D8A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7D485FF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74AC7F2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3EFF143E">
            <w:pPr>
              <w:rPr>
                <w:sz w:val="18"/>
                <w:szCs w:val="18"/>
              </w:rPr>
            </w:pPr>
          </w:p>
        </w:tc>
      </w:tr>
      <w:tr w14:paraId="0C693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9B07BA">
            <w:r>
              <w:t>钢筋混凝土</w:t>
            </w:r>
          </w:p>
        </w:tc>
        <w:tc>
          <w:tcPr>
            <w:vAlign w:val="center"/>
          </w:tcPr>
          <w:p w14:paraId="66280C2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01560B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988AB78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9A08B3E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592DE05D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E6A8F54">
            <w:pPr>
              <w:rPr>
                <w:sz w:val="18"/>
                <w:szCs w:val="18"/>
              </w:rPr>
            </w:pPr>
          </w:p>
        </w:tc>
      </w:tr>
      <w:tr w14:paraId="1ADE8E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29A87B">
            <w:r>
              <w:t>重砂浆砌筑烧结页岩多孔砖/空心砖墙</w:t>
            </w:r>
          </w:p>
        </w:tc>
        <w:tc>
          <w:tcPr>
            <w:vAlign w:val="center"/>
          </w:tcPr>
          <w:p w14:paraId="0E45DC3A">
            <w:pPr>
              <w:jc w:val="right"/>
            </w:pPr>
            <w:r>
              <w:t>0.580</w:t>
            </w:r>
          </w:p>
        </w:tc>
        <w:tc>
          <w:tcPr>
            <w:vAlign w:val="center"/>
          </w:tcPr>
          <w:p w14:paraId="4D182E5F">
            <w:pPr>
              <w:jc w:val="right"/>
            </w:pPr>
            <w:r>
              <w:t>7.920</w:t>
            </w:r>
          </w:p>
        </w:tc>
        <w:tc>
          <w:tcPr>
            <w:vAlign w:val="center"/>
          </w:tcPr>
          <w:p w14:paraId="377CB97E">
            <w:pPr>
              <w:jc w:val="right"/>
            </w:pPr>
            <w:r>
              <w:t>1400.0</w:t>
            </w:r>
          </w:p>
        </w:tc>
        <w:tc>
          <w:tcPr>
            <w:vAlign w:val="center"/>
          </w:tcPr>
          <w:p w14:paraId="53109986">
            <w:pPr>
              <w:jc w:val="right"/>
            </w:pPr>
            <w:r>
              <w:t>1062.3</w:t>
            </w:r>
          </w:p>
        </w:tc>
        <w:tc>
          <w:tcPr>
            <w:vAlign w:val="center"/>
          </w:tcPr>
          <w:p w14:paraId="6C172DCF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D32A123">
            <w:pPr>
              <w:rPr>
                <w:sz w:val="18"/>
                <w:szCs w:val="18"/>
              </w:rPr>
            </w:pPr>
          </w:p>
        </w:tc>
      </w:tr>
      <w:tr w14:paraId="2B3B6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C97ED0">
            <w:r>
              <w:t>聚合物水泥防水涂料</w:t>
            </w:r>
          </w:p>
        </w:tc>
        <w:tc>
          <w:tcPr>
            <w:vAlign w:val="center"/>
          </w:tcPr>
          <w:p w14:paraId="3753D52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E2A488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1A7F607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27964C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3469AD8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6EC8685C">
            <w:pPr>
              <w:rPr>
                <w:sz w:val="18"/>
                <w:szCs w:val="18"/>
              </w:rPr>
            </w:pPr>
          </w:p>
        </w:tc>
      </w:tr>
      <w:tr w14:paraId="6B2A55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8D5E84">
            <w:r>
              <w:t>聚合物水泥防水砂浆(1)</w:t>
            </w:r>
          </w:p>
        </w:tc>
        <w:tc>
          <w:tcPr>
            <w:vAlign w:val="center"/>
          </w:tcPr>
          <w:p w14:paraId="2002CD5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EBFE688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1E348612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46B2ED2D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89A2837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03EB52EE">
            <w:pPr>
              <w:rPr>
                <w:sz w:val="18"/>
                <w:szCs w:val="18"/>
              </w:rPr>
            </w:pPr>
          </w:p>
        </w:tc>
      </w:tr>
      <w:tr w14:paraId="7E24CE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5DF470">
            <w:r>
              <w:t>保温腻子</w:t>
            </w:r>
          </w:p>
        </w:tc>
        <w:tc>
          <w:tcPr>
            <w:vAlign w:val="center"/>
          </w:tcPr>
          <w:p w14:paraId="00766FA9">
            <w:pPr>
              <w:jc w:val="right"/>
            </w:pPr>
            <w:r>
              <w:t>0.070</w:t>
            </w:r>
          </w:p>
        </w:tc>
        <w:tc>
          <w:tcPr>
            <w:vAlign w:val="center"/>
          </w:tcPr>
          <w:p w14:paraId="2C511C5E">
            <w:pPr>
              <w:jc w:val="right"/>
            </w:pPr>
            <w:r>
              <w:t>1.560</w:t>
            </w:r>
          </w:p>
        </w:tc>
        <w:tc>
          <w:tcPr>
            <w:vAlign w:val="center"/>
          </w:tcPr>
          <w:p w14:paraId="707195EE">
            <w:pPr>
              <w:jc w:val="right"/>
            </w:pPr>
            <w:r>
              <w:t>450.0</w:t>
            </w:r>
          </w:p>
        </w:tc>
        <w:tc>
          <w:tcPr>
            <w:vAlign w:val="center"/>
          </w:tcPr>
          <w:p w14:paraId="48622F23">
            <w:pPr>
              <w:jc w:val="right"/>
            </w:pPr>
            <w:r>
              <w:t>1188.5</w:t>
            </w:r>
          </w:p>
        </w:tc>
        <w:tc>
          <w:tcPr>
            <w:vAlign w:val="center"/>
          </w:tcPr>
          <w:p w14:paraId="499EB843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48DAC12C">
            <w:pPr>
              <w:rPr>
                <w:sz w:val="18"/>
                <w:szCs w:val="18"/>
              </w:rPr>
            </w:pPr>
          </w:p>
        </w:tc>
      </w:tr>
      <w:tr w14:paraId="6FBC8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5B74C1">
            <w:r>
              <w:t>C20细石混凝土(ρ=2300)</w:t>
            </w:r>
          </w:p>
        </w:tc>
        <w:tc>
          <w:tcPr>
            <w:vAlign w:val="center"/>
          </w:tcPr>
          <w:p w14:paraId="7C30A7B4">
            <w:pPr>
              <w:jc w:val="right"/>
            </w:pPr>
            <w:r>
              <w:t>1.210</w:t>
            </w:r>
          </w:p>
        </w:tc>
        <w:tc>
          <w:tcPr>
            <w:vAlign w:val="center"/>
          </w:tcPr>
          <w:p w14:paraId="4AA52CC5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3DCE6878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2D5254DD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13056A6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2FEB5D99">
            <w:pPr>
              <w:rPr>
                <w:sz w:val="18"/>
                <w:szCs w:val="18"/>
              </w:rPr>
            </w:pPr>
          </w:p>
        </w:tc>
      </w:tr>
      <w:tr w14:paraId="3DE140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40FEBF">
            <w:r>
              <w:t>难燃型挤塑聚苯板(1)</w:t>
            </w:r>
          </w:p>
        </w:tc>
        <w:tc>
          <w:tcPr>
            <w:vAlign w:val="center"/>
          </w:tcPr>
          <w:p w14:paraId="227AA893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DD8904A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37D8CE9D">
            <w:pPr>
              <w:jc w:val="right"/>
            </w:pPr>
            <w:r>
              <w:t>25.0</w:t>
            </w:r>
          </w:p>
        </w:tc>
        <w:tc>
          <w:tcPr>
            <w:vAlign w:val="center"/>
          </w:tcPr>
          <w:p w14:paraId="268B91BC">
            <w:pPr>
              <w:jc w:val="right"/>
            </w:pPr>
            <w:r>
              <w:t>5346.4</w:t>
            </w:r>
          </w:p>
        </w:tc>
        <w:tc>
          <w:tcPr>
            <w:vAlign w:val="center"/>
          </w:tcPr>
          <w:p w14:paraId="2269A4BB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129F9446">
            <w:pPr>
              <w:rPr>
                <w:sz w:val="18"/>
                <w:szCs w:val="18"/>
              </w:rPr>
            </w:pPr>
          </w:p>
        </w:tc>
      </w:tr>
      <w:tr w14:paraId="17C424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D76A0F">
            <w:r>
              <w:t>各种饰面板与岩棉夹心复合板</w:t>
            </w:r>
          </w:p>
        </w:tc>
        <w:tc>
          <w:tcPr>
            <w:vAlign w:val="center"/>
          </w:tcPr>
          <w:p w14:paraId="0D070756">
            <w:pPr>
              <w:jc w:val="right"/>
            </w:pPr>
            <w:r>
              <w:t>0.045</w:t>
            </w:r>
          </w:p>
        </w:tc>
        <w:tc>
          <w:tcPr>
            <w:vAlign w:val="center"/>
          </w:tcPr>
          <w:p w14:paraId="6FD075B1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68288DBF">
            <w:pPr>
              <w:jc w:val="right"/>
            </w:pPr>
            <w:r>
              <w:t>100.0</w:t>
            </w:r>
          </w:p>
        </w:tc>
        <w:tc>
          <w:tcPr>
            <w:vAlign w:val="center"/>
          </w:tcPr>
          <w:p w14:paraId="7ED06DE1">
            <w:pPr>
              <w:jc w:val="right"/>
            </w:pPr>
            <w:r>
              <w:t>1718.9</w:t>
            </w:r>
          </w:p>
        </w:tc>
        <w:tc>
          <w:tcPr>
            <w:vAlign w:val="center"/>
          </w:tcPr>
          <w:p w14:paraId="6EBB8D76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1964AC75">
            <w:pPr>
              <w:rPr>
                <w:sz w:val="18"/>
                <w:szCs w:val="18"/>
              </w:rPr>
            </w:pPr>
          </w:p>
        </w:tc>
      </w:tr>
      <w:tr w14:paraId="48430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F4CF84">
            <w:r>
              <w:t>热固复合聚苯板 G 型 05 级</w:t>
            </w:r>
          </w:p>
        </w:tc>
        <w:tc>
          <w:tcPr>
            <w:vAlign w:val="center"/>
          </w:tcPr>
          <w:p w14:paraId="43137A02">
            <w:pPr>
              <w:jc w:val="right"/>
            </w:pPr>
            <w:r>
              <w:t>0.050</w:t>
            </w:r>
          </w:p>
        </w:tc>
        <w:tc>
          <w:tcPr>
            <w:vAlign w:val="center"/>
          </w:tcPr>
          <w:p w14:paraId="4980CF75">
            <w:pPr>
              <w:jc w:val="right"/>
            </w:pPr>
            <w:r>
              <w:t>0.850</w:t>
            </w:r>
          </w:p>
        </w:tc>
        <w:tc>
          <w:tcPr>
            <w:vAlign w:val="center"/>
          </w:tcPr>
          <w:p w14:paraId="167DA7F0">
            <w:pPr>
              <w:jc w:val="right"/>
            </w:pPr>
            <w:r>
              <w:t>150.0</w:t>
            </w:r>
          </w:p>
        </w:tc>
        <w:tc>
          <w:tcPr>
            <w:vAlign w:val="center"/>
          </w:tcPr>
          <w:p w14:paraId="0670C0DD">
            <w:pPr>
              <w:jc w:val="right"/>
            </w:pPr>
            <w:r>
              <w:t>1324.7</w:t>
            </w:r>
          </w:p>
        </w:tc>
        <w:tc>
          <w:tcPr>
            <w:vAlign w:val="center"/>
          </w:tcPr>
          <w:p w14:paraId="2E9F748F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472D47A3">
            <w:pPr>
              <w:rPr>
                <w:sz w:val="18"/>
                <w:szCs w:val="18"/>
              </w:rPr>
            </w:pPr>
          </w:p>
        </w:tc>
      </w:tr>
      <w:tr w14:paraId="4A87B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10D952">
            <w:r>
              <w:t>自粘无胎高聚物改性沥青防水卷材</w:t>
            </w:r>
          </w:p>
        </w:tc>
        <w:tc>
          <w:tcPr>
            <w:vAlign w:val="center"/>
          </w:tcPr>
          <w:p w14:paraId="25F6B4FB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5D42872E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71B3F660">
            <w:pPr>
              <w:jc w:val="right"/>
            </w:pPr>
            <w:r>
              <w:t>900.0</w:t>
            </w:r>
          </w:p>
        </w:tc>
        <w:tc>
          <w:tcPr>
            <w:vAlign w:val="center"/>
          </w:tcPr>
          <w:p w14:paraId="6168F627">
            <w:pPr>
              <w:jc w:val="right"/>
            </w:pPr>
            <w:r>
              <w:t>1620.0</w:t>
            </w:r>
          </w:p>
        </w:tc>
        <w:tc>
          <w:tcPr>
            <w:vAlign w:val="center"/>
          </w:tcPr>
          <w:p w14:paraId="2614771F">
            <w:pPr>
              <w:jc w:val="right"/>
            </w:pPr>
            <w:r>
              <w:t>5.7000</w:t>
            </w:r>
          </w:p>
        </w:tc>
        <w:tc>
          <w:tcPr>
            <w:vAlign w:val="center"/>
          </w:tcPr>
          <w:p w14:paraId="1DD39ED9">
            <w:pPr>
              <w:rPr>
                <w:sz w:val="18"/>
                <w:szCs w:val="18"/>
              </w:rPr>
            </w:pPr>
          </w:p>
        </w:tc>
      </w:tr>
      <w:tr w14:paraId="4E9C29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61D574">
            <w:r>
              <w:t>蒸压加气混凝土砌块</w:t>
            </w:r>
          </w:p>
        </w:tc>
        <w:tc>
          <w:tcPr>
            <w:vAlign w:val="center"/>
          </w:tcPr>
          <w:p w14:paraId="295EDAE8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5120EA18">
            <w:pPr>
              <w:jc w:val="right"/>
            </w:pPr>
            <w:r>
              <w:t>3.490</w:t>
            </w:r>
          </w:p>
        </w:tc>
        <w:tc>
          <w:tcPr>
            <w:vAlign w:val="center"/>
          </w:tcPr>
          <w:p w14:paraId="6E81E210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1064A4CD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00ED793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09F37D62">
            <w:pPr>
              <w:rPr>
                <w:sz w:val="18"/>
                <w:szCs w:val="18"/>
              </w:rPr>
            </w:pPr>
          </w:p>
        </w:tc>
      </w:tr>
      <w:tr w14:paraId="56DD1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EAEB3E">
            <w:r>
              <w:t>聚合物水泥防水涂料Ⅰ型</w:t>
            </w:r>
          </w:p>
        </w:tc>
        <w:tc>
          <w:tcPr>
            <w:vAlign w:val="center"/>
          </w:tcPr>
          <w:p w14:paraId="67F2B913">
            <w:pPr>
              <w:jc w:val="right"/>
            </w:pPr>
            <w:r>
              <w:t>0.170</w:t>
            </w:r>
          </w:p>
        </w:tc>
        <w:tc>
          <w:tcPr>
            <w:vAlign w:val="center"/>
          </w:tcPr>
          <w:p w14:paraId="7EBB8990">
            <w:pPr>
              <w:jc w:val="right"/>
            </w:pPr>
            <w:r>
              <w:t>4.710</w:t>
            </w:r>
          </w:p>
        </w:tc>
        <w:tc>
          <w:tcPr>
            <w:vAlign w:val="center"/>
          </w:tcPr>
          <w:p w14:paraId="3658EC47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A023733">
            <w:pPr>
              <w:jc w:val="right"/>
            </w:pPr>
            <w:r>
              <w:t>1709.0</w:t>
            </w:r>
          </w:p>
        </w:tc>
        <w:tc>
          <w:tcPr>
            <w:vAlign w:val="center"/>
          </w:tcPr>
          <w:p w14:paraId="55E2074D">
            <w:pPr>
              <w:jc w:val="right"/>
            </w:pPr>
            <w:r>
              <w:t>0.0075</w:t>
            </w:r>
          </w:p>
        </w:tc>
        <w:tc>
          <w:tcPr>
            <w:vAlign w:val="center"/>
          </w:tcPr>
          <w:p w14:paraId="27E9B24A">
            <w:pPr>
              <w:rPr>
                <w:sz w:val="18"/>
                <w:szCs w:val="18"/>
              </w:rPr>
            </w:pPr>
          </w:p>
        </w:tc>
      </w:tr>
      <w:tr w14:paraId="5251C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E6175E">
            <w:r>
              <w:t>石灰水泥砂浆(1)</w:t>
            </w:r>
          </w:p>
        </w:tc>
        <w:tc>
          <w:tcPr>
            <w:vAlign w:val="center"/>
          </w:tcPr>
          <w:p w14:paraId="46546C04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5A1B8FAA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262D9BDC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51C7982F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486DA181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3518739">
            <w:pPr>
              <w:rPr>
                <w:sz w:val="18"/>
                <w:szCs w:val="18"/>
              </w:rPr>
            </w:pPr>
          </w:p>
        </w:tc>
      </w:tr>
      <w:tr w14:paraId="7AE98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80F42B">
            <w:r>
              <w:t>抹面砂浆</w:t>
            </w:r>
          </w:p>
        </w:tc>
        <w:tc>
          <w:tcPr>
            <w:vAlign w:val="center"/>
          </w:tcPr>
          <w:p w14:paraId="2FC36ED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AD2EFAA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3983BBAA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1C45022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B99D90E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3B6F8A6E">
            <w:pPr>
              <w:rPr>
                <w:sz w:val="18"/>
                <w:szCs w:val="18"/>
              </w:rPr>
            </w:pPr>
          </w:p>
        </w:tc>
      </w:tr>
      <w:tr w14:paraId="548B2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356CAD">
            <w:r>
              <w:t>陶粒混凝土保温层（强度级别LC15）</w:t>
            </w:r>
          </w:p>
        </w:tc>
        <w:tc>
          <w:tcPr>
            <w:vAlign w:val="center"/>
          </w:tcPr>
          <w:p w14:paraId="0C9F788F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2258720E">
            <w:pPr>
              <w:jc w:val="right"/>
            </w:pPr>
            <w:r>
              <w:t>5.200</w:t>
            </w:r>
          </w:p>
        </w:tc>
        <w:tc>
          <w:tcPr>
            <w:vAlign w:val="center"/>
          </w:tcPr>
          <w:p w14:paraId="44863E71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1671B295">
            <w:pPr>
              <w:jc w:val="right"/>
            </w:pPr>
            <w:r>
              <w:t>898.1</w:t>
            </w:r>
          </w:p>
        </w:tc>
        <w:tc>
          <w:tcPr>
            <w:vAlign w:val="center"/>
          </w:tcPr>
          <w:p w14:paraId="762611FE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1E4DED4">
            <w:pPr>
              <w:rPr>
                <w:sz w:val="18"/>
                <w:szCs w:val="18"/>
              </w:rPr>
            </w:pPr>
          </w:p>
        </w:tc>
      </w:tr>
    </w:tbl>
    <w:p w14:paraId="43BFD732">
      <w:pPr>
        <w:pStyle w:val="4"/>
        <w:widowControl w:val="0"/>
        <w:jc w:val="both"/>
      </w:pPr>
      <w:bookmarkStart w:id="45" w:name="_Toc977"/>
      <w:r>
        <w:t>围护结构作法简要说明</w:t>
      </w:r>
      <w:bookmarkEnd w:id="45"/>
    </w:p>
    <w:p w14:paraId="338E942E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屋顶构造（坡屋面） (K=0.327,D=5.577)：</w:t>
      </w:r>
      <w:r>
        <w:rPr>
          <w:color w:val="000000"/>
        </w:rPr>
        <w:t>（由上到下）</w:t>
      </w:r>
    </w:p>
    <w:p w14:paraId="05EDBA1B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40mm＋水泥砂浆 10mm＋自粘无胎高聚物改性沥青防水卷材 6mm＋聚合物水泥防水涂料Ⅰ型 1.5mm＋水泥砂浆 20mm＋</w:t>
      </w:r>
      <w:r>
        <w:rPr>
          <w:color w:val="800000"/>
        </w:rPr>
        <w:t>难燃型挤塑聚苯板(1) 97.7mm</w:t>
      </w:r>
      <w:r>
        <w:rPr>
          <w:color w:val="000000"/>
        </w:rPr>
        <w:t>＋水泥砂浆 100mm＋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2BEFF45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 (K=0.571,D=6.210)：</w:t>
      </w:r>
      <w:r>
        <w:rPr>
          <w:color w:val="000000"/>
        </w:rPr>
        <w:t>（由外到内）</w:t>
      </w:r>
    </w:p>
    <w:p w14:paraId="3384562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370mm</w:t>
      </w:r>
      <w:r>
        <w:rPr>
          <w:color w:val="000000"/>
        </w:rPr>
        <w:t>＋水泥砂浆 10mm</w:t>
      </w:r>
    </w:p>
    <w:p w14:paraId="5DCA9C36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外墙（剪力墙）：</w:t>
      </w:r>
      <w:r>
        <w:rPr>
          <w:color w:val="0000FF"/>
        </w:rPr>
        <w:t>外墙构造 (K=0.571,D=6.210)：</w:t>
      </w:r>
      <w:r>
        <w:rPr>
          <w:color w:val="000000"/>
        </w:rPr>
        <w:t>（由外到内）</w:t>
      </w:r>
    </w:p>
    <w:p w14:paraId="7B18C20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370mm</w:t>
      </w:r>
      <w:r>
        <w:rPr>
          <w:color w:val="000000"/>
        </w:rPr>
        <w:t>＋水泥砂浆 10mm</w:t>
      </w:r>
    </w:p>
    <w:p w14:paraId="660DC87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热桥柱：</w:t>
      </w:r>
      <w:r>
        <w:rPr>
          <w:color w:val="0000FF"/>
        </w:rPr>
        <w:t>热桥柱构造 (K=0.685,D=3.888)：</w:t>
      </w:r>
      <w:r>
        <w:rPr>
          <w:color w:val="000000"/>
        </w:rPr>
        <w:t>（由外到内）</w:t>
      </w:r>
    </w:p>
    <w:p w14:paraId="5DFF00D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200mm</w:t>
      </w:r>
      <w:r>
        <w:rPr>
          <w:color w:val="000000"/>
        </w:rPr>
        <w:t>＋水泥砂浆 10mm</w:t>
      </w:r>
    </w:p>
    <w:p w14:paraId="44BE250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挑空楼板：</w:t>
      </w:r>
      <w:r>
        <w:rPr>
          <w:color w:val="0000FF"/>
        </w:rPr>
        <w:t>挑空楼板构造一 (K=0.682,D=3.626)：</w:t>
      </w:r>
      <w:r>
        <w:rPr>
          <w:color w:val="000000"/>
        </w:rPr>
        <w:t>（由上到下）</w:t>
      </w:r>
    </w:p>
    <w:p w14:paraId="4EA83D7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陶粒混凝土保温层（强度级别LC15） 60mm＋</w:t>
      </w:r>
      <w:r>
        <w:rPr>
          <w:color w:val="800080"/>
        </w:rPr>
        <w:t>钢筋混凝土 120mm</w:t>
      </w:r>
      <w:r>
        <w:rPr>
          <w:color w:val="000000"/>
        </w:rPr>
        <w:t>＋水泥砂浆 10mm＋</w:t>
      </w:r>
      <w:r>
        <w:rPr>
          <w:color w:val="800000"/>
        </w:rPr>
        <w:t>热固复合聚苯板 G 型 05 级 50mm</w:t>
      </w:r>
      <w:r>
        <w:rPr>
          <w:color w:val="000000"/>
        </w:rPr>
        <w:t>＋保温腻子 5mm</w:t>
      </w:r>
    </w:p>
    <w:p w14:paraId="4786A6EB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外窗构造：</w:t>
      </w:r>
      <w:r>
        <w:rPr>
          <w:color w:val="0000FF"/>
        </w:rPr>
        <w:t>断桥铝合金型材（断桥宽度14.8mm） 6mm高透光双银Low-E+12mm空气+6透明 (K=2.500)：</w:t>
      </w:r>
    </w:p>
    <w:p w14:paraId="6BCAC001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传热系数2.500W/㎡.K，窗太阳得热系数0.360</w:t>
      </w:r>
    </w:p>
    <w:p w14:paraId="1FC6D08B">
      <w:pPr>
        <w:pStyle w:val="2"/>
        <w:widowControl w:val="0"/>
        <w:jc w:val="both"/>
        <w:rPr>
          <w:color w:val="000000"/>
        </w:rPr>
      </w:pPr>
      <w:bookmarkStart w:id="46" w:name="_Toc9550"/>
      <w:r>
        <w:rPr>
          <w:color w:val="000000"/>
        </w:rPr>
        <w:t>围护结构概况</w:t>
      </w:r>
      <w:bookmarkEnd w:id="46"/>
    </w:p>
    <w:p w14:paraId="47B3A433"/>
    <w:tbl>
      <w:tblPr>
        <w:tblStyle w:val="18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760"/>
        <w:gridCol w:w="981"/>
        <w:gridCol w:w="981"/>
        <w:gridCol w:w="1145"/>
        <w:gridCol w:w="826"/>
        <w:gridCol w:w="1042"/>
        <w:gridCol w:w="1237"/>
      </w:tblGrid>
      <w:tr w14:paraId="76B798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23479D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0D7225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7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6F06E62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基准建筑</w:t>
            </w:r>
            <w:bookmarkEnd w:id="48"/>
          </w:p>
        </w:tc>
      </w:tr>
      <w:tr w14:paraId="5F3C2C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1671BB1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7C5B3FE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544C8A5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0.33</w:t>
            </w:r>
            <w:bookmarkEnd w:id="49"/>
          </w:p>
          <w:p w14:paraId="53AF711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0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5.58</w:t>
            </w:r>
            <w:bookmarkEnd w:id="50"/>
          </w:p>
        </w:tc>
        <w:tc>
          <w:tcPr>
            <w:tcW w:w="1586" w:type="pct"/>
            <w:gridSpan w:val="3"/>
            <w:vAlign w:val="center"/>
          </w:tcPr>
          <w:p w14:paraId="4DBC678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1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51"/>
          </w:p>
          <w:p w14:paraId="0C922FB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2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5.20</w:t>
            </w:r>
            <w:bookmarkEnd w:id="52"/>
          </w:p>
        </w:tc>
      </w:tr>
      <w:tr w14:paraId="1F0876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49E3426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228357B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29D8D7A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0.60</w:t>
            </w:r>
            <w:bookmarkEnd w:id="53"/>
          </w:p>
          <w:p w14:paraId="23C8793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6.11</w:t>
            </w:r>
            <w:bookmarkEnd w:id="54"/>
          </w:p>
        </w:tc>
        <w:tc>
          <w:tcPr>
            <w:tcW w:w="1586" w:type="pct"/>
            <w:gridSpan w:val="3"/>
            <w:vAlign w:val="center"/>
          </w:tcPr>
          <w:p w14:paraId="798D664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5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55"/>
          </w:p>
          <w:p w14:paraId="5CE02C1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6" w:name="参照建筑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5.77</w:t>
            </w:r>
            <w:bookmarkEnd w:id="56"/>
          </w:p>
        </w:tc>
      </w:tr>
      <w:tr w14:paraId="798712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68561B72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22A8889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093CB25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0.68</w:t>
            </w:r>
            <w:bookmarkEnd w:id="57"/>
          </w:p>
          <w:p w14:paraId="368BB5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3.63</w:t>
            </w:r>
            <w:bookmarkEnd w:id="58"/>
          </w:p>
        </w:tc>
        <w:tc>
          <w:tcPr>
            <w:tcW w:w="1586" w:type="pct"/>
            <w:gridSpan w:val="3"/>
            <w:vAlign w:val="center"/>
          </w:tcPr>
          <w:p w14:paraId="7E44EF8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9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0.70</w:t>
            </w:r>
            <w:bookmarkEnd w:id="59"/>
          </w:p>
          <w:p w14:paraId="28AFC0E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0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3.59</w:t>
            </w:r>
            <w:bookmarkEnd w:id="60"/>
          </w:p>
        </w:tc>
      </w:tr>
      <w:tr w14:paraId="024A40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2"/>
            <w:shd w:val="clear" w:color="auto" w:fill="E6E6E6"/>
            <w:vAlign w:val="center"/>
          </w:tcPr>
          <w:p w14:paraId="417FB5F9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0F4D3E4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31A41B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1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61"/>
          </w:p>
          <w:p w14:paraId="4B7179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2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62"/>
          </w:p>
        </w:tc>
        <w:tc>
          <w:tcPr>
            <w:tcW w:w="1586" w:type="pct"/>
            <w:gridSpan w:val="3"/>
            <w:vAlign w:val="center"/>
          </w:tcPr>
          <w:p w14:paraId="7A0E4B9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3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3"/>
          </w:p>
          <w:p w14:paraId="5B4507D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4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4"/>
          </w:p>
        </w:tc>
      </w:tr>
      <w:tr w14:paraId="412334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pct"/>
            <w:vMerge w:val="restart"/>
            <w:shd w:val="clear" w:color="auto" w:fill="E6E6E6"/>
            <w:vAlign w:val="center"/>
          </w:tcPr>
          <w:p w14:paraId="5576BE6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899" w:type="pct"/>
            <w:shd w:val="clear" w:color="auto" w:fill="E6E6E6"/>
            <w:vAlign w:val="center"/>
          </w:tcPr>
          <w:p w14:paraId="47734D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2D6F6BC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2685945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6D97D30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748760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422" w:type="pct"/>
            <w:shd w:val="clear" w:color="auto" w:fill="E6E6E6"/>
            <w:vAlign w:val="center"/>
          </w:tcPr>
          <w:p w14:paraId="0896876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32" w:type="pct"/>
            <w:shd w:val="clear" w:color="auto" w:fill="E6E6E6"/>
            <w:vAlign w:val="center"/>
          </w:tcPr>
          <w:p w14:paraId="11D641E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63AC1F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632" w:type="pct"/>
            <w:shd w:val="clear" w:color="auto" w:fill="E6E6E6"/>
            <w:vAlign w:val="center"/>
          </w:tcPr>
          <w:p w14:paraId="5D3E7B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25CFD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8" w:type="pct"/>
            <w:vMerge w:val="continue"/>
            <w:vAlign w:val="center"/>
          </w:tcPr>
          <w:p w14:paraId="7E91350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23AC715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501" w:type="pct"/>
            <w:vAlign w:val="center"/>
          </w:tcPr>
          <w:p w14:paraId="2984CC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5" w:name="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0.08</w:t>
            </w:r>
            <w:bookmarkEnd w:id="65"/>
          </w:p>
        </w:tc>
        <w:tc>
          <w:tcPr>
            <w:tcW w:w="501" w:type="pct"/>
            <w:vAlign w:val="center"/>
          </w:tcPr>
          <w:p w14:paraId="66B0D4A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2.50</w:t>
            </w:r>
            <w:bookmarkEnd w:id="66"/>
          </w:p>
        </w:tc>
        <w:tc>
          <w:tcPr>
            <w:tcW w:w="585" w:type="pct"/>
            <w:vAlign w:val="center"/>
          </w:tcPr>
          <w:p w14:paraId="28DA9C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外窗SHGC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0.29</w:t>
            </w:r>
            <w:bookmarkEnd w:id="67"/>
          </w:p>
        </w:tc>
        <w:tc>
          <w:tcPr>
            <w:tcW w:w="422" w:type="pct"/>
            <w:vAlign w:val="center"/>
          </w:tcPr>
          <w:p w14:paraId="65AFDD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8" w:name="参照建筑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0.31</w:t>
            </w:r>
            <w:bookmarkEnd w:id="68"/>
          </w:p>
        </w:tc>
        <w:tc>
          <w:tcPr>
            <w:tcW w:w="532" w:type="pct"/>
            <w:vAlign w:val="center"/>
          </w:tcPr>
          <w:p w14:paraId="26CA062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参照建筑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2.20</w:t>
            </w:r>
            <w:bookmarkEnd w:id="69"/>
          </w:p>
        </w:tc>
        <w:tc>
          <w:tcPr>
            <w:tcW w:w="632" w:type="pct"/>
            <w:vAlign w:val="center"/>
          </w:tcPr>
          <w:p w14:paraId="2F59DF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参照建筑外窗SHGC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0.35</w:t>
            </w:r>
            <w:bookmarkEnd w:id="70"/>
          </w:p>
        </w:tc>
      </w:tr>
      <w:tr w14:paraId="563A49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8" w:type="pct"/>
            <w:vMerge w:val="continue"/>
            <w:vAlign w:val="center"/>
          </w:tcPr>
          <w:p w14:paraId="31E58D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4E6CE45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501" w:type="pct"/>
            <w:vAlign w:val="center"/>
          </w:tcPr>
          <w:p w14:paraId="42813A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0.15</w:t>
            </w:r>
            <w:bookmarkEnd w:id="71"/>
          </w:p>
        </w:tc>
        <w:tc>
          <w:tcPr>
            <w:tcW w:w="501" w:type="pct"/>
            <w:vAlign w:val="center"/>
          </w:tcPr>
          <w:p w14:paraId="729CA0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2" w:name="外窗K－北向"/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2.50</w:t>
            </w:r>
            <w:bookmarkEnd w:id="72"/>
          </w:p>
        </w:tc>
        <w:tc>
          <w:tcPr>
            <w:tcW w:w="585" w:type="pct"/>
            <w:vAlign w:val="center"/>
          </w:tcPr>
          <w:p w14:paraId="7DCCB6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外窗SHGC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73"/>
          </w:p>
        </w:tc>
        <w:tc>
          <w:tcPr>
            <w:tcW w:w="422" w:type="pct"/>
            <w:vAlign w:val="center"/>
          </w:tcPr>
          <w:p w14:paraId="318DF24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4" w:name="参照建筑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0.31</w:t>
            </w:r>
            <w:bookmarkEnd w:id="74"/>
          </w:p>
        </w:tc>
        <w:tc>
          <w:tcPr>
            <w:tcW w:w="532" w:type="pct"/>
            <w:vAlign w:val="center"/>
          </w:tcPr>
          <w:p w14:paraId="2D934D0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参照建筑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2.20</w:t>
            </w:r>
            <w:bookmarkEnd w:id="75"/>
          </w:p>
        </w:tc>
        <w:tc>
          <w:tcPr>
            <w:tcW w:w="632" w:type="pct"/>
            <w:vAlign w:val="center"/>
          </w:tcPr>
          <w:p w14:paraId="06FDEB5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参照建筑外窗SHGC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76"/>
          </w:p>
        </w:tc>
      </w:tr>
      <w:tr w14:paraId="1D254A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8" w:type="pct"/>
            <w:vMerge w:val="continue"/>
            <w:vAlign w:val="center"/>
          </w:tcPr>
          <w:p w14:paraId="152214E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5789C41A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501" w:type="pct"/>
            <w:vAlign w:val="center"/>
          </w:tcPr>
          <w:p w14:paraId="5B350A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7" w:name="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0.12</w:t>
            </w:r>
            <w:bookmarkEnd w:id="77"/>
          </w:p>
        </w:tc>
        <w:tc>
          <w:tcPr>
            <w:tcW w:w="501" w:type="pct"/>
            <w:vAlign w:val="center"/>
          </w:tcPr>
          <w:p w14:paraId="1CEF80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8" w:name="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2.50</w:t>
            </w:r>
            <w:bookmarkEnd w:id="78"/>
          </w:p>
        </w:tc>
        <w:tc>
          <w:tcPr>
            <w:tcW w:w="585" w:type="pct"/>
            <w:vAlign w:val="center"/>
          </w:tcPr>
          <w:p w14:paraId="2B1FC1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9" w:name="外窗SHGC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0.35</w:t>
            </w:r>
            <w:bookmarkEnd w:id="79"/>
          </w:p>
        </w:tc>
        <w:tc>
          <w:tcPr>
            <w:tcW w:w="422" w:type="pct"/>
            <w:vAlign w:val="center"/>
          </w:tcPr>
          <w:p w14:paraId="7C58B3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0" w:name="参照建筑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0.31</w:t>
            </w:r>
            <w:bookmarkEnd w:id="80"/>
          </w:p>
        </w:tc>
        <w:tc>
          <w:tcPr>
            <w:tcW w:w="532" w:type="pct"/>
            <w:vAlign w:val="center"/>
          </w:tcPr>
          <w:p w14:paraId="71FA4D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参照建筑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2.20</w:t>
            </w:r>
            <w:bookmarkEnd w:id="81"/>
          </w:p>
        </w:tc>
        <w:tc>
          <w:tcPr>
            <w:tcW w:w="632" w:type="pct"/>
            <w:vAlign w:val="center"/>
          </w:tcPr>
          <w:p w14:paraId="2A7D1F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2" w:name="参照建筑外窗SHGC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0.35</w:t>
            </w:r>
            <w:bookmarkEnd w:id="82"/>
          </w:p>
        </w:tc>
      </w:tr>
      <w:tr w14:paraId="6C8076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8" w:type="pct"/>
            <w:vMerge w:val="continue"/>
            <w:vAlign w:val="center"/>
          </w:tcPr>
          <w:p w14:paraId="3AB523D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99" w:type="pct"/>
            <w:shd w:val="clear" w:color="auto" w:fill="E6E6E6"/>
            <w:vAlign w:val="center"/>
          </w:tcPr>
          <w:p w14:paraId="522C29F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501" w:type="pct"/>
            <w:vAlign w:val="center"/>
          </w:tcPr>
          <w:p w14:paraId="0352100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3" w:name="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0.08</w:t>
            </w:r>
            <w:bookmarkEnd w:id="83"/>
          </w:p>
        </w:tc>
        <w:tc>
          <w:tcPr>
            <w:tcW w:w="501" w:type="pct"/>
            <w:vAlign w:val="center"/>
          </w:tcPr>
          <w:p w14:paraId="7E3D40E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4" w:name="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2.50</w:t>
            </w:r>
            <w:bookmarkEnd w:id="84"/>
          </w:p>
        </w:tc>
        <w:tc>
          <w:tcPr>
            <w:tcW w:w="585" w:type="pct"/>
            <w:vAlign w:val="center"/>
          </w:tcPr>
          <w:p w14:paraId="0EEF6A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5" w:name="外窗SHGC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85"/>
          </w:p>
        </w:tc>
        <w:tc>
          <w:tcPr>
            <w:tcW w:w="422" w:type="pct"/>
            <w:vAlign w:val="center"/>
          </w:tcPr>
          <w:p w14:paraId="11C49C5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6" w:name="参照建筑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0.31</w:t>
            </w:r>
            <w:bookmarkEnd w:id="86"/>
          </w:p>
        </w:tc>
        <w:tc>
          <w:tcPr>
            <w:tcW w:w="532" w:type="pct"/>
            <w:vAlign w:val="center"/>
          </w:tcPr>
          <w:p w14:paraId="3EAE75B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7" w:name="参照建筑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2.20</w:t>
            </w:r>
            <w:bookmarkEnd w:id="87"/>
          </w:p>
        </w:tc>
        <w:tc>
          <w:tcPr>
            <w:tcW w:w="632" w:type="pct"/>
            <w:vAlign w:val="center"/>
          </w:tcPr>
          <w:p w14:paraId="45E7E6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8" w:name="参照建筑外窗SHGC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0.35</w:t>
            </w:r>
            <w:bookmarkEnd w:id="88"/>
          </w:p>
        </w:tc>
      </w:tr>
    </w:tbl>
    <w:p w14:paraId="6A919E22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6DA16B4D">
      <w:pPr>
        <w:widowControl w:val="0"/>
        <w:jc w:val="both"/>
        <w:rPr>
          <w:color w:val="000000"/>
        </w:rPr>
      </w:pPr>
      <w:r>
        <w:rPr>
          <w:color w:val="000000"/>
        </w:rPr>
        <w:t>1. 传热系数的单位W/(m2.k)，其他参数无量纲.</w:t>
      </w:r>
    </w:p>
    <w:p w14:paraId="745E6507">
      <w:pPr>
        <w:widowControl w:val="0"/>
        <w:jc w:val="both"/>
        <w:rPr>
          <w:color w:val="000000"/>
        </w:rPr>
      </w:pPr>
      <w:r>
        <w:rPr>
          <w:color w:val="000000"/>
        </w:rPr>
        <w:t>2. 屋顶和外墙的传热系数K和热情性指标D指平均值.</w:t>
      </w:r>
    </w:p>
    <w:p w14:paraId="49F22547">
      <w:pPr>
        <w:widowControl w:val="0"/>
        <w:jc w:val="both"/>
        <w:rPr>
          <w:color w:val="000000"/>
        </w:rPr>
      </w:pPr>
      <w:r>
        <w:rPr>
          <w:color w:val="000000"/>
        </w:rPr>
        <w:t>3. 设计建筑：“—”代表本工程无对应项.</w:t>
      </w:r>
    </w:p>
    <w:p w14:paraId="1DDAE8DE">
      <w:pPr>
        <w:widowControl w:val="0"/>
        <w:jc w:val="both"/>
        <w:rPr>
          <w:color w:val="000000"/>
        </w:rPr>
      </w:pPr>
    </w:p>
    <w:p w14:paraId="3C4B065E">
      <w:pPr>
        <w:pStyle w:val="2"/>
        <w:widowControl w:val="0"/>
        <w:jc w:val="both"/>
        <w:rPr>
          <w:color w:val="000000"/>
        </w:rPr>
      </w:pPr>
      <w:bookmarkStart w:id="89" w:name="_Toc28740"/>
      <w:r>
        <w:rPr>
          <w:color w:val="000000"/>
        </w:rPr>
        <w:t>设计建筑</w:t>
      </w:r>
      <w:bookmarkEnd w:id="89"/>
    </w:p>
    <w:p w14:paraId="3E8A9BA3">
      <w:pPr>
        <w:pStyle w:val="4"/>
        <w:widowControl w:val="0"/>
        <w:jc w:val="both"/>
        <w:rPr>
          <w:color w:val="000000"/>
        </w:rPr>
      </w:pPr>
      <w:bookmarkStart w:id="90" w:name="_Toc23950"/>
      <w:r>
        <w:rPr>
          <w:color w:val="000000"/>
        </w:rPr>
        <w:t>房间类型</w:t>
      </w:r>
      <w:bookmarkEnd w:id="90"/>
    </w:p>
    <w:p w14:paraId="4A5B36B9">
      <w:pPr>
        <w:pStyle w:val="5"/>
        <w:widowControl w:val="0"/>
        <w:jc w:val="both"/>
        <w:rPr>
          <w:color w:val="000000"/>
        </w:rPr>
      </w:pPr>
      <w:bookmarkStart w:id="91" w:name="_Toc21985"/>
      <w:r>
        <w:rPr>
          <w:color w:val="000000"/>
        </w:rPr>
        <w:t>房间参数表</w:t>
      </w:r>
      <w:bookmarkEnd w:id="91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ACD0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7F052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147184C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9B65A67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4F028895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7A3523E6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5930778F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77952BF9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3D74C769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4BE59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BB1DFB">
            <w:r>
              <w:t>会议室</w:t>
            </w:r>
          </w:p>
        </w:tc>
        <w:tc>
          <w:tcPr>
            <w:vAlign w:val="center"/>
          </w:tcPr>
          <w:p w14:paraId="72E8275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8EDF511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E7C1AD7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794261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72DFEED">
            <w:pPr>
              <w:jc w:val="center"/>
            </w:pPr>
            <w:r>
              <w:t>3.33(㎡/人)</w:t>
            </w:r>
          </w:p>
        </w:tc>
        <w:tc>
          <w:tcPr>
            <w:vAlign w:val="center"/>
          </w:tcPr>
          <w:p w14:paraId="5E2F0C38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699EE073">
            <w:pPr>
              <w:jc w:val="center"/>
            </w:pPr>
            <w:r>
              <w:t>5(W/㎡)</w:t>
            </w:r>
          </w:p>
        </w:tc>
      </w:tr>
      <w:tr w14:paraId="31EE06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C702BD">
            <w:r>
              <w:t>办公-普通办公室</w:t>
            </w:r>
          </w:p>
        </w:tc>
        <w:tc>
          <w:tcPr>
            <w:vAlign w:val="center"/>
          </w:tcPr>
          <w:p w14:paraId="5BD72DF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56AF608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133844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46C6FA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173D347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3515B6ED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370A0AFC">
            <w:pPr>
              <w:jc w:val="center"/>
            </w:pPr>
            <w:r>
              <w:t>13(W/㎡)</w:t>
            </w:r>
          </w:p>
        </w:tc>
      </w:tr>
      <w:tr w14:paraId="31973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0CFE38">
            <w:r>
              <w:t>卫生间</w:t>
            </w:r>
          </w:p>
        </w:tc>
        <w:tc>
          <w:tcPr>
            <w:vAlign w:val="center"/>
          </w:tcPr>
          <w:p w14:paraId="7A48F243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6DCBDC5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32126C8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01D481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1C30438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1700977D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3F0A3364">
            <w:pPr>
              <w:jc w:val="center"/>
            </w:pPr>
            <w:r>
              <w:t>15(W/㎡)</w:t>
            </w:r>
          </w:p>
        </w:tc>
      </w:tr>
      <w:tr w14:paraId="5283A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6EFF77">
            <w:r>
              <w:t>展览馆</w:t>
            </w:r>
          </w:p>
        </w:tc>
        <w:tc>
          <w:tcPr>
            <w:vAlign w:val="center"/>
          </w:tcPr>
          <w:p w14:paraId="4A9F34E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0F79694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6B509B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6A62C5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56AF941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32F31AA3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256DBD0">
            <w:pPr>
              <w:jc w:val="center"/>
            </w:pPr>
            <w:r>
              <w:t>13(W/㎡)</w:t>
            </w:r>
          </w:p>
        </w:tc>
      </w:tr>
      <w:tr w14:paraId="62716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AED57A">
            <w:r>
              <w:t>库房</w:t>
            </w:r>
          </w:p>
        </w:tc>
        <w:tc>
          <w:tcPr>
            <w:vAlign w:val="center"/>
          </w:tcPr>
          <w:p w14:paraId="6272852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38D9F0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791660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E01315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C05D087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8A8169B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2F770647">
            <w:pPr>
              <w:jc w:val="center"/>
            </w:pPr>
            <w:r>
              <w:t>0(W/㎡)</w:t>
            </w:r>
          </w:p>
        </w:tc>
      </w:tr>
      <w:tr w14:paraId="0074D3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6287D6">
            <w:r>
              <w:t>库房</w:t>
            </w:r>
          </w:p>
        </w:tc>
        <w:tc>
          <w:tcPr>
            <w:vAlign w:val="center"/>
          </w:tcPr>
          <w:p w14:paraId="58C8A90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201EBB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17D705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A5CFA4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9F92572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96096A1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17E97450">
            <w:pPr>
              <w:jc w:val="center"/>
            </w:pPr>
            <w:r>
              <w:t>0(W/㎡)</w:t>
            </w:r>
          </w:p>
        </w:tc>
      </w:tr>
      <w:tr w14:paraId="0E8A4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8786C6">
            <w:r>
              <w:t>普通办公室</w:t>
            </w:r>
          </w:p>
        </w:tc>
        <w:tc>
          <w:tcPr>
            <w:vAlign w:val="center"/>
          </w:tcPr>
          <w:p w14:paraId="1A8B3E2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514D559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73E4ADF4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17F9C2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0E669CC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47CC76E5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503BA1AC">
            <w:pPr>
              <w:jc w:val="center"/>
            </w:pPr>
            <w:r>
              <w:t>13(W/㎡)</w:t>
            </w:r>
          </w:p>
        </w:tc>
      </w:tr>
      <w:tr w14:paraId="32AD7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A0056F">
            <w:r>
              <w:t>楼梯间</w:t>
            </w:r>
          </w:p>
        </w:tc>
        <w:tc>
          <w:tcPr>
            <w:vAlign w:val="center"/>
          </w:tcPr>
          <w:p w14:paraId="348C57D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29B195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02C03CA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816C65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5D5D24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D5F76E2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46C6D583">
            <w:pPr>
              <w:jc w:val="center"/>
            </w:pPr>
            <w:r>
              <w:t>5(W/㎡)</w:t>
            </w:r>
          </w:p>
        </w:tc>
      </w:tr>
      <w:tr w14:paraId="58DD87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4FD222">
            <w:r>
              <w:t>空房间</w:t>
            </w:r>
          </w:p>
        </w:tc>
        <w:tc>
          <w:tcPr>
            <w:vAlign w:val="center"/>
          </w:tcPr>
          <w:p w14:paraId="5378064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7A0C4C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FD7EB5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D7D062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28D7F3C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0AF6E5B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743D60B8">
            <w:pPr>
              <w:jc w:val="center"/>
            </w:pPr>
            <w:r>
              <w:t>0(W/㎡)</w:t>
            </w:r>
          </w:p>
        </w:tc>
      </w:tr>
      <w:tr w14:paraId="2DEB0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8F7AEB">
            <w:r>
              <w:t>设备间</w:t>
            </w:r>
          </w:p>
        </w:tc>
        <w:tc>
          <w:tcPr>
            <w:vAlign w:val="center"/>
          </w:tcPr>
          <w:p w14:paraId="7461249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559FCB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8012A4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E3F280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364634E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035FCD73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2A93199A">
            <w:pPr>
              <w:jc w:val="center"/>
            </w:pPr>
            <w:r>
              <w:t>15(W/㎡)</w:t>
            </w:r>
          </w:p>
        </w:tc>
      </w:tr>
      <w:tr w14:paraId="137FC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3CB848">
            <w:r>
              <w:t>设备间</w:t>
            </w:r>
          </w:p>
        </w:tc>
        <w:tc>
          <w:tcPr>
            <w:vAlign w:val="center"/>
          </w:tcPr>
          <w:p w14:paraId="40BAFFF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2B5183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B08141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0B4A91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6B762A8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6014C8A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4BBBD63A">
            <w:pPr>
              <w:jc w:val="center"/>
            </w:pPr>
            <w:r>
              <w:t>15(W/㎡)</w:t>
            </w:r>
          </w:p>
        </w:tc>
      </w:tr>
      <w:tr w14:paraId="43D10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6CD30B">
            <w:r>
              <w:t>走廊</w:t>
            </w:r>
          </w:p>
        </w:tc>
        <w:tc>
          <w:tcPr>
            <w:vAlign w:val="center"/>
          </w:tcPr>
          <w:p w14:paraId="13C3121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5BBE4A8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7067EE4F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06F1FA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F1EB9C3">
            <w:pPr>
              <w:jc w:val="center"/>
            </w:pPr>
            <w:r>
              <w:t>20(㎡/人)</w:t>
            </w:r>
          </w:p>
        </w:tc>
        <w:tc>
          <w:tcPr>
            <w:vAlign w:val="center"/>
          </w:tcPr>
          <w:p w14:paraId="0C6CF999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A9BFE51">
            <w:pPr>
              <w:jc w:val="center"/>
            </w:pPr>
            <w:r>
              <w:t>0(W/㎡)</w:t>
            </w:r>
          </w:p>
        </w:tc>
      </w:tr>
    </w:tbl>
    <w:p w14:paraId="4CD0D356">
      <w:pPr>
        <w:pStyle w:val="5"/>
        <w:widowControl w:val="0"/>
        <w:jc w:val="both"/>
        <w:rPr>
          <w:color w:val="000000"/>
        </w:rPr>
      </w:pPr>
      <w:bookmarkStart w:id="92" w:name="_Toc27722"/>
      <w:r>
        <w:rPr>
          <w:color w:val="000000"/>
        </w:rPr>
        <w:t>作息时间表</w:t>
      </w:r>
      <w:bookmarkEnd w:id="92"/>
    </w:p>
    <w:p w14:paraId="24E24E16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711BDB74">
      <w:pPr>
        <w:pStyle w:val="4"/>
        <w:widowControl w:val="0"/>
        <w:jc w:val="both"/>
        <w:rPr>
          <w:color w:val="000000"/>
        </w:rPr>
      </w:pPr>
      <w:bookmarkStart w:id="93" w:name="_Toc11031"/>
      <w:r>
        <w:rPr>
          <w:color w:val="000000"/>
        </w:rPr>
        <w:t>系统类型</w:t>
      </w:r>
      <w:bookmarkEnd w:id="93"/>
    </w:p>
    <w:p w14:paraId="6AAA313D">
      <w:pPr>
        <w:pStyle w:val="5"/>
        <w:widowControl w:val="0"/>
        <w:jc w:val="both"/>
        <w:rPr>
          <w:color w:val="000000"/>
        </w:rPr>
      </w:pPr>
      <w:bookmarkStart w:id="94" w:name="_Toc10244"/>
      <w:r>
        <w:rPr>
          <w:color w:val="000000"/>
        </w:rPr>
        <w:t>系统分区</w:t>
      </w:r>
      <w:bookmarkEnd w:id="9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26E9A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CA7DA5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17FE6F3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2A5090E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F54E71A">
            <w:pPr>
              <w:jc w:val="center"/>
            </w:pPr>
            <w:r>
              <w:t>包含的房间</w:t>
            </w:r>
          </w:p>
        </w:tc>
      </w:tr>
      <w:tr w14:paraId="077646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F5F9D4">
            <w:r>
              <w:t>空调1</w:t>
            </w:r>
          </w:p>
        </w:tc>
        <w:tc>
          <w:tcPr>
            <w:vAlign w:val="center"/>
          </w:tcPr>
          <w:p w14:paraId="7FADFDF0">
            <w:r>
              <w:t>多联机空调(热泵)</w:t>
            </w:r>
          </w:p>
        </w:tc>
        <w:tc>
          <w:tcPr>
            <w:vAlign w:val="center"/>
          </w:tcPr>
          <w:p w14:paraId="56E4AC74">
            <w:r>
              <w:t>2978.18</w:t>
            </w:r>
          </w:p>
        </w:tc>
        <w:tc>
          <w:tcPr>
            <w:vAlign w:val="center"/>
          </w:tcPr>
          <w:p w14:paraId="6782FC72">
            <w:r>
              <w:t>所有房间</w:t>
            </w:r>
          </w:p>
        </w:tc>
      </w:tr>
    </w:tbl>
    <w:p w14:paraId="3DE75637">
      <w:pPr>
        <w:pStyle w:val="5"/>
        <w:widowControl w:val="0"/>
        <w:jc w:val="both"/>
        <w:rPr>
          <w:color w:val="000000"/>
        </w:rPr>
      </w:pPr>
      <w:bookmarkStart w:id="95" w:name="_Toc1774"/>
      <w:r>
        <w:rPr>
          <w:color w:val="000000"/>
        </w:rPr>
        <w:t>热回收参数</w:t>
      </w:r>
      <w:bookmarkEnd w:id="95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4B9AD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AA1F7F2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CE0529C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3357AC8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55033DD">
            <w:pPr>
              <w:jc w:val="center"/>
            </w:pPr>
            <w:r>
              <w:t>供暖</w:t>
            </w:r>
          </w:p>
        </w:tc>
      </w:tr>
      <w:tr w14:paraId="1B5A07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DA6DEF"/>
        </w:tc>
        <w:tc>
          <w:tcPr>
            <w:vMerge w:val="continue"/>
            <w:vAlign w:val="center"/>
          </w:tcPr>
          <w:p w14:paraId="5CF964DC"/>
        </w:tc>
        <w:tc>
          <w:tcPr>
            <w:vAlign w:val="center"/>
          </w:tcPr>
          <w:p w14:paraId="010AFF7A">
            <w:r>
              <w:t>回收效率(%)</w:t>
            </w:r>
          </w:p>
        </w:tc>
        <w:tc>
          <w:tcPr>
            <w:vAlign w:val="center"/>
          </w:tcPr>
          <w:p w14:paraId="503C3EA4">
            <w:r>
              <w:t>启动温(焓)差</w:t>
            </w:r>
          </w:p>
        </w:tc>
        <w:tc>
          <w:tcPr>
            <w:vAlign w:val="center"/>
          </w:tcPr>
          <w:p w14:paraId="7D450AB9">
            <w:r>
              <w:t>回收效率(%)</w:t>
            </w:r>
          </w:p>
        </w:tc>
        <w:tc>
          <w:tcPr>
            <w:vAlign w:val="center"/>
          </w:tcPr>
          <w:p w14:paraId="1D51F1E9">
            <w:r>
              <w:t>启动温(焓)差</w:t>
            </w:r>
          </w:p>
        </w:tc>
      </w:tr>
      <w:tr w14:paraId="5C9117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42C567">
            <w:r>
              <w:t>空调1</w:t>
            </w:r>
          </w:p>
        </w:tc>
        <w:tc>
          <w:tcPr>
            <w:vAlign w:val="center"/>
          </w:tcPr>
          <w:p w14:paraId="6E85568A">
            <w:r>
              <w:t>无</w:t>
            </w:r>
          </w:p>
        </w:tc>
        <w:tc>
          <w:tcPr>
            <w:vAlign w:val="center"/>
          </w:tcPr>
          <w:p w14:paraId="357397EA">
            <w:r>
              <w:t>－</w:t>
            </w:r>
          </w:p>
        </w:tc>
        <w:tc>
          <w:tcPr>
            <w:vAlign w:val="center"/>
          </w:tcPr>
          <w:p w14:paraId="1B4A57FE">
            <w:r>
              <w:t>－</w:t>
            </w:r>
          </w:p>
        </w:tc>
        <w:tc>
          <w:tcPr>
            <w:vAlign w:val="center"/>
          </w:tcPr>
          <w:p w14:paraId="041FC2A4">
            <w:r>
              <w:t>－</w:t>
            </w:r>
          </w:p>
        </w:tc>
        <w:tc>
          <w:tcPr>
            <w:vAlign w:val="center"/>
          </w:tcPr>
          <w:p w14:paraId="0AD264AA">
            <w:r>
              <w:t>－</w:t>
            </w:r>
          </w:p>
        </w:tc>
      </w:tr>
    </w:tbl>
    <w:p w14:paraId="6223C954">
      <w:pPr>
        <w:pStyle w:val="4"/>
        <w:widowControl w:val="0"/>
        <w:jc w:val="both"/>
        <w:rPr>
          <w:color w:val="000000"/>
        </w:rPr>
      </w:pPr>
      <w:bookmarkStart w:id="96" w:name="_Toc9227"/>
      <w:r>
        <w:rPr>
          <w:color w:val="000000"/>
        </w:rPr>
        <w:t>制冷系统</w:t>
      </w:r>
      <w:bookmarkEnd w:id="96"/>
    </w:p>
    <w:p w14:paraId="50E8D7A0">
      <w:pPr>
        <w:pStyle w:val="5"/>
        <w:widowControl w:val="0"/>
        <w:jc w:val="both"/>
        <w:rPr>
          <w:color w:val="000000"/>
        </w:rPr>
      </w:pPr>
      <w:bookmarkStart w:id="97" w:name="_Toc11862"/>
      <w:r>
        <w:rPr>
          <w:color w:val="000000"/>
        </w:rPr>
        <w:t>多联机/单元式空调能耗</w:t>
      </w:r>
      <w:bookmarkEnd w:id="97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068A2B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FA3DFA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D2E8942">
            <w:pPr>
              <w:jc w:val="center"/>
            </w:pPr>
            <w:r>
              <w:t>制冷SEER</w:t>
            </w:r>
          </w:p>
        </w:tc>
        <w:tc>
          <w:tcPr>
            <w:shd w:val="clear" w:color="auto" w:fill="E6E6E6"/>
            <w:vAlign w:val="center"/>
          </w:tcPr>
          <w:p w14:paraId="2583472C">
            <w:pPr>
              <w:jc w:val="center"/>
            </w:pPr>
            <w:r>
              <w:t>耗冷量(kWh/a)</w:t>
            </w:r>
          </w:p>
        </w:tc>
        <w:tc>
          <w:tcPr>
            <w:shd w:val="clear" w:color="auto" w:fill="E6E6E6"/>
            <w:vAlign w:val="center"/>
          </w:tcPr>
          <w:p w14:paraId="30BC929B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18510FB7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01BE91A">
            <w:pPr>
              <w:jc w:val="center"/>
            </w:pPr>
            <w:r>
              <w:t>碳排放量(tCO2/a)</w:t>
            </w:r>
          </w:p>
        </w:tc>
      </w:tr>
      <w:tr w14:paraId="69E12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5E68A3">
            <w:r>
              <w:t>空调1</w:t>
            </w:r>
          </w:p>
        </w:tc>
        <w:tc>
          <w:tcPr>
            <w:vAlign w:val="center"/>
          </w:tcPr>
          <w:p w14:paraId="15BB1CD6">
            <w:r>
              <w:t>5.40</w:t>
            </w:r>
          </w:p>
        </w:tc>
        <w:tc>
          <w:tcPr>
            <w:vAlign w:val="center"/>
          </w:tcPr>
          <w:p w14:paraId="34B2BE02">
            <w:r>
              <w:t>226832</w:t>
            </w:r>
          </w:p>
        </w:tc>
        <w:tc>
          <w:tcPr>
            <w:vAlign w:val="center"/>
          </w:tcPr>
          <w:p w14:paraId="53A84046">
            <w:r>
              <w:t>42006</w:t>
            </w:r>
          </w:p>
        </w:tc>
        <w:tc>
          <w:tcPr>
            <w:vAlign w:val="center"/>
          </w:tcPr>
          <w:p w14:paraId="5BC45801">
            <w:r>
              <w:t>0.5</w:t>
            </w:r>
          </w:p>
        </w:tc>
        <w:tc>
          <w:tcPr>
            <w:vAlign w:val="center"/>
          </w:tcPr>
          <w:p w14:paraId="7F74694E">
            <w:r>
              <w:t>21.003</w:t>
            </w:r>
          </w:p>
        </w:tc>
      </w:tr>
    </w:tbl>
    <w:p w14:paraId="2E71DC07">
      <w:pPr>
        <w:pStyle w:val="4"/>
        <w:widowControl w:val="0"/>
        <w:jc w:val="both"/>
        <w:rPr>
          <w:color w:val="000000"/>
        </w:rPr>
      </w:pPr>
      <w:bookmarkStart w:id="98" w:name="_Toc31999"/>
      <w:r>
        <w:rPr>
          <w:color w:val="000000"/>
        </w:rPr>
        <w:t>供暖系统</w:t>
      </w:r>
      <w:bookmarkEnd w:id="98"/>
    </w:p>
    <w:p w14:paraId="2FE0DC2D">
      <w:pPr>
        <w:pStyle w:val="5"/>
        <w:widowControl w:val="0"/>
        <w:jc w:val="both"/>
        <w:rPr>
          <w:color w:val="000000"/>
        </w:rPr>
      </w:pPr>
      <w:bookmarkStart w:id="99" w:name="_Toc20757"/>
      <w:r>
        <w:rPr>
          <w:color w:val="000000"/>
        </w:rPr>
        <w:t>多联机/单元式热泵能耗</w:t>
      </w:r>
      <w:bookmarkEnd w:id="99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4F5A42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FF363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736BD7E">
            <w:pPr>
              <w:jc w:val="center"/>
            </w:pPr>
            <w:r>
              <w:t>制热HSPF</w:t>
            </w:r>
          </w:p>
        </w:tc>
        <w:tc>
          <w:tcPr>
            <w:shd w:val="clear" w:color="auto" w:fill="E6E6E6"/>
            <w:vAlign w:val="center"/>
          </w:tcPr>
          <w:p w14:paraId="34FDBA77">
            <w:pPr>
              <w:jc w:val="center"/>
            </w:pPr>
            <w:r>
              <w:t>耗热量(kWh/a)</w:t>
            </w:r>
          </w:p>
        </w:tc>
        <w:tc>
          <w:tcPr>
            <w:shd w:val="clear" w:color="auto" w:fill="E6E6E6"/>
            <w:vAlign w:val="center"/>
          </w:tcPr>
          <w:p w14:paraId="5EE7C101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6C08A64F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08FF09A">
            <w:pPr>
              <w:jc w:val="center"/>
            </w:pPr>
            <w:r>
              <w:t>碳排放量(tCO2/a)</w:t>
            </w:r>
          </w:p>
        </w:tc>
      </w:tr>
      <w:tr w14:paraId="507B63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AAFEE0">
            <w:r>
              <w:t>空调1</w:t>
            </w:r>
          </w:p>
        </w:tc>
        <w:tc>
          <w:tcPr>
            <w:vAlign w:val="center"/>
          </w:tcPr>
          <w:p w14:paraId="4318AE36">
            <w:r>
              <w:t>4.30</w:t>
            </w:r>
          </w:p>
        </w:tc>
        <w:tc>
          <w:tcPr>
            <w:vAlign w:val="center"/>
          </w:tcPr>
          <w:p w14:paraId="278209B0">
            <w:r>
              <w:t>84636</w:t>
            </w:r>
          </w:p>
        </w:tc>
        <w:tc>
          <w:tcPr>
            <w:vAlign w:val="center"/>
          </w:tcPr>
          <w:p w14:paraId="4F95968A">
            <w:r>
              <w:t>19683</w:t>
            </w:r>
          </w:p>
        </w:tc>
        <w:tc>
          <w:tcPr>
            <w:vAlign w:val="center"/>
          </w:tcPr>
          <w:p w14:paraId="02E4A673">
            <w:r>
              <w:t>0.5</w:t>
            </w:r>
          </w:p>
        </w:tc>
        <w:tc>
          <w:tcPr>
            <w:vAlign w:val="center"/>
          </w:tcPr>
          <w:p w14:paraId="60E931FE">
            <w:r>
              <w:t>9.841</w:t>
            </w:r>
          </w:p>
        </w:tc>
      </w:tr>
    </w:tbl>
    <w:p w14:paraId="5DA55477">
      <w:pPr>
        <w:pStyle w:val="4"/>
        <w:widowControl w:val="0"/>
        <w:jc w:val="both"/>
        <w:rPr>
          <w:color w:val="000000"/>
        </w:rPr>
      </w:pPr>
      <w:bookmarkStart w:id="100" w:name="_Toc14993"/>
      <w:r>
        <w:rPr>
          <w:color w:val="000000"/>
        </w:rPr>
        <w:t>空调风机</w:t>
      </w:r>
      <w:bookmarkEnd w:id="100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5CB3B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DA856F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69A4396E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00ADD9CE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14B4E8F">
            <w:pPr>
              <w:jc w:val="center"/>
            </w:pPr>
            <w:r>
              <w:t>碳排放量(tCO2/a)</w:t>
            </w:r>
          </w:p>
        </w:tc>
      </w:tr>
      <w:tr w14:paraId="1CA3CA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69C516">
            <w:r>
              <w:t>独立新排风</w:t>
            </w:r>
          </w:p>
        </w:tc>
        <w:tc>
          <w:tcPr>
            <w:vAlign w:val="center"/>
          </w:tcPr>
          <w:p w14:paraId="6787844C">
            <w:r>
              <w:t>3014</w:t>
            </w:r>
          </w:p>
        </w:tc>
        <w:tc>
          <w:tcPr>
            <w:vMerge w:val="restart"/>
            <w:vAlign w:val="center"/>
          </w:tcPr>
          <w:p w14:paraId="32C651FB">
            <w:r>
              <w:t>0.5</w:t>
            </w:r>
          </w:p>
        </w:tc>
        <w:tc>
          <w:tcPr>
            <w:vAlign w:val="center"/>
          </w:tcPr>
          <w:p w14:paraId="2F03ACC9">
            <w:r>
              <w:t>1.507</w:t>
            </w:r>
          </w:p>
        </w:tc>
      </w:tr>
      <w:tr w14:paraId="4060B2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D74010">
            <w:r>
              <w:t>风机盘管</w:t>
            </w:r>
          </w:p>
        </w:tc>
        <w:tc>
          <w:tcPr>
            <w:vAlign w:val="center"/>
          </w:tcPr>
          <w:p w14:paraId="0694A618">
            <w:r>
              <w:t>0</w:t>
            </w:r>
          </w:p>
        </w:tc>
        <w:tc>
          <w:tcPr>
            <w:vMerge w:val="continue"/>
            <w:vAlign w:val="center"/>
          </w:tcPr>
          <w:p w14:paraId="070B2BD9"/>
        </w:tc>
        <w:tc>
          <w:tcPr>
            <w:vAlign w:val="center"/>
          </w:tcPr>
          <w:p w14:paraId="095F209A">
            <w:r>
              <w:t>0.000</w:t>
            </w:r>
          </w:p>
        </w:tc>
      </w:tr>
      <w:tr w14:paraId="189CE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806938">
            <w:r>
              <w:t>全空气机组</w:t>
            </w:r>
          </w:p>
        </w:tc>
        <w:tc>
          <w:tcPr>
            <w:vAlign w:val="center"/>
          </w:tcPr>
          <w:p w14:paraId="1D271647">
            <w:r>
              <w:t>0</w:t>
            </w:r>
          </w:p>
        </w:tc>
        <w:tc>
          <w:tcPr>
            <w:vMerge w:val="continue"/>
            <w:vAlign w:val="center"/>
          </w:tcPr>
          <w:p w14:paraId="29EAADB9"/>
        </w:tc>
        <w:tc>
          <w:tcPr>
            <w:vAlign w:val="center"/>
          </w:tcPr>
          <w:p w14:paraId="6059CB64">
            <w:r>
              <w:t>0.0000</w:t>
            </w:r>
          </w:p>
        </w:tc>
      </w:tr>
      <w:tr w14:paraId="3E0B2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47456F6">
            <w:r>
              <w:t>合计</w:t>
            </w:r>
          </w:p>
        </w:tc>
        <w:tc>
          <w:tcPr>
            <w:vAlign w:val="center"/>
          </w:tcPr>
          <w:p w14:paraId="45D7280D">
            <w:r>
              <w:t>1.507</w:t>
            </w:r>
          </w:p>
        </w:tc>
      </w:tr>
    </w:tbl>
    <w:p w14:paraId="2E0B378A">
      <w:pPr>
        <w:pStyle w:val="4"/>
        <w:widowControl w:val="0"/>
        <w:jc w:val="both"/>
        <w:rPr>
          <w:color w:val="000000"/>
        </w:rPr>
      </w:pPr>
      <w:bookmarkStart w:id="101" w:name="_Toc6931"/>
      <w:r>
        <w:rPr>
          <w:color w:val="000000"/>
        </w:rPr>
        <w:t>照明</w:t>
      </w:r>
      <w:bookmarkEnd w:id="101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556"/>
        <w:gridCol w:w="854"/>
        <w:gridCol w:w="1098"/>
        <w:gridCol w:w="1245"/>
        <w:gridCol w:w="1471"/>
        <w:gridCol w:w="1330"/>
      </w:tblGrid>
      <w:tr w14:paraId="2E2A6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C0F865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969495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4D881835">
            <w:pPr>
              <w:jc w:val="center"/>
            </w:pPr>
            <w:r>
              <w:t>房间</w:t>
            </w:r>
            <w:r>
              <w:br w:type="textWrapping"/>
            </w: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F8733B7">
            <w:pPr>
              <w:jc w:val="center"/>
            </w:pPr>
            <w:r>
              <w:t>房间合计面积(㎡)</w:t>
            </w:r>
          </w:p>
        </w:tc>
        <w:tc>
          <w:tcPr>
            <w:shd w:val="clear" w:color="auto" w:fill="E6E6E6"/>
            <w:vAlign w:val="center"/>
          </w:tcPr>
          <w:p w14:paraId="1615474B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2317B4A5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7B9B40B">
            <w:pPr>
              <w:jc w:val="center"/>
            </w:pPr>
            <w:r>
              <w:t>碳排放量(tCO2/a)</w:t>
            </w:r>
          </w:p>
        </w:tc>
      </w:tr>
      <w:tr w14:paraId="1E38F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6D5D1B">
            <w:r>
              <w:t>办公-会议室</w:t>
            </w:r>
          </w:p>
        </w:tc>
        <w:tc>
          <w:tcPr>
            <w:vAlign w:val="center"/>
          </w:tcPr>
          <w:p w14:paraId="12D5F733">
            <w:r>
              <w:t>18.90</w:t>
            </w:r>
          </w:p>
        </w:tc>
        <w:tc>
          <w:tcPr>
            <w:vAlign w:val="center"/>
          </w:tcPr>
          <w:p w14:paraId="7ADB990A">
            <w:r>
              <w:t>1</w:t>
            </w:r>
          </w:p>
        </w:tc>
        <w:tc>
          <w:tcPr>
            <w:vAlign w:val="center"/>
          </w:tcPr>
          <w:p w14:paraId="0260548F">
            <w:r>
              <w:t>122</w:t>
            </w:r>
          </w:p>
        </w:tc>
        <w:tc>
          <w:tcPr>
            <w:vAlign w:val="center"/>
          </w:tcPr>
          <w:p w14:paraId="36C00249">
            <w:r>
              <w:t>2296</w:t>
            </w:r>
          </w:p>
        </w:tc>
        <w:tc>
          <w:tcPr>
            <w:vMerge w:val="restart"/>
            <w:vAlign w:val="center"/>
          </w:tcPr>
          <w:p w14:paraId="4968B899">
            <w:r>
              <w:t>0.5</w:t>
            </w:r>
          </w:p>
        </w:tc>
        <w:tc>
          <w:tcPr>
            <w:vAlign w:val="center"/>
          </w:tcPr>
          <w:p w14:paraId="3A49BB56">
            <w:r>
              <w:t>1.148</w:t>
            </w:r>
          </w:p>
        </w:tc>
      </w:tr>
      <w:tr w14:paraId="0A178A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8E73D6">
            <w:r>
              <w:t>博物馆-卫生间</w:t>
            </w:r>
          </w:p>
        </w:tc>
        <w:tc>
          <w:tcPr>
            <w:vAlign w:val="center"/>
          </w:tcPr>
          <w:p w14:paraId="33C26C8F">
            <w:r>
              <w:t>9.45</w:t>
            </w:r>
          </w:p>
        </w:tc>
        <w:tc>
          <w:tcPr>
            <w:vAlign w:val="center"/>
          </w:tcPr>
          <w:p w14:paraId="16378D71">
            <w:r>
              <w:t>3</w:t>
            </w:r>
          </w:p>
        </w:tc>
        <w:tc>
          <w:tcPr>
            <w:vAlign w:val="center"/>
          </w:tcPr>
          <w:p w14:paraId="5022CDDA">
            <w:r>
              <w:t>116</w:t>
            </w:r>
          </w:p>
        </w:tc>
        <w:tc>
          <w:tcPr>
            <w:vAlign w:val="center"/>
          </w:tcPr>
          <w:p w14:paraId="4CE4C083">
            <w:r>
              <w:t>1098</w:t>
            </w:r>
          </w:p>
        </w:tc>
        <w:tc>
          <w:tcPr>
            <w:vMerge w:val="continue"/>
            <w:vAlign w:val="center"/>
          </w:tcPr>
          <w:p w14:paraId="6C5A1E53"/>
        </w:tc>
        <w:tc>
          <w:tcPr>
            <w:vAlign w:val="center"/>
          </w:tcPr>
          <w:p w14:paraId="3B8C63A8">
            <w:r>
              <w:t>0.549</w:t>
            </w:r>
          </w:p>
        </w:tc>
      </w:tr>
      <w:tr w14:paraId="33182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01FA5E">
            <w:r>
              <w:t>博物馆-展览馆</w:t>
            </w:r>
          </w:p>
        </w:tc>
        <w:tc>
          <w:tcPr>
            <w:vAlign w:val="center"/>
          </w:tcPr>
          <w:p w14:paraId="4F6DBA82">
            <w:r>
              <w:t>18.90</w:t>
            </w:r>
          </w:p>
        </w:tc>
        <w:tc>
          <w:tcPr>
            <w:vAlign w:val="center"/>
          </w:tcPr>
          <w:p w14:paraId="5078815A">
            <w:r>
              <w:t>3</w:t>
            </w:r>
          </w:p>
        </w:tc>
        <w:tc>
          <w:tcPr>
            <w:vAlign w:val="center"/>
          </w:tcPr>
          <w:p w14:paraId="20F0FD1E">
            <w:r>
              <w:t>2219</w:t>
            </w:r>
          </w:p>
        </w:tc>
        <w:tc>
          <w:tcPr>
            <w:vAlign w:val="center"/>
          </w:tcPr>
          <w:p w14:paraId="136E85E5">
            <w:r>
              <w:t>41948</w:t>
            </w:r>
          </w:p>
        </w:tc>
        <w:tc>
          <w:tcPr>
            <w:vMerge w:val="continue"/>
            <w:vAlign w:val="center"/>
          </w:tcPr>
          <w:p w14:paraId="1940910A"/>
        </w:tc>
        <w:tc>
          <w:tcPr>
            <w:vAlign w:val="center"/>
          </w:tcPr>
          <w:p w14:paraId="5CBF1DAB">
            <w:r>
              <w:t>20.974</w:t>
            </w:r>
          </w:p>
        </w:tc>
      </w:tr>
      <w:tr w14:paraId="68B6E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1B40F4">
            <w:r>
              <w:t>博览-库房</w:t>
            </w:r>
          </w:p>
        </w:tc>
        <w:tc>
          <w:tcPr>
            <w:vAlign w:val="center"/>
          </w:tcPr>
          <w:p w14:paraId="12A80AEA">
            <w:r>
              <w:t>8.91</w:t>
            </w:r>
          </w:p>
        </w:tc>
        <w:tc>
          <w:tcPr>
            <w:vAlign w:val="center"/>
          </w:tcPr>
          <w:p w14:paraId="20E11E27">
            <w:r>
              <w:t>1</w:t>
            </w:r>
          </w:p>
        </w:tc>
        <w:tc>
          <w:tcPr>
            <w:vAlign w:val="center"/>
          </w:tcPr>
          <w:p w14:paraId="69486954">
            <w:r>
              <w:t>118</w:t>
            </w:r>
          </w:p>
        </w:tc>
        <w:tc>
          <w:tcPr>
            <w:vAlign w:val="center"/>
          </w:tcPr>
          <w:p w14:paraId="3CEEDB1E">
            <w:r>
              <w:t>1055</w:t>
            </w:r>
          </w:p>
        </w:tc>
        <w:tc>
          <w:tcPr>
            <w:vMerge w:val="continue"/>
            <w:vAlign w:val="center"/>
          </w:tcPr>
          <w:p w14:paraId="62497B05"/>
        </w:tc>
        <w:tc>
          <w:tcPr>
            <w:vAlign w:val="center"/>
          </w:tcPr>
          <w:p w14:paraId="4A02DE12">
            <w:r>
              <w:t>0.527</w:t>
            </w:r>
          </w:p>
        </w:tc>
      </w:tr>
      <w:tr w14:paraId="0360E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2C2EDA">
            <w:r>
              <w:t>办公-库房</w:t>
            </w:r>
          </w:p>
        </w:tc>
        <w:tc>
          <w:tcPr>
            <w:vAlign w:val="center"/>
          </w:tcPr>
          <w:p w14:paraId="02C3DA5F">
            <w:r>
              <w:t>4.73</w:t>
            </w:r>
          </w:p>
        </w:tc>
        <w:tc>
          <w:tcPr>
            <w:vAlign w:val="center"/>
          </w:tcPr>
          <w:p w14:paraId="473169E1">
            <w:r>
              <w:t>1</w:t>
            </w:r>
          </w:p>
        </w:tc>
        <w:tc>
          <w:tcPr>
            <w:vAlign w:val="center"/>
          </w:tcPr>
          <w:p w14:paraId="3261D8CB">
            <w:r>
              <w:t>63</w:t>
            </w:r>
          </w:p>
        </w:tc>
        <w:tc>
          <w:tcPr>
            <w:vAlign w:val="center"/>
          </w:tcPr>
          <w:p w14:paraId="22D74ABD">
            <w:r>
              <w:t>300</w:t>
            </w:r>
          </w:p>
        </w:tc>
        <w:tc>
          <w:tcPr>
            <w:vMerge w:val="continue"/>
            <w:vAlign w:val="center"/>
          </w:tcPr>
          <w:p w14:paraId="103475BC"/>
        </w:tc>
        <w:tc>
          <w:tcPr>
            <w:vAlign w:val="center"/>
          </w:tcPr>
          <w:p w14:paraId="3F79CF98">
            <w:r>
              <w:t>0.150</w:t>
            </w:r>
          </w:p>
        </w:tc>
      </w:tr>
      <w:tr w14:paraId="2BD5A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64DD0B">
            <w:r>
              <w:t>办公-普通办公室</w:t>
            </w:r>
          </w:p>
        </w:tc>
        <w:tc>
          <w:tcPr>
            <w:vAlign w:val="center"/>
          </w:tcPr>
          <w:p w14:paraId="4774CE34">
            <w:r>
              <w:t>18.90</w:t>
            </w:r>
          </w:p>
        </w:tc>
        <w:tc>
          <w:tcPr>
            <w:vAlign w:val="center"/>
          </w:tcPr>
          <w:p w14:paraId="2B3B493C">
            <w:r>
              <w:t>6</w:t>
            </w:r>
          </w:p>
        </w:tc>
        <w:tc>
          <w:tcPr>
            <w:vAlign w:val="center"/>
          </w:tcPr>
          <w:p w14:paraId="1328990D">
            <w:r>
              <w:t>106</w:t>
            </w:r>
          </w:p>
        </w:tc>
        <w:tc>
          <w:tcPr>
            <w:vAlign w:val="center"/>
          </w:tcPr>
          <w:p w14:paraId="429A55EE">
            <w:r>
              <w:t>2003</w:t>
            </w:r>
          </w:p>
        </w:tc>
        <w:tc>
          <w:tcPr>
            <w:vMerge w:val="continue"/>
            <w:vAlign w:val="center"/>
          </w:tcPr>
          <w:p w14:paraId="15E3305C"/>
        </w:tc>
        <w:tc>
          <w:tcPr>
            <w:vAlign w:val="center"/>
          </w:tcPr>
          <w:p w14:paraId="5962A6DB">
            <w:r>
              <w:t>1.001</w:t>
            </w:r>
          </w:p>
        </w:tc>
      </w:tr>
      <w:tr w14:paraId="1ACFF4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56B752">
            <w:r>
              <w:t>普通办公室</w:t>
            </w:r>
          </w:p>
        </w:tc>
        <w:tc>
          <w:tcPr>
            <w:vAlign w:val="center"/>
          </w:tcPr>
          <w:p w14:paraId="145E3183">
            <w:r>
              <w:t>18.90</w:t>
            </w:r>
          </w:p>
        </w:tc>
        <w:tc>
          <w:tcPr>
            <w:vAlign w:val="center"/>
          </w:tcPr>
          <w:p w14:paraId="2F174D1E">
            <w:r>
              <w:t>1</w:t>
            </w:r>
          </w:p>
        </w:tc>
        <w:tc>
          <w:tcPr>
            <w:vAlign w:val="center"/>
          </w:tcPr>
          <w:p w14:paraId="481362CC">
            <w:r>
              <w:t>53</w:t>
            </w:r>
          </w:p>
        </w:tc>
        <w:tc>
          <w:tcPr>
            <w:vAlign w:val="center"/>
          </w:tcPr>
          <w:p w14:paraId="7E1EFF1F">
            <w:r>
              <w:t>1005</w:t>
            </w:r>
          </w:p>
        </w:tc>
        <w:tc>
          <w:tcPr>
            <w:vMerge w:val="continue"/>
            <w:vAlign w:val="center"/>
          </w:tcPr>
          <w:p w14:paraId="2578A329"/>
        </w:tc>
        <w:tc>
          <w:tcPr>
            <w:vAlign w:val="center"/>
          </w:tcPr>
          <w:p w14:paraId="217D63EA">
            <w:r>
              <w:t>0.502</w:t>
            </w:r>
          </w:p>
        </w:tc>
      </w:tr>
      <w:tr w14:paraId="748DBE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F488EF">
            <w:r>
              <w:t>博物馆-楼梯间</w:t>
            </w:r>
          </w:p>
        </w:tc>
        <w:tc>
          <w:tcPr>
            <w:vAlign w:val="center"/>
          </w:tcPr>
          <w:p w14:paraId="16AB0D48">
            <w:r>
              <w:t>17.52</w:t>
            </w:r>
          </w:p>
        </w:tc>
        <w:tc>
          <w:tcPr>
            <w:vAlign w:val="center"/>
          </w:tcPr>
          <w:p w14:paraId="32FA0653">
            <w:r>
              <w:t>1</w:t>
            </w:r>
          </w:p>
        </w:tc>
        <w:tc>
          <w:tcPr>
            <w:vAlign w:val="center"/>
          </w:tcPr>
          <w:p w14:paraId="607220F7">
            <w:r>
              <w:t>24</w:t>
            </w:r>
          </w:p>
        </w:tc>
        <w:tc>
          <w:tcPr>
            <w:vAlign w:val="center"/>
          </w:tcPr>
          <w:p w14:paraId="198B58C4">
            <w:r>
              <w:t>429</w:t>
            </w:r>
          </w:p>
        </w:tc>
        <w:tc>
          <w:tcPr>
            <w:vMerge w:val="continue"/>
            <w:vAlign w:val="center"/>
          </w:tcPr>
          <w:p w14:paraId="7A5443D9"/>
        </w:tc>
        <w:tc>
          <w:tcPr>
            <w:vAlign w:val="center"/>
          </w:tcPr>
          <w:p w14:paraId="74EB5F24">
            <w:r>
              <w:t>0.215</w:t>
            </w:r>
          </w:p>
        </w:tc>
      </w:tr>
      <w:tr w14:paraId="2D723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83299E">
            <w:r>
              <w:t>博物馆-空房间</w:t>
            </w:r>
          </w:p>
        </w:tc>
        <w:tc>
          <w:tcPr>
            <w:vAlign w:val="center"/>
          </w:tcPr>
          <w:p w14:paraId="4CFC76EB">
            <w:r>
              <w:t>0.00</w:t>
            </w:r>
          </w:p>
        </w:tc>
        <w:tc>
          <w:tcPr>
            <w:vAlign w:val="center"/>
          </w:tcPr>
          <w:p w14:paraId="6CDBA8DE">
            <w:r>
              <w:t>1</w:t>
            </w:r>
          </w:p>
        </w:tc>
        <w:tc>
          <w:tcPr>
            <w:vAlign w:val="center"/>
          </w:tcPr>
          <w:p w14:paraId="4CB4E543">
            <w:r>
              <w:t>46</w:t>
            </w:r>
          </w:p>
        </w:tc>
        <w:tc>
          <w:tcPr>
            <w:vAlign w:val="center"/>
          </w:tcPr>
          <w:p w14:paraId="7E0241F4">
            <w:r>
              <w:t>0</w:t>
            </w:r>
          </w:p>
        </w:tc>
        <w:tc>
          <w:tcPr>
            <w:vMerge w:val="continue"/>
            <w:vAlign w:val="center"/>
          </w:tcPr>
          <w:p w14:paraId="4B6811C6"/>
        </w:tc>
        <w:tc>
          <w:tcPr>
            <w:vAlign w:val="center"/>
          </w:tcPr>
          <w:p w14:paraId="7EB9E8DF">
            <w:r>
              <w:t>0.000</w:t>
            </w:r>
          </w:p>
        </w:tc>
      </w:tr>
      <w:tr w14:paraId="27406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26D78A">
            <w:r>
              <w:t>办公-设备间</w:t>
            </w:r>
          </w:p>
        </w:tc>
        <w:tc>
          <w:tcPr>
            <w:vAlign w:val="center"/>
          </w:tcPr>
          <w:p w14:paraId="058CF7FE">
            <w:r>
              <w:t>0.00</w:t>
            </w:r>
          </w:p>
        </w:tc>
        <w:tc>
          <w:tcPr>
            <w:vAlign w:val="center"/>
          </w:tcPr>
          <w:p w14:paraId="6F88F56C">
            <w:r>
              <w:t>2</w:t>
            </w:r>
          </w:p>
        </w:tc>
        <w:tc>
          <w:tcPr>
            <w:vAlign w:val="center"/>
          </w:tcPr>
          <w:p w14:paraId="0D68B50B">
            <w:r>
              <w:t>34</w:t>
            </w:r>
          </w:p>
        </w:tc>
        <w:tc>
          <w:tcPr>
            <w:vAlign w:val="center"/>
          </w:tcPr>
          <w:p w14:paraId="75942689">
            <w:r>
              <w:t>0</w:t>
            </w:r>
          </w:p>
        </w:tc>
        <w:tc>
          <w:tcPr>
            <w:vMerge w:val="continue"/>
            <w:vAlign w:val="center"/>
          </w:tcPr>
          <w:p w14:paraId="250AA918"/>
        </w:tc>
        <w:tc>
          <w:tcPr>
            <w:vAlign w:val="center"/>
          </w:tcPr>
          <w:p w14:paraId="6E5738A8">
            <w:r>
              <w:t>0.000</w:t>
            </w:r>
          </w:p>
        </w:tc>
      </w:tr>
      <w:tr w14:paraId="2AF9B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BA4D21">
            <w:r>
              <w:t>博物馆-设备间</w:t>
            </w:r>
          </w:p>
        </w:tc>
        <w:tc>
          <w:tcPr>
            <w:vAlign w:val="center"/>
          </w:tcPr>
          <w:p w14:paraId="3F78F979">
            <w:r>
              <w:t>0.00</w:t>
            </w:r>
          </w:p>
        </w:tc>
        <w:tc>
          <w:tcPr>
            <w:vAlign w:val="center"/>
          </w:tcPr>
          <w:p w14:paraId="511C657A">
            <w:r>
              <w:t>2</w:t>
            </w:r>
          </w:p>
        </w:tc>
        <w:tc>
          <w:tcPr>
            <w:vAlign w:val="center"/>
          </w:tcPr>
          <w:p w14:paraId="0E1FD1A3">
            <w:r>
              <w:t>21</w:t>
            </w:r>
          </w:p>
        </w:tc>
        <w:tc>
          <w:tcPr>
            <w:vAlign w:val="center"/>
          </w:tcPr>
          <w:p w14:paraId="0D4C7B65">
            <w:r>
              <w:t>0</w:t>
            </w:r>
          </w:p>
        </w:tc>
        <w:tc>
          <w:tcPr>
            <w:vMerge w:val="continue"/>
            <w:vAlign w:val="center"/>
          </w:tcPr>
          <w:p w14:paraId="11C2655A"/>
        </w:tc>
        <w:tc>
          <w:tcPr>
            <w:vAlign w:val="center"/>
          </w:tcPr>
          <w:p w14:paraId="02E34F72">
            <w:r>
              <w:t>0.000</w:t>
            </w:r>
          </w:p>
        </w:tc>
      </w:tr>
      <w:tr w14:paraId="68477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0116D1">
            <w:r>
              <w:t>博物馆-走廊</w:t>
            </w:r>
          </w:p>
        </w:tc>
        <w:tc>
          <w:tcPr>
            <w:vAlign w:val="center"/>
          </w:tcPr>
          <w:p w14:paraId="5765CEDF">
            <w:r>
              <w:t>18.90</w:t>
            </w:r>
          </w:p>
        </w:tc>
        <w:tc>
          <w:tcPr>
            <w:vAlign w:val="center"/>
          </w:tcPr>
          <w:p w14:paraId="38906E16">
            <w:r>
              <w:t>3</w:t>
            </w:r>
          </w:p>
        </w:tc>
        <w:tc>
          <w:tcPr>
            <w:vAlign w:val="center"/>
          </w:tcPr>
          <w:p w14:paraId="694AABF9">
            <w:r>
              <w:t>540</w:t>
            </w:r>
          </w:p>
        </w:tc>
        <w:tc>
          <w:tcPr>
            <w:vAlign w:val="center"/>
          </w:tcPr>
          <w:p w14:paraId="013DEE6E">
            <w:r>
              <w:t>10212</w:t>
            </w:r>
          </w:p>
        </w:tc>
        <w:tc>
          <w:tcPr>
            <w:vMerge w:val="continue"/>
            <w:vAlign w:val="center"/>
          </w:tcPr>
          <w:p w14:paraId="74AF14D6"/>
        </w:tc>
        <w:tc>
          <w:tcPr>
            <w:vAlign w:val="center"/>
          </w:tcPr>
          <w:p w14:paraId="5B5BDEBB">
            <w:r>
              <w:t>5.106</w:t>
            </w:r>
          </w:p>
        </w:tc>
      </w:tr>
      <w:tr w14:paraId="36752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78464C59">
            <w:r>
              <w:t>总计</w:t>
            </w:r>
          </w:p>
        </w:tc>
        <w:tc>
          <w:tcPr>
            <w:vAlign w:val="center"/>
          </w:tcPr>
          <w:p w14:paraId="5F20FD0B">
            <w:r>
              <w:t>30.173</w:t>
            </w:r>
          </w:p>
        </w:tc>
      </w:tr>
    </w:tbl>
    <w:p w14:paraId="06E1F60E">
      <w:pPr>
        <w:pStyle w:val="4"/>
        <w:widowControl w:val="0"/>
        <w:jc w:val="both"/>
        <w:rPr>
          <w:color w:val="000000"/>
        </w:rPr>
      </w:pPr>
      <w:bookmarkStart w:id="102" w:name="_Toc30745"/>
      <w:r>
        <w:rPr>
          <w:color w:val="000000"/>
        </w:rPr>
        <w:t>插座设备</w:t>
      </w:r>
      <w:bookmarkEnd w:id="102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556"/>
        <w:gridCol w:w="854"/>
        <w:gridCol w:w="1098"/>
        <w:gridCol w:w="1245"/>
        <w:gridCol w:w="1471"/>
        <w:gridCol w:w="1330"/>
      </w:tblGrid>
      <w:tr w14:paraId="3A8769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26F15A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E59F107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1A889DE0">
            <w:pPr>
              <w:jc w:val="center"/>
            </w:pPr>
            <w:r>
              <w:t>房间</w:t>
            </w:r>
            <w:r>
              <w:br w:type="textWrapping"/>
            </w: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229264D">
            <w:pPr>
              <w:jc w:val="center"/>
            </w:pPr>
            <w:r>
              <w:t>房间合计面积(㎡)</w:t>
            </w:r>
          </w:p>
        </w:tc>
        <w:tc>
          <w:tcPr>
            <w:shd w:val="clear" w:color="auto" w:fill="E6E6E6"/>
            <w:vAlign w:val="center"/>
          </w:tcPr>
          <w:p w14:paraId="10FC75A9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0C0899B3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1DCF109C">
            <w:pPr>
              <w:jc w:val="center"/>
            </w:pPr>
            <w:r>
              <w:t>碳排放量(tCO2/a)</w:t>
            </w:r>
          </w:p>
        </w:tc>
      </w:tr>
      <w:tr w14:paraId="51323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A5B77A">
            <w:r>
              <w:t>办公-会议室</w:t>
            </w:r>
          </w:p>
        </w:tc>
        <w:tc>
          <w:tcPr>
            <w:vAlign w:val="center"/>
          </w:tcPr>
          <w:p w14:paraId="63CF72BA">
            <w:r>
              <w:t>11.06</w:t>
            </w:r>
          </w:p>
        </w:tc>
        <w:tc>
          <w:tcPr>
            <w:vAlign w:val="center"/>
          </w:tcPr>
          <w:p w14:paraId="0D5C38A6">
            <w:r>
              <w:t>1</w:t>
            </w:r>
          </w:p>
        </w:tc>
        <w:tc>
          <w:tcPr>
            <w:vAlign w:val="center"/>
          </w:tcPr>
          <w:p w14:paraId="62E3ACA2">
            <w:r>
              <w:t>122</w:t>
            </w:r>
          </w:p>
        </w:tc>
        <w:tc>
          <w:tcPr>
            <w:vAlign w:val="center"/>
          </w:tcPr>
          <w:p w14:paraId="627097DA">
            <w:r>
              <w:t>1344</w:t>
            </w:r>
          </w:p>
        </w:tc>
        <w:tc>
          <w:tcPr>
            <w:vMerge w:val="restart"/>
            <w:vAlign w:val="center"/>
          </w:tcPr>
          <w:p w14:paraId="6BDE87B3">
            <w:r>
              <w:t>0.5</w:t>
            </w:r>
          </w:p>
        </w:tc>
        <w:tc>
          <w:tcPr>
            <w:vAlign w:val="center"/>
          </w:tcPr>
          <w:p w14:paraId="506F3FF1">
            <w:r>
              <w:t>0.672</w:t>
            </w:r>
          </w:p>
        </w:tc>
      </w:tr>
      <w:tr w14:paraId="01780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FFCD92">
            <w:r>
              <w:t>博物馆-卫生间</w:t>
            </w:r>
          </w:p>
        </w:tc>
        <w:tc>
          <w:tcPr>
            <w:vAlign w:val="center"/>
          </w:tcPr>
          <w:p w14:paraId="3F355777">
            <w:r>
              <w:t>33.19</w:t>
            </w:r>
          </w:p>
        </w:tc>
        <w:tc>
          <w:tcPr>
            <w:vAlign w:val="center"/>
          </w:tcPr>
          <w:p w14:paraId="631CC10E">
            <w:r>
              <w:t>3</w:t>
            </w:r>
          </w:p>
        </w:tc>
        <w:tc>
          <w:tcPr>
            <w:vAlign w:val="center"/>
          </w:tcPr>
          <w:p w14:paraId="6D7D679B">
            <w:r>
              <w:t>116</w:t>
            </w:r>
          </w:p>
        </w:tc>
        <w:tc>
          <w:tcPr>
            <w:vAlign w:val="center"/>
          </w:tcPr>
          <w:p w14:paraId="2635F45D">
            <w:r>
              <w:t>3856</w:t>
            </w:r>
          </w:p>
        </w:tc>
        <w:tc>
          <w:tcPr>
            <w:vMerge w:val="continue"/>
            <w:vAlign w:val="center"/>
          </w:tcPr>
          <w:p w14:paraId="57CF52EC"/>
        </w:tc>
        <w:tc>
          <w:tcPr>
            <w:vAlign w:val="center"/>
          </w:tcPr>
          <w:p w14:paraId="6CE8EC22">
            <w:r>
              <w:t>1.928</w:t>
            </w:r>
          </w:p>
        </w:tc>
      </w:tr>
      <w:tr w14:paraId="3E9649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88DD00">
            <w:r>
              <w:t>博物馆-展览馆</w:t>
            </w:r>
          </w:p>
        </w:tc>
        <w:tc>
          <w:tcPr>
            <w:vAlign w:val="center"/>
          </w:tcPr>
          <w:p w14:paraId="41EC08D9">
            <w:r>
              <w:t>28.76</w:t>
            </w:r>
          </w:p>
        </w:tc>
        <w:tc>
          <w:tcPr>
            <w:vAlign w:val="center"/>
          </w:tcPr>
          <w:p w14:paraId="427D2427">
            <w:r>
              <w:t>3</w:t>
            </w:r>
          </w:p>
        </w:tc>
        <w:tc>
          <w:tcPr>
            <w:vAlign w:val="center"/>
          </w:tcPr>
          <w:p w14:paraId="69208A2F">
            <w:r>
              <w:t>2219</w:t>
            </w:r>
          </w:p>
        </w:tc>
        <w:tc>
          <w:tcPr>
            <w:vAlign w:val="center"/>
          </w:tcPr>
          <w:p w14:paraId="17E588F3">
            <w:r>
              <w:t>63838</w:t>
            </w:r>
          </w:p>
        </w:tc>
        <w:tc>
          <w:tcPr>
            <w:vMerge w:val="continue"/>
            <w:vAlign w:val="center"/>
          </w:tcPr>
          <w:p w14:paraId="788450AC"/>
        </w:tc>
        <w:tc>
          <w:tcPr>
            <w:vAlign w:val="center"/>
          </w:tcPr>
          <w:p w14:paraId="31214430">
            <w:r>
              <w:t>31.919</w:t>
            </w:r>
          </w:p>
        </w:tc>
      </w:tr>
      <w:tr w14:paraId="55120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29CD33">
            <w:r>
              <w:t>博览-库房</w:t>
            </w:r>
          </w:p>
        </w:tc>
        <w:tc>
          <w:tcPr>
            <w:vAlign w:val="center"/>
          </w:tcPr>
          <w:p w14:paraId="56177429">
            <w:r>
              <w:t>0.00</w:t>
            </w:r>
          </w:p>
        </w:tc>
        <w:tc>
          <w:tcPr>
            <w:vAlign w:val="center"/>
          </w:tcPr>
          <w:p w14:paraId="39C55433">
            <w:r>
              <w:t>1</w:t>
            </w:r>
          </w:p>
        </w:tc>
        <w:tc>
          <w:tcPr>
            <w:vAlign w:val="center"/>
          </w:tcPr>
          <w:p w14:paraId="6DFAD7BB">
            <w:r>
              <w:t>118</w:t>
            </w:r>
          </w:p>
        </w:tc>
        <w:tc>
          <w:tcPr>
            <w:vAlign w:val="center"/>
          </w:tcPr>
          <w:p w14:paraId="22DA448F">
            <w:r>
              <w:t>0</w:t>
            </w:r>
          </w:p>
        </w:tc>
        <w:tc>
          <w:tcPr>
            <w:vMerge w:val="continue"/>
            <w:vAlign w:val="center"/>
          </w:tcPr>
          <w:p w14:paraId="6C7F5AAA"/>
        </w:tc>
        <w:tc>
          <w:tcPr>
            <w:vAlign w:val="center"/>
          </w:tcPr>
          <w:p w14:paraId="5E12A0E3">
            <w:r>
              <w:t>0.000</w:t>
            </w:r>
          </w:p>
        </w:tc>
      </w:tr>
      <w:tr w14:paraId="4441C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3F80F5">
            <w:r>
              <w:t>办公-库房</w:t>
            </w:r>
          </w:p>
        </w:tc>
        <w:tc>
          <w:tcPr>
            <w:vAlign w:val="center"/>
          </w:tcPr>
          <w:p w14:paraId="601DE8F4">
            <w:r>
              <w:t>0.00</w:t>
            </w:r>
          </w:p>
        </w:tc>
        <w:tc>
          <w:tcPr>
            <w:vAlign w:val="center"/>
          </w:tcPr>
          <w:p w14:paraId="565F589D">
            <w:r>
              <w:t>1</w:t>
            </w:r>
          </w:p>
        </w:tc>
        <w:tc>
          <w:tcPr>
            <w:vAlign w:val="center"/>
          </w:tcPr>
          <w:p w14:paraId="3ACD5C1A">
            <w:r>
              <w:t>63</w:t>
            </w:r>
          </w:p>
        </w:tc>
        <w:tc>
          <w:tcPr>
            <w:vAlign w:val="center"/>
          </w:tcPr>
          <w:p w14:paraId="49F7A003">
            <w:r>
              <w:t>0</w:t>
            </w:r>
          </w:p>
        </w:tc>
        <w:tc>
          <w:tcPr>
            <w:vMerge w:val="continue"/>
            <w:vAlign w:val="center"/>
          </w:tcPr>
          <w:p w14:paraId="068B880A"/>
        </w:tc>
        <w:tc>
          <w:tcPr>
            <w:vAlign w:val="center"/>
          </w:tcPr>
          <w:p w14:paraId="5A18683F">
            <w:r>
              <w:t>0.000</w:t>
            </w:r>
          </w:p>
        </w:tc>
      </w:tr>
      <w:tr w14:paraId="35962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2E7B78">
            <w:r>
              <w:t>办公-普通办公室</w:t>
            </w:r>
          </w:p>
        </w:tc>
        <w:tc>
          <w:tcPr>
            <w:vAlign w:val="center"/>
          </w:tcPr>
          <w:p w14:paraId="2EB60F89">
            <w:r>
              <w:t>28.76</w:t>
            </w:r>
          </w:p>
        </w:tc>
        <w:tc>
          <w:tcPr>
            <w:vAlign w:val="center"/>
          </w:tcPr>
          <w:p w14:paraId="2D7A4ED8">
            <w:r>
              <w:t>6</w:t>
            </w:r>
          </w:p>
        </w:tc>
        <w:tc>
          <w:tcPr>
            <w:vAlign w:val="center"/>
          </w:tcPr>
          <w:p w14:paraId="53B20CC8">
            <w:r>
              <w:t>106</w:t>
            </w:r>
          </w:p>
        </w:tc>
        <w:tc>
          <w:tcPr>
            <w:vAlign w:val="center"/>
          </w:tcPr>
          <w:p w14:paraId="320EC864">
            <w:r>
              <w:t>3048</w:t>
            </w:r>
          </w:p>
        </w:tc>
        <w:tc>
          <w:tcPr>
            <w:vMerge w:val="continue"/>
            <w:vAlign w:val="center"/>
          </w:tcPr>
          <w:p w14:paraId="4511CEDF"/>
        </w:tc>
        <w:tc>
          <w:tcPr>
            <w:vAlign w:val="center"/>
          </w:tcPr>
          <w:p w14:paraId="02483B6B">
            <w:r>
              <w:t>1.524</w:t>
            </w:r>
          </w:p>
        </w:tc>
      </w:tr>
      <w:tr w14:paraId="5C42A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8982F3">
            <w:r>
              <w:t>普通办公室</w:t>
            </w:r>
          </w:p>
        </w:tc>
        <w:tc>
          <w:tcPr>
            <w:vAlign w:val="center"/>
          </w:tcPr>
          <w:p w14:paraId="461E8DBE">
            <w:r>
              <w:t>28.76</w:t>
            </w:r>
          </w:p>
        </w:tc>
        <w:tc>
          <w:tcPr>
            <w:vAlign w:val="center"/>
          </w:tcPr>
          <w:p w14:paraId="46EFCF04">
            <w:r>
              <w:t>1</w:t>
            </w:r>
          </w:p>
        </w:tc>
        <w:tc>
          <w:tcPr>
            <w:vAlign w:val="center"/>
          </w:tcPr>
          <w:p w14:paraId="7D0A4645">
            <w:r>
              <w:t>53</w:t>
            </w:r>
          </w:p>
        </w:tc>
        <w:tc>
          <w:tcPr>
            <w:vAlign w:val="center"/>
          </w:tcPr>
          <w:p w14:paraId="5818C56A">
            <w:r>
              <w:t>1529</w:t>
            </w:r>
          </w:p>
        </w:tc>
        <w:tc>
          <w:tcPr>
            <w:vMerge w:val="continue"/>
            <w:vAlign w:val="center"/>
          </w:tcPr>
          <w:p w14:paraId="14E84D79"/>
        </w:tc>
        <w:tc>
          <w:tcPr>
            <w:vAlign w:val="center"/>
          </w:tcPr>
          <w:p w14:paraId="6A059F76">
            <w:r>
              <w:t>0.764</w:t>
            </w:r>
          </w:p>
        </w:tc>
      </w:tr>
      <w:tr w14:paraId="400A8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26AFC3">
            <w:r>
              <w:t>博物馆-楼梯间</w:t>
            </w:r>
          </w:p>
        </w:tc>
        <w:tc>
          <w:tcPr>
            <w:vAlign w:val="center"/>
          </w:tcPr>
          <w:p w14:paraId="3AD1B331">
            <w:r>
              <w:t>43.80</w:t>
            </w:r>
          </w:p>
        </w:tc>
        <w:tc>
          <w:tcPr>
            <w:vAlign w:val="center"/>
          </w:tcPr>
          <w:p w14:paraId="50B4EC29">
            <w:r>
              <w:t>1</w:t>
            </w:r>
          </w:p>
        </w:tc>
        <w:tc>
          <w:tcPr>
            <w:vAlign w:val="center"/>
          </w:tcPr>
          <w:p w14:paraId="1499DA2C">
            <w:r>
              <w:t>24</w:t>
            </w:r>
          </w:p>
        </w:tc>
        <w:tc>
          <w:tcPr>
            <w:vAlign w:val="center"/>
          </w:tcPr>
          <w:p w14:paraId="2734ADFE">
            <w:r>
              <w:t>1073</w:t>
            </w:r>
          </w:p>
        </w:tc>
        <w:tc>
          <w:tcPr>
            <w:vMerge w:val="continue"/>
            <w:vAlign w:val="center"/>
          </w:tcPr>
          <w:p w14:paraId="13FA6198"/>
        </w:tc>
        <w:tc>
          <w:tcPr>
            <w:vAlign w:val="center"/>
          </w:tcPr>
          <w:p w14:paraId="52A40E8E">
            <w:r>
              <w:t>0.536</w:t>
            </w:r>
          </w:p>
        </w:tc>
      </w:tr>
      <w:tr w14:paraId="16121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77BA01">
            <w:r>
              <w:t>博物馆-空房间</w:t>
            </w:r>
          </w:p>
        </w:tc>
        <w:tc>
          <w:tcPr>
            <w:vAlign w:val="center"/>
          </w:tcPr>
          <w:p w14:paraId="42017388">
            <w:r>
              <w:t>0.00</w:t>
            </w:r>
          </w:p>
        </w:tc>
        <w:tc>
          <w:tcPr>
            <w:vAlign w:val="center"/>
          </w:tcPr>
          <w:p w14:paraId="40ECEC73">
            <w:r>
              <w:t>1</w:t>
            </w:r>
          </w:p>
        </w:tc>
        <w:tc>
          <w:tcPr>
            <w:vAlign w:val="center"/>
          </w:tcPr>
          <w:p w14:paraId="6FB31590">
            <w:r>
              <w:t>46</w:t>
            </w:r>
          </w:p>
        </w:tc>
        <w:tc>
          <w:tcPr>
            <w:vAlign w:val="center"/>
          </w:tcPr>
          <w:p w14:paraId="5737627A">
            <w:r>
              <w:t>0</w:t>
            </w:r>
          </w:p>
        </w:tc>
        <w:tc>
          <w:tcPr>
            <w:vMerge w:val="continue"/>
            <w:vAlign w:val="center"/>
          </w:tcPr>
          <w:p w14:paraId="5A2DD25E"/>
        </w:tc>
        <w:tc>
          <w:tcPr>
            <w:vAlign w:val="center"/>
          </w:tcPr>
          <w:p w14:paraId="056260DE">
            <w:r>
              <w:t>0.000</w:t>
            </w:r>
          </w:p>
        </w:tc>
      </w:tr>
      <w:tr w14:paraId="2D5B06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34D18F">
            <w:r>
              <w:t>办公-设备间</w:t>
            </w:r>
          </w:p>
        </w:tc>
        <w:tc>
          <w:tcPr>
            <w:vAlign w:val="center"/>
          </w:tcPr>
          <w:p w14:paraId="005819E7">
            <w:r>
              <w:t>0.00</w:t>
            </w:r>
          </w:p>
        </w:tc>
        <w:tc>
          <w:tcPr>
            <w:vAlign w:val="center"/>
          </w:tcPr>
          <w:p w14:paraId="366CA6B0">
            <w:r>
              <w:t>2</w:t>
            </w:r>
          </w:p>
        </w:tc>
        <w:tc>
          <w:tcPr>
            <w:vAlign w:val="center"/>
          </w:tcPr>
          <w:p w14:paraId="1FA85BB4">
            <w:r>
              <w:t>34</w:t>
            </w:r>
          </w:p>
        </w:tc>
        <w:tc>
          <w:tcPr>
            <w:vAlign w:val="center"/>
          </w:tcPr>
          <w:p w14:paraId="3543B741">
            <w:r>
              <w:t>0</w:t>
            </w:r>
          </w:p>
        </w:tc>
        <w:tc>
          <w:tcPr>
            <w:vMerge w:val="continue"/>
            <w:vAlign w:val="center"/>
          </w:tcPr>
          <w:p w14:paraId="04FE2653"/>
        </w:tc>
        <w:tc>
          <w:tcPr>
            <w:vAlign w:val="center"/>
          </w:tcPr>
          <w:p w14:paraId="17C7EB4B">
            <w:r>
              <w:t>0.000</w:t>
            </w:r>
          </w:p>
        </w:tc>
      </w:tr>
      <w:tr w14:paraId="71772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B6CF4A">
            <w:r>
              <w:t>博物馆-设备间</w:t>
            </w:r>
          </w:p>
        </w:tc>
        <w:tc>
          <w:tcPr>
            <w:vAlign w:val="center"/>
          </w:tcPr>
          <w:p w14:paraId="7F05732E">
            <w:r>
              <w:t>0.00</w:t>
            </w:r>
          </w:p>
        </w:tc>
        <w:tc>
          <w:tcPr>
            <w:vAlign w:val="center"/>
          </w:tcPr>
          <w:p w14:paraId="7FCF3113">
            <w:r>
              <w:t>2</w:t>
            </w:r>
          </w:p>
        </w:tc>
        <w:tc>
          <w:tcPr>
            <w:vAlign w:val="center"/>
          </w:tcPr>
          <w:p w14:paraId="53BD501A">
            <w:r>
              <w:t>21</w:t>
            </w:r>
          </w:p>
        </w:tc>
        <w:tc>
          <w:tcPr>
            <w:vAlign w:val="center"/>
          </w:tcPr>
          <w:p w14:paraId="694C8B7C">
            <w:r>
              <w:t>0</w:t>
            </w:r>
          </w:p>
        </w:tc>
        <w:tc>
          <w:tcPr>
            <w:vMerge w:val="continue"/>
            <w:vAlign w:val="center"/>
          </w:tcPr>
          <w:p w14:paraId="31D90EE1"/>
        </w:tc>
        <w:tc>
          <w:tcPr>
            <w:vAlign w:val="center"/>
          </w:tcPr>
          <w:p w14:paraId="36C04E2A">
            <w:r>
              <w:t>0.000</w:t>
            </w:r>
          </w:p>
        </w:tc>
      </w:tr>
      <w:tr w14:paraId="597EC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F38EC9">
            <w:r>
              <w:t>博物馆-走廊</w:t>
            </w:r>
          </w:p>
        </w:tc>
        <w:tc>
          <w:tcPr>
            <w:vAlign w:val="center"/>
          </w:tcPr>
          <w:p w14:paraId="6C8613E2">
            <w:r>
              <w:t>0.00</w:t>
            </w:r>
          </w:p>
        </w:tc>
        <w:tc>
          <w:tcPr>
            <w:vAlign w:val="center"/>
          </w:tcPr>
          <w:p w14:paraId="7F973C97">
            <w:r>
              <w:t>3</w:t>
            </w:r>
          </w:p>
        </w:tc>
        <w:tc>
          <w:tcPr>
            <w:vAlign w:val="center"/>
          </w:tcPr>
          <w:p w14:paraId="45D7E653">
            <w:r>
              <w:t>540</w:t>
            </w:r>
          </w:p>
        </w:tc>
        <w:tc>
          <w:tcPr>
            <w:vAlign w:val="center"/>
          </w:tcPr>
          <w:p w14:paraId="630210F9">
            <w:r>
              <w:t>0</w:t>
            </w:r>
          </w:p>
        </w:tc>
        <w:tc>
          <w:tcPr>
            <w:vMerge w:val="continue"/>
            <w:vAlign w:val="center"/>
          </w:tcPr>
          <w:p w14:paraId="53076079"/>
        </w:tc>
        <w:tc>
          <w:tcPr>
            <w:vAlign w:val="center"/>
          </w:tcPr>
          <w:p w14:paraId="510F50D2">
            <w:r>
              <w:t>0.000</w:t>
            </w:r>
          </w:p>
        </w:tc>
      </w:tr>
      <w:tr w14:paraId="00810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7BCD1A39">
            <w:r>
              <w:t>总计</w:t>
            </w:r>
          </w:p>
        </w:tc>
        <w:tc>
          <w:tcPr>
            <w:vAlign w:val="center"/>
          </w:tcPr>
          <w:p w14:paraId="3EEDCD08">
            <w:r>
              <w:t>37.344</w:t>
            </w:r>
          </w:p>
        </w:tc>
      </w:tr>
    </w:tbl>
    <w:p w14:paraId="26C1FBE4">
      <w:pPr>
        <w:pStyle w:val="4"/>
        <w:widowControl w:val="0"/>
        <w:jc w:val="both"/>
        <w:rPr>
          <w:color w:val="000000"/>
        </w:rPr>
      </w:pPr>
      <w:bookmarkStart w:id="103" w:name="_Toc9490"/>
      <w:r>
        <w:rPr>
          <w:color w:val="000000"/>
        </w:rPr>
        <w:t>生活热水</w:t>
      </w:r>
      <w:bookmarkEnd w:id="103"/>
    </w:p>
    <w:p w14:paraId="54A57C79">
      <w:pPr>
        <w:pStyle w:val="5"/>
        <w:widowControl w:val="0"/>
        <w:jc w:val="both"/>
        <w:rPr>
          <w:color w:val="000000"/>
        </w:rPr>
      </w:pPr>
      <w:bookmarkStart w:id="104" w:name="_Toc21237"/>
      <w:r>
        <w:rPr>
          <w:color w:val="000000"/>
        </w:rPr>
        <w:t>热水需求</w:t>
      </w:r>
      <w:bookmarkEnd w:id="104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74BAC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5A6109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0FB86A60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20B887BB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06857D90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0188B9C8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5083AD55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71785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81C604">
            <w:r>
              <w:t>办公</w:t>
            </w:r>
          </w:p>
        </w:tc>
        <w:tc>
          <w:tcPr>
            <w:vAlign w:val="center"/>
          </w:tcPr>
          <w:p w14:paraId="702D3761">
            <w:r>
              <w:t>10</w:t>
            </w:r>
          </w:p>
        </w:tc>
        <w:tc>
          <w:tcPr>
            <w:vAlign w:val="center"/>
          </w:tcPr>
          <w:p w14:paraId="29F92F6B">
            <w:r>
              <w:t>45</w:t>
            </w:r>
          </w:p>
        </w:tc>
        <w:tc>
          <w:tcPr>
            <w:vAlign w:val="center"/>
          </w:tcPr>
          <w:p w14:paraId="16DF96C1">
            <w:r>
              <w:t>6</w:t>
            </w:r>
          </w:p>
        </w:tc>
        <w:tc>
          <w:tcPr>
            <w:vAlign w:val="center"/>
          </w:tcPr>
          <w:p w14:paraId="53714CAE">
            <w:r>
              <w:t>365</w:t>
            </w:r>
          </w:p>
        </w:tc>
        <w:tc>
          <w:tcPr>
            <w:vAlign w:val="center"/>
          </w:tcPr>
          <w:p w14:paraId="488AFE78">
            <w:r>
              <w:t>1127</w:t>
            </w:r>
          </w:p>
        </w:tc>
      </w:tr>
      <w:tr w14:paraId="36714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33B45E">
            <w:r>
              <w:t>卫生间</w:t>
            </w:r>
          </w:p>
        </w:tc>
        <w:tc>
          <w:tcPr>
            <w:vAlign w:val="center"/>
          </w:tcPr>
          <w:p w14:paraId="193BF860">
            <w:r>
              <w:t>7</w:t>
            </w:r>
          </w:p>
        </w:tc>
        <w:tc>
          <w:tcPr>
            <w:vAlign w:val="center"/>
          </w:tcPr>
          <w:p w14:paraId="50DCB90A">
            <w:r>
              <w:t>45</w:t>
            </w:r>
          </w:p>
        </w:tc>
        <w:tc>
          <w:tcPr>
            <w:vAlign w:val="center"/>
          </w:tcPr>
          <w:p w14:paraId="5B6A4EF6">
            <w:r>
              <w:t>50</w:t>
            </w:r>
          </w:p>
        </w:tc>
        <w:tc>
          <w:tcPr>
            <w:vAlign w:val="center"/>
          </w:tcPr>
          <w:p w14:paraId="1AFBFA2F">
            <w:r>
              <w:t>365</w:t>
            </w:r>
          </w:p>
        </w:tc>
        <w:tc>
          <w:tcPr>
            <w:vAlign w:val="center"/>
          </w:tcPr>
          <w:p w14:paraId="393C5027">
            <w:r>
              <w:t>6572</w:t>
            </w:r>
          </w:p>
        </w:tc>
      </w:tr>
      <w:tr w14:paraId="517F1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1A0D10">
            <w:r>
              <w:t>餐饮</w:t>
            </w:r>
          </w:p>
        </w:tc>
        <w:tc>
          <w:tcPr>
            <w:vAlign w:val="center"/>
          </w:tcPr>
          <w:p w14:paraId="45DAB42C">
            <w:r>
              <w:t>8</w:t>
            </w:r>
          </w:p>
        </w:tc>
        <w:tc>
          <w:tcPr>
            <w:vAlign w:val="center"/>
          </w:tcPr>
          <w:p w14:paraId="2AF1223E">
            <w:r>
              <w:t>45</w:t>
            </w:r>
          </w:p>
        </w:tc>
        <w:tc>
          <w:tcPr>
            <w:vAlign w:val="center"/>
          </w:tcPr>
          <w:p w14:paraId="011FB572">
            <w:r>
              <w:t>30</w:t>
            </w:r>
          </w:p>
        </w:tc>
        <w:tc>
          <w:tcPr>
            <w:vAlign w:val="center"/>
          </w:tcPr>
          <w:p w14:paraId="72E57753">
            <w:r>
              <w:t>365</w:t>
            </w:r>
          </w:p>
        </w:tc>
        <w:tc>
          <w:tcPr>
            <w:vAlign w:val="center"/>
          </w:tcPr>
          <w:p w14:paraId="3E1731BB">
            <w:r>
              <w:t>4507</w:t>
            </w:r>
          </w:p>
        </w:tc>
      </w:tr>
      <w:tr w14:paraId="5FC1F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441509CC">
            <w:r>
              <w:t>总计</w:t>
            </w:r>
          </w:p>
        </w:tc>
        <w:tc>
          <w:tcPr>
            <w:vAlign w:val="center"/>
          </w:tcPr>
          <w:p w14:paraId="146DC29C">
            <w:r>
              <w:t>12206</w:t>
            </w:r>
          </w:p>
        </w:tc>
      </w:tr>
    </w:tbl>
    <w:p w14:paraId="78D8A3BC">
      <w:pPr>
        <w:pStyle w:val="5"/>
        <w:widowControl w:val="0"/>
        <w:jc w:val="both"/>
        <w:rPr>
          <w:color w:val="000000"/>
        </w:rPr>
      </w:pPr>
      <w:bookmarkStart w:id="105" w:name="_Toc26644"/>
      <w:r>
        <w:rPr>
          <w:color w:val="000000"/>
        </w:rPr>
        <w:t>热水设备</w:t>
      </w:r>
      <w:bookmarkEnd w:id="105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2CA53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B3DA36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1D3AEF2A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378ECC62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1FADC8BF">
            <w:pPr>
              <w:jc w:val="center"/>
            </w:pPr>
            <w:r>
              <w:t>性能系数</w:t>
            </w:r>
          </w:p>
        </w:tc>
        <w:tc>
          <w:tcPr>
            <w:shd w:val="clear" w:color="auto" w:fill="E6E6E6"/>
            <w:vAlign w:val="center"/>
          </w:tcPr>
          <w:p w14:paraId="5316AD28">
            <w:pPr>
              <w:jc w:val="center"/>
            </w:pPr>
            <w:r>
              <w:t>联供比例</w:t>
            </w:r>
          </w:p>
        </w:tc>
        <w:tc>
          <w:tcPr>
            <w:shd w:val="clear" w:color="auto" w:fill="E6E6E6"/>
            <w:vAlign w:val="center"/>
          </w:tcPr>
          <w:p w14:paraId="0C26E23B">
            <w:pPr>
              <w:jc w:val="center"/>
            </w:pPr>
            <w:r>
              <w:t>耗电量(kWh/a)</w:t>
            </w:r>
          </w:p>
        </w:tc>
      </w:tr>
      <w:tr w14:paraId="2D7590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0C249F">
            <w:r>
              <w:t>热水热泵</w:t>
            </w:r>
          </w:p>
        </w:tc>
        <w:tc>
          <w:tcPr>
            <w:vAlign w:val="center"/>
          </w:tcPr>
          <w:p w14:paraId="50D670FF">
            <w:r>
              <w:t>1</w:t>
            </w:r>
          </w:p>
        </w:tc>
        <w:tc>
          <w:tcPr>
            <w:vAlign w:val="center"/>
          </w:tcPr>
          <w:p w14:paraId="193EF029">
            <w:r>
              <w:t>12206</w:t>
            </w:r>
          </w:p>
        </w:tc>
        <w:tc>
          <w:tcPr>
            <w:vAlign w:val="center"/>
          </w:tcPr>
          <w:p w14:paraId="34ACF8BB">
            <w:r>
              <w:t>3.5</w:t>
            </w:r>
          </w:p>
        </w:tc>
        <w:tc>
          <w:tcPr>
            <w:vAlign w:val="center"/>
          </w:tcPr>
          <w:p w14:paraId="37293205">
            <w:r>
              <w:t>1</w:t>
            </w:r>
          </w:p>
        </w:tc>
        <w:tc>
          <w:tcPr>
            <w:vAlign w:val="center"/>
          </w:tcPr>
          <w:p w14:paraId="719F4DEB">
            <w:r>
              <w:t>0</w:t>
            </w:r>
          </w:p>
        </w:tc>
      </w:tr>
      <w:tr w14:paraId="34CCF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E74550">
            <w:r>
              <w:t>备注</w:t>
            </w:r>
          </w:p>
        </w:tc>
        <w:tc>
          <w:tcPr>
            <w:gridSpan w:val="5"/>
            <w:vAlign w:val="center"/>
          </w:tcPr>
          <w:p w14:paraId="6EA47884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耗电量=供热量×(1-联供比例)÷性能系数。</w:t>
            </w:r>
          </w:p>
        </w:tc>
      </w:tr>
    </w:tbl>
    <w:p w14:paraId="15C16C22">
      <w:pPr>
        <w:widowControl w:val="0"/>
        <w:jc w:val="both"/>
        <w:rPr>
          <w:color w:val="000000"/>
        </w:rPr>
      </w:pPr>
    </w:p>
    <w:p w14:paraId="0E4E511D">
      <w:pPr>
        <w:pStyle w:val="4"/>
        <w:widowControl w:val="0"/>
        <w:jc w:val="both"/>
        <w:rPr>
          <w:color w:val="000000"/>
        </w:rPr>
      </w:pPr>
      <w:bookmarkStart w:id="106" w:name="_Toc21714"/>
      <w:r>
        <w:rPr>
          <w:color w:val="000000"/>
        </w:rPr>
        <w:t>光伏发电</w:t>
      </w:r>
      <w:bookmarkEnd w:id="106"/>
    </w:p>
    <w:p w14:paraId="26C0C3C1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日照辐照量(kJ/㎡.天)：11589，年运行天数：365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131"/>
        <w:gridCol w:w="1131"/>
        <w:gridCol w:w="1697"/>
        <w:gridCol w:w="1131"/>
        <w:gridCol w:w="1431"/>
        <w:gridCol w:w="1398"/>
      </w:tblGrid>
      <w:tr w14:paraId="23CCF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431D09">
            <w:pPr>
              <w:jc w:val="center"/>
            </w:pPr>
            <w:r>
              <w:t>光伏板面积(㎡)</w:t>
            </w:r>
          </w:p>
        </w:tc>
        <w:tc>
          <w:tcPr>
            <w:shd w:val="clear" w:color="auto" w:fill="E6E6E6"/>
            <w:vAlign w:val="center"/>
          </w:tcPr>
          <w:p w14:paraId="27EA3D08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775344D8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6160BBBF">
            <w:pPr>
              <w:jc w:val="center"/>
            </w:pPr>
            <w:r>
              <w:t>光伏电池性能</w:t>
            </w:r>
            <w:r>
              <w:br w:type="textWrapping"/>
            </w:r>
            <w:r>
              <w:t>衰减修正系数</w:t>
            </w:r>
          </w:p>
        </w:tc>
        <w:tc>
          <w:tcPr>
            <w:shd w:val="clear" w:color="auto" w:fill="E6E6E6"/>
            <w:vAlign w:val="center"/>
          </w:tcPr>
          <w:p w14:paraId="71CA4532">
            <w:pPr>
              <w:jc w:val="center"/>
            </w:pPr>
            <w:r>
              <w:t>全年供电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2DDE7A34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75589FE">
            <w:pPr>
              <w:jc w:val="center"/>
            </w:pPr>
            <w:r>
              <w:t>可减少碳排放量(tCO2/a)</w:t>
            </w:r>
          </w:p>
        </w:tc>
      </w:tr>
      <w:tr w14:paraId="476177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27524C">
            <w:r>
              <w:t>978</w:t>
            </w:r>
          </w:p>
        </w:tc>
        <w:tc>
          <w:tcPr>
            <w:vAlign w:val="center"/>
          </w:tcPr>
          <w:p w14:paraId="06EBC1EB">
            <w:r>
              <w:t>17</w:t>
            </w:r>
          </w:p>
        </w:tc>
        <w:tc>
          <w:tcPr>
            <w:vAlign w:val="center"/>
          </w:tcPr>
          <w:p w14:paraId="28F0C895">
            <w:r>
              <w:t>80</w:t>
            </w:r>
          </w:p>
        </w:tc>
        <w:tc>
          <w:tcPr>
            <w:vAlign w:val="center"/>
          </w:tcPr>
          <w:p w14:paraId="3DCD613D">
            <w:r>
              <w:t>0.9</w:t>
            </w:r>
          </w:p>
        </w:tc>
        <w:tc>
          <w:tcPr>
            <w:vAlign w:val="center"/>
          </w:tcPr>
          <w:p w14:paraId="6AEF0781">
            <w:r>
              <w:t>140656</w:t>
            </w:r>
          </w:p>
        </w:tc>
        <w:tc>
          <w:tcPr>
            <w:vAlign w:val="center"/>
          </w:tcPr>
          <w:p w14:paraId="2FFA6946">
            <w:r>
              <w:t>0.5</w:t>
            </w:r>
          </w:p>
        </w:tc>
        <w:tc>
          <w:tcPr>
            <w:vAlign w:val="center"/>
          </w:tcPr>
          <w:p w14:paraId="281BB017">
            <w:r>
              <w:t>70.328</w:t>
            </w:r>
          </w:p>
        </w:tc>
      </w:tr>
      <w:tr w14:paraId="51135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7E39AD4E">
            <w:r>
              <w:t>总计</w:t>
            </w:r>
          </w:p>
        </w:tc>
        <w:tc>
          <w:tcPr>
            <w:vAlign w:val="center"/>
          </w:tcPr>
          <w:p w14:paraId="354AF63B">
            <w:r>
              <w:t>70.328</w:t>
            </w:r>
          </w:p>
        </w:tc>
      </w:tr>
    </w:tbl>
    <w:p w14:paraId="0381E10B">
      <w:pPr>
        <w:pStyle w:val="2"/>
        <w:widowControl w:val="0"/>
        <w:jc w:val="both"/>
        <w:rPr>
          <w:color w:val="000000"/>
        </w:rPr>
      </w:pPr>
      <w:bookmarkStart w:id="107" w:name="_Toc12537"/>
      <w:r>
        <w:rPr>
          <w:color w:val="000000"/>
        </w:rPr>
        <w:t>基准建筑</w:t>
      </w:r>
      <w:bookmarkEnd w:id="107"/>
    </w:p>
    <w:p w14:paraId="71CA2658">
      <w:pPr>
        <w:pStyle w:val="4"/>
        <w:widowControl w:val="0"/>
        <w:jc w:val="both"/>
        <w:rPr>
          <w:color w:val="000000"/>
        </w:rPr>
      </w:pPr>
      <w:bookmarkStart w:id="108" w:name="_Toc333"/>
      <w:r>
        <w:rPr>
          <w:color w:val="000000"/>
        </w:rPr>
        <w:t>房间类型</w:t>
      </w:r>
      <w:bookmarkEnd w:id="108"/>
    </w:p>
    <w:p w14:paraId="69BA4BF5">
      <w:pPr>
        <w:pStyle w:val="5"/>
        <w:widowControl w:val="0"/>
        <w:jc w:val="both"/>
        <w:rPr>
          <w:color w:val="000000"/>
        </w:rPr>
      </w:pPr>
      <w:bookmarkStart w:id="109" w:name="_Toc15910"/>
      <w:r>
        <w:rPr>
          <w:color w:val="000000"/>
        </w:rPr>
        <w:t>房间参数表</w:t>
      </w:r>
      <w:bookmarkEnd w:id="109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B4C09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9DDE24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91B97C7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4931AA0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52EA05F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6B401F0A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15584221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2F546206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16B82020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40E378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E25430">
            <w:r>
              <w:t>会议室</w:t>
            </w:r>
          </w:p>
        </w:tc>
        <w:tc>
          <w:tcPr>
            <w:vAlign w:val="center"/>
          </w:tcPr>
          <w:p w14:paraId="2809CEF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359C6E2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59AC648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C21CA1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5C61BD2">
            <w:pPr>
              <w:jc w:val="center"/>
            </w:pPr>
            <w:r>
              <w:t>3.33(㎡/人)</w:t>
            </w:r>
          </w:p>
        </w:tc>
        <w:tc>
          <w:tcPr>
            <w:vAlign w:val="center"/>
          </w:tcPr>
          <w:p w14:paraId="5EBB0C14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296CB2D7">
            <w:pPr>
              <w:jc w:val="center"/>
            </w:pPr>
            <w:r>
              <w:t>5(W/㎡)</w:t>
            </w:r>
          </w:p>
        </w:tc>
      </w:tr>
      <w:tr w14:paraId="73F6D0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7D80BD">
            <w:r>
              <w:t>办公-普通办公室</w:t>
            </w:r>
          </w:p>
        </w:tc>
        <w:tc>
          <w:tcPr>
            <w:vAlign w:val="center"/>
          </w:tcPr>
          <w:p w14:paraId="56E5D8B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5AA55B3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92CBD6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A54C13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98E03D8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3194D750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11E2351C">
            <w:pPr>
              <w:jc w:val="center"/>
            </w:pPr>
            <w:r>
              <w:t>13(W/㎡)</w:t>
            </w:r>
          </w:p>
        </w:tc>
      </w:tr>
      <w:tr w14:paraId="5BE55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95F2A2">
            <w:r>
              <w:t>卫生间</w:t>
            </w:r>
          </w:p>
        </w:tc>
        <w:tc>
          <w:tcPr>
            <w:vAlign w:val="center"/>
          </w:tcPr>
          <w:p w14:paraId="6364F82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0E68DC1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5A3313A8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715DA6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4F9F672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1C595403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39BA61DC">
            <w:pPr>
              <w:jc w:val="center"/>
            </w:pPr>
            <w:r>
              <w:t>15(W/㎡)</w:t>
            </w:r>
          </w:p>
        </w:tc>
      </w:tr>
      <w:tr w14:paraId="699C4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31C7AD">
            <w:r>
              <w:t>展览馆</w:t>
            </w:r>
          </w:p>
        </w:tc>
        <w:tc>
          <w:tcPr>
            <w:vAlign w:val="center"/>
          </w:tcPr>
          <w:p w14:paraId="2A08C1F3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ED331BC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95B5CF5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D54C2D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7830E87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7AEBB864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6E684D40">
            <w:pPr>
              <w:jc w:val="center"/>
            </w:pPr>
            <w:r>
              <w:t>13(W/㎡)</w:t>
            </w:r>
          </w:p>
        </w:tc>
      </w:tr>
      <w:tr w14:paraId="35018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B05D60">
            <w:r>
              <w:t>库房</w:t>
            </w:r>
          </w:p>
        </w:tc>
        <w:tc>
          <w:tcPr>
            <w:vAlign w:val="center"/>
          </w:tcPr>
          <w:p w14:paraId="51C7686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495072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DB98077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CCA360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8ED812A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4D45A6B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08509185">
            <w:pPr>
              <w:jc w:val="center"/>
            </w:pPr>
            <w:r>
              <w:t>0(W/㎡)</w:t>
            </w:r>
          </w:p>
        </w:tc>
      </w:tr>
      <w:tr w14:paraId="7A644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A41BA3">
            <w:r>
              <w:t>库房</w:t>
            </w:r>
          </w:p>
        </w:tc>
        <w:tc>
          <w:tcPr>
            <w:vAlign w:val="center"/>
          </w:tcPr>
          <w:p w14:paraId="527DC55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AA385D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0A648DF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10B849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FC3D1F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5485BFB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F34D80B">
            <w:pPr>
              <w:jc w:val="center"/>
            </w:pPr>
            <w:r>
              <w:t>0(W/㎡)</w:t>
            </w:r>
          </w:p>
        </w:tc>
      </w:tr>
      <w:tr w14:paraId="1C953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BBC527">
            <w:r>
              <w:t>普通办公室</w:t>
            </w:r>
          </w:p>
        </w:tc>
        <w:tc>
          <w:tcPr>
            <w:vAlign w:val="center"/>
          </w:tcPr>
          <w:p w14:paraId="5A812DC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86E1579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3FC898E6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86ED30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9F7A701"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 w14:paraId="4A8BE6ED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4131EB0D">
            <w:pPr>
              <w:jc w:val="center"/>
            </w:pPr>
            <w:r>
              <w:t>13(W/㎡)</w:t>
            </w:r>
          </w:p>
        </w:tc>
      </w:tr>
      <w:tr w14:paraId="0D69A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292394">
            <w:r>
              <w:t>楼梯间</w:t>
            </w:r>
          </w:p>
        </w:tc>
        <w:tc>
          <w:tcPr>
            <w:vAlign w:val="center"/>
          </w:tcPr>
          <w:p w14:paraId="40CF924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2F1643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0A2EA55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587E43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05BA0A2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8F2A765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2AD6C24C">
            <w:pPr>
              <w:jc w:val="center"/>
            </w:pPr>
            <w:r>
              <w:t>5(W/㎡)</w:t>
            </w:r>
          </w:p>
        </w:tc>
      </w:tr>
      <w:tr w14:paraId="160FA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3F8F62">
            <w:r>
              <w:t>空房间</w:t>
            </w:r>
          </w:p>
        </w:tc>
        <w:tc>
          <w:tcPr>
            <w:vAlign w:val="center"/>
          </w:tcPr>
          <w:p w14:paraId="7CCEDE3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C4AA1D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A295DD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FCD329D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4AAA029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98E47FF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323F094D">
            <w:pPr>
              <w:jc w:val="center"/>
            </w:pPr>
            <w:r>
              <w:t>0(W/㎡)</w:t>
            </w:r>
          </w:p>
        </w:tc>
      </w:tr>
      <w:tr w14:paraId="0CBDC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563309">
            <w:r>
              <w:t>设备间</w:t>
            </w:r>
          </w:p>
        </w:tc>
        <w:tc>
          <w:tcPr>
            <w:vAlign w:val="center"/>
          </w:tcPr>
          <w:p w14:paraId="3F2DFAC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68C3DC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16D1E4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FD1C2D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A37E7F9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5786D56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91A914B">
            <w:pPr>
              <w:jc w:val="center"/>
            </w:pPr>
            <w:r>
              <w:t>15(W/㎡)</w:t>
            </w:r>
          </w:p>
        </w:tc>
      </w:tr>
      <w:tr w14:paraId="6D738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E5C568">
            <w:r>
              <w:t>设备间</w:t>
            </w:r>
          </w:p>
        </w:tc>
        <w:tc>
          <w:tcPr>
            <w:vAlign w:val="center"/>
          </w:tcPr>
          <w:p w14:paraId="67FBB79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750C5A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EF2CEA5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15FBCB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963984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0E2A3668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F577059">
            <w:pPr>
              <w:jc w:val="center"/>
            </w:pPr>
            <w:r>
              <w:t>15(W/㎡)</w:t>
            </w:r>
          </w:p>
        </w:tc>
      </w:tr>
      <w:tr w14:paraId="6117CC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3456DC">
            <w:r>
              <w:t>走廊</w:t>
            </w:r>
          </w:p>
        </w:tc>
        <w:tc>
          <w:tcPr>
            <w:vAlign w:val="center"/>
          </w:tcPr>
          <w:p w14:paraId="4386489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3A63D08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5C67CE43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011E54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0DB15C8">
            <w:pPr>
              <w:jc w:val="center"/>
            </w:pPr>
            <w:r>
              <w:t>20(㎡/人)</w:t>
            </w:r>
          </w:p>
        </w:tc>
        <w:tc>
          <w:tcPr>
            <w:vAlign w:val="center"/>
          </w:tcPr>
          <w:p w14:paraId="216D5FEF">
            <w:pPr>
              <w:jc w:val="center"/>
            </w:pPr>
            <w:r>
              <w:t>10(W/㎡)</w:t>
            </w:r>
          </w:p>
        </w:tc>
        <w:tc>
          <w:tcPr>
            <w:vAlign w:val="center"/>
          </w:tcPr>
          <w:p w14:paraId="3A111DA0">
            <w:pPr>
              <w:jc w:val="center"/>
            </w:pPr>
            <w:r>
              <w:t>0(W/㎡)</w:t>
            </w:r>
          </w:p>
        </w:tc>
      </w:tr>
    </w:tbl>
    <w:p w14:paraId="7B6A9545">
      <w:pPr>
        <w:pStyle w:val="5"/>
        <w:widowControl w:val="0"/>
        <w:jc w:val="both"/>
        <w:rPr>
          <w:color w:val="000000"/>
        </w:rPr>
      </w:pPr>
      <w:bookmarkStart w:id="110" w:name="_Toc10639"/>
      <w:r>
        <w:rPr>
          <w:color w:val="000000"/>
        </w:rPr>
        <w:t>作息时间表</w:t>
      </w:r>
      <w:bookmarkEnd w:id="110"/>
    </w:p>
    <w:p w14:paraId="58D33050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07316E99">
      <w:pPr>
        <w:pStyle w:val="4"/>
        <w:widowControl w:val="0"/>
        <w:jc w:val="both"/>
        <w:rPr>
          <w:color w:val="000000"/>
        </w:rPr>
      </w:pPr>
      <w:bookmarkStart w:id="111" w:name="_Toc16168"/>
      <w:r>
        <w:rPr>
          <w:color w:val="000000"/>
        </w:rPr>
        <w:t>系统类型</w:t>
      </w:r>
      <w:bookmarkEnd w:id="111"/>
    </w:p>
    <w:tbl>
      <w:tblPr>
        <w:tblStyle w:val="18"/>
        <w:tblW w:w="93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810"/>
        <w:gridCol w:w="1697"/>
        <w:gridCol w:w="1697"/>
      </w:tblGrid>
      <w:tr w14:paraId="06F1FD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FC063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28847383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39868FE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D4EE2AB">
            <w:pPr>
              <w:jc w:val="center"/>
            </w:pPr>
            <w:r>
              <w:t>包含的房间</w:t>
            </w:r>
          </w:p>
        </w:tc>
      </w:tr>
      <w:tr w14:paraId="430B1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B85292">
            <w:r>
              <w:t>空调1</w:t>
            </w:r>
          </w:p>
        </w:tc>
        <w:tc>
          <w:tcPr>
            <w:vAlign w:val="center"/>
          </w:tcPr>
          <w:p w14:paraId="7065C909">
            <w:r>
              <w:t>中央空调-双管制风机盘管</w:t>
            </w:r>
          </w:p>
        </w:tc>
        <w:tc>
          <w:tcPr>
            <w:vAlign w:val="center"/>
          </w:tcPr>
          <w:p w14:paraId="6D47A3B2">
            <w:r>
              <w:t>同设计建筑</w:t>
            </w:r>
          </w:p>
        </w:tc>
        <w:tc>
          <w:tcPr>
            <w:vAlign w:val="center"/>
          </w:tcPr>
          <w:p w14:paraId="4D3E8409">
            <w:r>
              <w:t>同设计建筑</w:t>
            </w:r>
          </w:p>
        </w:tc>
      </w:tr>
    </w:tbl>
    <w:p w14:paraId="23A93D27">
      <w:pPr>
        <w:pStyle w:val="4"/>
        <w:widowControl w:val="0"/>
        <w:jc w:val="both"/>
        <w:rPr>
          <w:color w:val="000000"/>
        </w:rPr>
      </w:pPr>
      <w:bookmarkStart w:id="112" w:name="_Toc32208"/>
      <w:r>
        <w:rPr>
          <w:color w:val="000000"/>
        </w:rPr>
        <w:t>制冷系统</w:t>
      </w:r>
      <w:bookmarkEnd w:id="112"/>
    </w:p>
    <w:p w14:paraId="18F80C9D">
      <w:pPr>
        <w:pStyle w:val="5"/>
        <w:widowControl w:val="0"/>
        <w:jc w:val="both"/>
        <w:rPr>
          <w:color w:val="000000"/>
        </w:rPr>
      </w:pPr>
      <w:bookmarkStart w:id="113" w:name="_Toc28339"/>
      <w:r>
        <w:rPr>
          <w:color w:val="000000"/>
        </w:rPr>
        <w:t>默认参照冷源</w:t>
      </w:r>
      <w:bookmarkEnd w:id="113"/>
    </w:p>
    <w:p w14:paraId="67B39818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0E8E4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B690F1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19AB0DCF">
            <w:r>
              <w:t>空调1</w:t>
            </w:r>
          </w:p>
        </w:tc>
      </w:tr>
    </w:tbl>
    <w:p w14:paraId="00EF1576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556"/>
        <w:gridCol w:w="990"/>
        <w:gridCol w:w="990"/>
        <w:gridCol w:w="990"/>
        <w:gridCol w:w="424"/>
        <w:gridCol w:w="848"/>
        <w:gridCol w:w="1313"/>
        <w:gridCol w:w="798"/>
      </w:tblGrid>
      <w:tr w14:paraId="7E1BA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3708C9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1E716D58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7E75D08">
            <w:pPr>
              <w:jc w:val="center"/>
            </w:pPr>
            <w:r>
              <w:t>额定</w:t>
            </w:r>
            <w:r>
              <w:br w:type="textWrapping"/>
            </w:r>
            <w:r>
              <w:t>耗电量(kW)</w:t>
            </w:r>
          </w:p>
        </w:tc>
        <w:tc>
          <w:tcPr>
            <w:shd w:val="clear" w:color="auto" w:fill="E6E6E6"/>
            <w:vAlign w:val="center"/>
          </w:tcPr>
          <w:p w14:paraId="671C6941">
            <w:pPr>
              <w:jc w:val="center"/>
            </w:pPr>
            <w:r>
              <w:t>额定</w:t>
            </w:r>
            <w:r>
              <w:br w:type="textWrapping"/>
            </w:r>
            <w:r>
              <w:t>制冷量(kW)</w:t>
            </w:r>
          </w:p>
        </w:tc>
        <w:tc>
          <w:tcPr>
            <w:shd w:val="clear" w:color="auto" w:fill="E6E6E6"/>
            <w:vAlign w:val="center"/>
          </w:tcPr>
          <w:p w14:paraId="0D19F391">
            <w:pPr>
              <w:jc w:val="center"/>
            </w:pPr>
            <w:r>
              <w:t>额定性</w:t>
            </w:r>
            <w:r>
              <w:br w:type="textWrapping"/>
            </w:r>
            <w:r>
              <w:t>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51C63D77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00D29353">
            <w:pPr>
              <w:jc w:val="center"/>
            </w:pPr>
            <w:r>
              <w:t>全年</w:t>
            </w:r>
            <w:r>
              <w:br w:type="textWrapping"/>
            </w:r>
            <w:r>
              <w:t>供冷量(kWh)</w:t>
            </w:r>
          </w:p>
        </w:tc>
        <w:tc>
          <w:tcPr>
            <w:shd w:val="clear" w:color="auto" w:fill="E6E6E6"/>
            <w:vAlign w:val="center"/>
          </w:tcPr>
          <w:p w14:paraId="0208A904">
            <w:pPr>
              <w:jc w:val="center"/>
            </w:pPr>
            <w:r>
              <w:t>综合部分</w:t>
            </w:r>
            <w:r>
              <w:br w:type="textWrapping"/>
            </w:r>
            <w:r>
              <w:t>负荷性能系数(IPLV)</w:t>
            </w:r>
          </w:p>
        </w:tc>
        <w:tc>
          <w:tcPr>
            <w:shd w:val="clear" w:color="auto" w:fill="E6E6E6"/>
            <w:vAlign w:val="center"/>
          </w:tcPr>
          <w:p w14:paraId="0F19E31C">
            <w:pPr>
              <w:jc w:val="center"/>
            </w:pPr>
            <w:r>
              <w:t>电耗</w:t>
            </w:r>
            <w:r>
              <w:br w:type="textWrapping"/>
            </w:r>
            <w:r>
              <w:t>(kWh)</w:t>
            </w:r>
          </w:p>
        </w:tc>
      </w:tr>
      <w:tr w14:paraId="044293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E63269">
            <w:r>
              <w:t>机组1</w:t>
            </w:r>
          </w:p>
        </w:tc>
        <w:tc>
          <w:tcPr>
            <w:vAlign w:val="center"/>
          </w:tcPr>
          <w:p w14:paraId="315221B7">
            <w:r>
              <w:t>水冷-螺杆式冷水机组</w:t>
            </w:r>
          </w:p>
        </w:tc>
        <w:tc>
          <w:tcPr>
            <w:vAlign w:val="center"/>
          </w:tcPr>
          <w:p w14:paraId="7411970A">
            <w:r>
              <w:t>89</w:t>
            </w:r>
          </w:p>
        </w:tc>
        <w:tc>
          <w:tcPr>
            <w:vAlign w:val="center"/>
          </w:tcPr>
          <w:p w14:paraId="2B39544B">
            <w:r>
              <w:t>427</w:t>
            </w:r>
          </w:p>
        </w:tc>
        <w:tc>
          <w:tcPr>
            <w:vAlign w:val="center"/>
          </w:tcPr>
          <w:p w14:paraId="732BA843">
            <w:r>
              <w:t>4.80</w:t>
            </w:r>
          </w:p>
        </w:tc>
        <w:tc>
          <w:tcPr>
            <w:vAlign w:val="center"/>
          </w:tcPr>
          <w:p w14:paraId="11BE329F">
            <w:r>
              <w:t>1</w:t>
            </w:r>
          </w:p>
        </w:tc>
        <w:tc>
          <w:tcPr>
            <w:vAlign w:val="center"/>
          </w:tcPr>
          <w:p w14:paraId="337F551C">
            <w:r>
              <w:t>241413</w:t>
            </w:r>
          </w:p>
        </w:tc>
        <w:tc>
          <w:tcPr>
            <w:vAlign w:val="center"/>
          </w:tcPr>
          <w:p w14:paraId="1B66C9AF">
            <w:r>
              <w:t>5.55</w:t>
            </w:r>
          </w:p>
        </w:tc>
        <w:tc>
          <w:tcPr>
            <w:vAlign w:val="center"/>
          </w:tcPr>
          <w:p w14:paraId="1C5F1164">
            <w:r>
              <w:t>43498</w:t>
            </w:r>
          </w:p>
        </w:tc>
      </w:tr>
      <w:tr w14:paraId="6C1881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8"/>
            <w:vAlign w:val="center"/>
          </w:tcPr>
          <w:p w14:paraId="36F50F1A">
            <w:r>
              <w:t>合计</w:t>
            </w:r>
          </w:p>
        </w:tc>
        <w:tc>
          <w:tcPr>
            <w:vAlign w:val="center"/>
          </w:tcPr>
          <w:p w14:paraId="47AFBB67">
            <w:r>
              <w:t>43498</w:t>
            </w:r>
          </w:p>
        </w:tc>
      </w:tr>
    </w:tbl>
    <w:p w14:paraId="5430A727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冷却水泵</w:t>
      </w:r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415"/>
        <w:gridCol w:w="1318"/>
        <w:gridCol w:w="1205"/>
        <w:gridCol w:w="1431"/>
        <w:gridCol w:w="1318"/>
        <w:gridCol w:w="1211"/>
      </w:tblGrid>
      <w:tr w14:paraId="130B8C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401F95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1CC11DDD">
            <w:pPr>
              <w:jc w:val="center"/>
            </w:pPr>
            <w:r>
              <w:t>冷水机组</w:t>
            </w:r>
            <w:r>
              <w:br w:type="textWrapping"/>
            </w:r>
            <w:r>
              <w:t>制冷量(kW)</w:t>
            </w:r>
          </w:p>
        </w:tc>
        <w:tc>
          <w:tcPr>
            <w:shd w:val="clear" w:color="auto" w:fill="E6E6E6"/>
            <w:vAlign w:val="center"/>
          </w:tcPr>
          <w:p w14:paraId="2AAF6ABF">
            <w:pPr>
              <w:jc w:val="center"/>
            </w:pPr>
            <w:r>
              <w:t>机组性能</w:t>
            </w:r>
            <w:r>
              <w:br w:type="textWrapping"/>
            </w:r>
            <w:r>
              <w:t>系数(COP)</w:t>
            </w:r>
          </w:p>
        </w:tc>
        <w:tc>
          <w:tcPr>
            <w:shd w:val="clear" w:color="auto" w:fill="E6E6E6"/>
            <w:vAlign w:val="center"/>
          </w:tcPr>
          <w:p w14:paraId="483FA7B3">
            <w:pPr>
              <w:jc w:val="center"/>
            </w:pPr>
            <w:r>
              <w:t>冷凝负荷(kW)</w:t>
            </w:r>
          </w:p>
        </w:tc>
        <w:tc>
          <w:tcPr>
            <w:shd w:val="clear" w:color="auto" w:fill="E6E6E6"/>
            <w:vAlign w:val="center"/>
          </w:tcPr>
          <w:p w14:paraId="09BD3147">
            <w:pPr>
              <w:jc w:val="center"/>
            </w:pPr>
            <w:r>
              <w:t>输送能效比</w:t>
            </w:r>
          </w:p>
        </w:tc>
        <w:tc>
          <w:tcPr>
            <w:shd w:val="clear" w:color="auto" w:fill="E6E6E6"/>
            <w:vAlign w:val="center"/>
          </w:tcPr>
          <w:p w14:paraId="66528618">
            <w:pPr>
              <w:jc w:val="center"/>
            </w:pPr>
            <w:r>
              <w:t>运行时长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6627A3A0">
            <w:pPr>
              <w:jc w:val="center"/>
            </w:pPr>
            <w:r>
              <w:t>水泵电耗</w:t>
            </w:r>
            <w:r>
              <w:br w:type="textWrapping"/>
            </w:r>
            <w:r>
              <w:t>(kWh)</w:t>
            </w:r>
          </w:p>
        </w:tc>
      </w:tr>
      <w:tr w14:paraId="5FFB4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40D819">
            <w:r>
              <w:t>机组1</w:t>
            </w:r>
          </w:p>
        </w:tc>
        <w:tc>
          <w:tcPr>
            <w:vAlign w:val="center"/>
          </w:tcPr>
          <w:p w14:paraId="5E59268D">
            <w:r>
              <w:t>427.27</w:t>
            </w:r>
          </w:p>
        </w:tc>
        <w:tc>
          <w:tcPr>
            <w:vAlign w:val="center"/>
          </w:tcPr>
          <w:p w14:paraId="41F3C6EB">
            <w:r>
              <w:t>4.80</w:t>
            </w:r>
          </w:p>
        </w:tc>
        <w:tc>
          <w:tcPr>
            <w:vAlign w:val="center"/>
          </w:tcPr>
          <w:p w14:paraId="30DAE1FC">
            <w:r>
              <w:t>516.28</w:t>
            </w:r>
          </w:p>
        </w:tc>
        <w:tc>
          <w:tcPr>
            <w:vAlign w:val="center"/>
          </w:tcPr>
          <w:p w14:paraId="08744EF5">
            <w:r>
              <w:t>0.0214</w:t>
            </w:r>
          </w:p>
        </w:tc>
        <w:tc>
          <w:tcPr>
            <w:vAlign w:val="center"/>
          </w:tcPr>
          <w:p w14:paraId="066DA81A">
            <w:r>
              <w:t>1568</w:t>
            </w:r>
          </w:p>
        </w:tc>
        <w:tc>
          <w:tcPr>
            <w:vAlign w:val="center"/>
          </w:tcPr>
          <w:p w14:paraId="44DFFE77">
            <w:r>
              <w:t>17324</w:t>
            </w:r>
          </w:p>
        </w:tc>
      </w:tr>
      <w:tr w14:paraId="35B0B9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7F4317">
            <w:r>
              <w:t>合计</w:t>
            </w:r>
          </w:p>
        </w:tc>
        <w:tc>
          <w:tcPr>
            <w:vAlign w:val="center"/>
          </w:tcPr>
          <w:p w14:paraId="346AE42E">
            <w:r>
              <w:t>427.27</w:t>
            </w:r>
          </w:p>
        </w:tc>
        <w:tc>
          <w:tcPr>
            <w:vAlign w:val="center"/>
          </w:tcPr>
          <w:p w14:paraId="1C2A7F0C"/>
        </w:tc>
        <w:tc>
          <w:tcPr>
            <w:vAlign w:val="center"/>
          </w:tcPr>
          <w:p w14:paraId="453A2601">
            <w:r>
              <w:t>516.28</w:t>
            </w:r>
          </w:p>
        </w:tc>
        <w:tc>
          <w:tcPr>
            <w:vAlign w:val="center"/>
          </w:tcPr>
          <w:p w14:paraId="65B32336"/>
        </w:tc>
        <w:tc>
          <w:tcPr>
            <w:vAlign w:val="center"/>
          </w:tcPr>
          <w:p w14:paraId="21A65C89"/>
        </w:tc>
        <w:tc>
          <w:tcPr>
            <w:vAlign w:val="center"/>
          </w:tcPr>
          <w:p w14:paraId="55F43230">
            <w:r>
              <w:t>17324</w:t>
            </w:r>
          </w:p>
        </w:tc>
      </w:tr>
    </w:tbl>
    <w:p w14:paraId="3EFE532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冷冻水泵</w:t>
      </w:r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2"/>
        <w:gridCol w:w="1862"/>
        <w:gridCol w:w="1862"/>
        <w:gridCol w:w="1867"/>
      </w:tblGrid>
      <w:tr w14:paraId="222F7B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EBC158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4C68CDEC">
            <w:pPr>
              <w:jc w:val="center"/>
            </w:pPr>
            <w:r>
              <w:t>机组制冷量(kW)</w:t>
            </w:r>
          </w:p>
        </w:tc>
        <w:tc>
          <w:tcPr>
            <w:shd w:val="clear" w:color="auto" w:fill="E6E6E6"/>
            <w:vAlign w:val="center"/>
          </w:tcPr>
          <w:p w14:paraId="7CB24FEB">
            <w:pPr>
              <w:jc w:val="center"/>
            </w:pPr>
            <w:r>
              <w:t>输送能效比</w:t>
            </w:r>
          </w:p>
        </w:tc>
        <w:tc>
          <w:tcPr>
            <w:shd w:val="clear" w:color="auto" w:fill="E6E6E6"/>
            <w:vAlign w:val="center"/>
          </w:tcPr>
          <w:p w14:paraId="3B703364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6809DA5A">
            <w:pPr>
              <w:jc w:val="center"/>
            </w:pPr>
            <w:r>
              <w:t>水泵电耗(kWh)</w:t>
            </w:r>
          </w:p>
        </w:tc>
      </w:tr>
      <w:tr w14:paraId="33D45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25CC9A">
            <w:r>
              <w:t>机组1</w:t>
            </w:r>
          </w:p>
        </w:tc>
        <w:tc>
          <w:tcPr>
            <w:vAlign w:val="center"/>
          </w:tcPr>
          <w:p w14:paraId="1CD1AC7C">
            <w:r>
              <w:t>427.27</w:t>
            </w:r>
          </w:p>
        </w:tc>
        <w:tc>
          <w:tcPr>
            <w:vAlign w:val="center"/>
          </w:tcPr>
          <w:p w14:paraId="47DBA708">
            <w:r>
              <w:t>0.0241</w:t>
            </w:r>
          </w:p>
        </w:tc>
        <w:tc>
          <w:tcPr>
            <w:vAlign w:val="center"/>
          </w:tcPr>
          <w:p w14:paraId="462572C4">
            <w:r>
              <w:t>1568</w:t>
            </w:r>
          </w:p>
        </w:tc>
        <w:tc>
          <w:tcPr>
            <w:vAlign w:val="center"/>
          </w:tcPr>
          <w:p w14:paraId="1596F81B">
            <w:r>
              <w:t>16146</w:t>
            </w:r>
          </w:p>
        </w:tc>
      </w:tr>
      <w:tr w14:paraId="6D5123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EBA482">
            <w:r>
              <w:t>合计</w:t>
            </w:r>
          </w:p>
        </w:tc>
        <w:tc>
          <w:tcPr>
            <w:vAlign w:val="center"/>
          </w:tcPr>
          <w:p w14:paraId="237ADDC1">
            <w:r>
              <w:t>427.27</w:t>
            </w:r>
          </w:p>
        </w:tc>
        <w:tc>
          <w:tcPr>
            <w:vAlign w:val="center"/>
          </w:tcPr>
          <w:p w14:paraId="5A3CBFA7"/>
        </w:tc>
        <w:tc>
          <w:tcPr>
            <w:vAlign w:val="center"/>
          </w:tcPr>
          <w:p w14:paraId="13A0F069"/>
        </w:tc>
        <w:tc>
          <w:tcPr>
            <w:vAlign w:val="center"/>
          </w:tcPr>
          <w:p w14:paraId="50FEFC4B">
            <w:r>
              <w:t>16146</w:t>
            </w:r>
          </w:p>
        </w:tc>
      </w:tr>
    </w:tbl>
    <w:p w14:paraId="7FADA41E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冷却塔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409"/>
        <w:gridCol w:w="2122"/>
        <w:gridCol w:w="1630"/>
        <w:gridCol w:w="1318"/>
        <w:gridCol w:w="1290"/>
      </w:tblGrid>
      <w:tr w14:paraId="185DEE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DE6EB1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1081D91">
            <w:pPr>
              <w:jc w:val="center"/>
            </w:pPr>
            <w:r>
              <w:t>机组制冷量(kW)</w:t>
            </w:r>
          </w:p>
        </w:tc>
        <w:tc>
          <w:tcPr>
            <w:shd w:val="clear" w:color="auto" w:fill="E6E6E6"/>
            <w:vAlign w:val="center"/>
          </w:tcPr>
          <w:p w14:paraId="2890AC6E">
            <w:pPr>
              <w:jc w:val="center"/>
            </w:pPr>
            <w:r>
              <w:t>冷却塔风机单位</w:t>
            </w:r>
            <w:r>
              <w:br w:type="textWrapping"/>
            </w:r>
            <w:r>
              <w:t>电耗制冷量(kW/kW)</w:t>
            </w:r>
          </w:p>
        </w:tc>
        <w:tc>
          <w:tcPr>
            <w:shd w:val="clear" w:color="auto" w:fill="E6E6E6"/>
            <w:vAlign w:val="center"/>
          </w:tcPr>
          <w:p w14:paraId="127E55E5">
            <w:pPr>
              <w:jc w:val="center"/>
            </w:pPr>
            <w:r>
              <w:t>冷却塔风机</w:t>
            </w:r>
            <w:r>
              <w:br w:type="textWrapping"/>
            </w:r>
            <w:r>
              <w:t>功率(kW)</w:t>
            </w:r>
          </w:p>
        </w:tc>
        <w:tc>
          <w:tcPr>
            <w:shd w:val="clear" w:color="auto" w:fill="E6E6E6"/>
            <w:vAlign w:val="center"/>
          </w:tcPr>
          <w:p w14:paraId="540C7166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1E0141C4">
            <w:pPr>
              <w:jc w:val="center"/>
            </w:pPr>
            <w:r>
              <w:t>冷却塔电耗</w:t>
            </w:r>
            <w:r>
              <w:br w:type="textWrapping"/>
            </w:r>
            <w:r>
              <w:t>(kWh)</w:t>
            </w:r>
          </w:p>
        </w:tc>
      </w:tr>
      <w:tr w14:paraId="2B0060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857B8E">
            <w:r>
              <w:t>冷却塔</w:t>
            </w:r>
          </w:p>
        </w:tc>
        <w:tc>
          <w:tcPr>
            <w:vAlign w:val="center"/>
          </w:tcPr>
          <w:p w14:paraId="4C82C1C0">
            <w:r>
              <w:t>427.27</w:t>
            </w:r>
          </w:p>
        </w:tc>
        <w:tc>
          <w:tcPr>
            <w:vAlign w:val="center"/>
          </w:tcPr>
          <w:p w14:paraId="3E4DF7F6">
            <w:r>
              <w:t>170</w:t>
            </w:r>
          </w:p>
        </w:tc>
        <w:tc>
          <w:tcPr>
            <w:vAlign w:val="center"/>
          </w:tcPr>
          <w:p w14:paraId="59C609FB">
            <w:r>
              <w:t>2.51</w:t>
            </w:r>
          </w:p>
        </w:tc>
        <w:tc>
          <w:tcPr>
            <w:vAlign w:val="center"/>
          </w:tcPr>
          <w:p w14:paraId="14C1DB6D">
            <w:r>
              <w:t>1568</w:t>
            </w:r>
          </w:p>
        </w:tc>
        <w:tc>
          <w:tcPr>
            <w:vAlign w:val="center"/>
          </w:tcPr>
          <w:p w14:paraId="141928E5">
            <w:r>
              <w:t>3941</w:t>
            </w:r>
          </w:p>
        </w:tc>
      </w:tr>
    </w:tbl>
    <w:p w14:paraId="4483B974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机组碳排</w:t>
      </w:r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20F9D3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CCA6DB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74A9BCF3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4B83CD61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D51A661">
            <w:pPr>
              <w:jc w:val="center"/>
            </w:pPr>
            <w:r>
              <w:t>碳排放量(tCO2/a)</w:t>
            </w:r>
          </w:p>
        </w:tc>
      </w:tr>
      <w:tr w14:paraId="33711C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A7DCD0">
            <w:r>
              <w:t>制冷机组</w:t>
            </w:r>
          </w:p>
        </w:tc>
        <w:tc>
          <w:tcPr>
            <w:vAlign w:val="center"/>
          </w:tcPr>
          <w:p w14:paraId="585AFAAE">
            <w:r>
              <w:t>43498</w:t>
            </w:r>
          </w:p>
        </w:tc>
        <w:tc>
          <w:tcPr>
            <w:vMerge w:val="restart"/>
            <w:vAlign w:val="center"/>
          </w:tcPr>
          <w:p w14:paraId="2C829A20">
            <w:r>
              <w:t>0.5568</w:t>
            </w:r>
          </w:p>
        </w:tc>
        <w:tc>
          <w:tcPr>
            <w:vAlign w:val="center"/>
          </w:tcPr>
          <w:p w14:paraId="1179F5F0">
            <w:r>
              <w:t>24.220</w:t>
            </w:r>
          </w:p>
        </w:tc>
      </w:tr>
      <w:tr w14:paraId="5FEB4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B5C1DC">
            <w:r>
              <w:t>冷却水泵</w:t>
            </w:r>
          </w:p>
        </w:tc>
        <w:tc>
          <w:tcPr>
            <w:vAlign w:val="center"/>
          </w:tcPr>
          <w:p w14:paraId="6DD29840">
            <w:r>
              <w:t>17324</w:t>
            </w:r>
          </w:p>
        </w:tc>
        <w:tc>
          <w:tcPr>
            <w:vMerge w:val="continue"/>
            <w:vAlign w:val="center"/>
          </w:tcPr>
          <w:p w14:paraId="4D308397"/>
        </w:tc>
        <w:tc>
          <w:tcPr>
            <w:vAlign w:val="center"/>
          </w:tcPr>
          <w:p w14:paraId="4A385222">
            <w:r>
              <w:t>9.646</w:t>
            </w:r>
          </w:p>
        </w:tc>
      </w:tr>
      <w:tr w14:paraId="10EF9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B51043">
            <w:r>
              <w:t>冷却塔</w:t>
            </w:r>
          </w:p>
        </w:tc>
        <w:tc>
          <w:tcPr>
            <w:vAlign w:val="center"/>
          </w:tcPr>
          <w:p w14:paraId="36FEAE06">
            <w:r>
              <w:t>3941</w:t>
            </w:r>
          </w:p>
        </w:tc>
        <w:tc>
          <w:tcPr>
            <w:vMerge w:val="continue"/>
            <w:vAlign w:val="center"/>
          </w:tcPr>
          <w:p w14:paraId="68BF480F"/>
        </w:tc>
        <w:tc>
          <w:tcPr>
            <w:vAlign w:val="center"/>
          </w:tcPr>
          <w:p w14:paraId="1B161D03">
            <w:r>
              <w:t>2.194</w:t>
            </w:r>
          </w:p>
        </w:tc>
      </w:tr>
      <w:tr w14:paraId="4527C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22E25A">
            <w:r>
              <w:t>冷冻水泵</w:t>
            </w:r>
          </w:p>
        </w:tc>
        <w:tc>
          <w:tcPr>
            <w:vAlign w:val="center"/>
          </w:tcPr>
          <w:p w14:paraId="4167EDD1">
            <w:r>
              <w:t>16146</w:t>
            </w:r>
          </w:p>
        </w:tc>
        <w:tc>
          <w:tcPr>
            <w:vMerge w:val="continue"/>
            <w:vAlign w:val="center"/>
          </w:tcPr>
          <w:p w14:paraId="18BB5AF0"/>
        </w:tc>
        <w:tc>
          <w:tcPr>
            <w:vAlign w:val="center"/>
          </w:tcPr>
          <w:p w14:paraId="11399BCF">
            <w:r>
              <w:t>8.990</w:t>
            </w:r>
          </w:p>
        </w:tc>
      </w:tr>
      <w:tr w14:paraId="0285B3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63D26B5">
            <w:r>
              <w:t>合计</w:t>
            </w:r>
          </w:p>
        </w:tc>
        <w:tc>
          <w:tcPr>
            <w:vAlign w:val="center"/>
          </w:tcPr>
          <w:p w14:paraId="09D945AC">
            <w:r>
              <w:t>45.050</w:t>
            </w:r>
          </w:p>
        </w:tc>
      </w:tr>
    </w:tbl>
    <w:p w14:paraId="49ADF6B9">
      <w:pPr>
        <w:pStyle w:val="4"/>
        <w:widowControl w:val="0"/>
        <w:jc w:val="both"/>
        <w:rPr>
          <w:color w:val="000000"/>
        </w:rPr>
      </w:pPr>
      <w:bookmarkStart w:id="114" w:name="_Toc21475"/>
      <w:r>
        <w:rPr>
          <w:color w:val="000000"/>
        </w:rPr>
        <w:t>供暖系统</w:t>
      </w:r>
      <w:bookmarkEnd w:id="114"/>
    </w:p>
    <w:p w14:paraId="06C362BA">
      <w:pPr>
        <w:pStyle w:val="5"/>
        <w:widowControl w:val="0"/>
        <w:jc w:val="both"/>
        <w:rPr>
          <w:color w:val="000000"/>
        </w:rPr>
      </w:pPr>
      <w:bookmarkStart w:id="115" w:name="_Toc377"/>
      <w:r>
        <w:rPr>
          <w:color w:val="000000"/>
        </w:rPr>
        <w:t>默认参照热源</w:t>
      </w:r>
      <w:bookmarkEnd w:id="115"/>
    </w:p>
    <w:p w14:paraId="66492EFA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1F09E2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7D328CF0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5C55FD9F">
            <w:r>
              <w:t>空调1</w:t>
            </w:r>
          </w:p>
        </w:tc>
      </w:tr>
    </w:tbl>
    <w:p w14:paraId="535DA946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热水锅炉能耗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07785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784F6CB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0119FEB4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2B6D434F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08A1ECFC">
            <w:pPr>
              <w:jc w:val="center"/>
            </w:pPr>
            <w:r>
              <w:t>锅炉负荷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5D5495BB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2395FB88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036C1817">
            <w:pPr>
              <w:jc w:val="center"/>
            </w:pPr>
            <w:r>
              <w:t>碳排放因子(tCO2/TJ)</w:t>
            </w:r>
          </w:p>
        </w:tc>
        <w:tc>
          <w:tcPr>
            <w:shd w:val="clear" w:color="auto" w:fill="E6E6E6"/>
            <w:vAlign w:val="center"/>
          </w:tcPr>
          <w:p w14:paraId="3A92C5C8">
            <w:pPr>
              <w:jc w:val="center"/>
            </w:pPr>
            <w:r>
              <w:t>碳排放量(tCO2/a)</w:t>
            </w:r>
          </w:p>
        </w:tc>
      </w:tr>
      <w:tr w14:paraId="2909B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24B10D">
            <w:r>
              <w:t>烟煤II</w:t>
            </w:r>
          </w:p>
        </w:tc>
        <w:tc>
          <w:tcPr>
            <w:vAlign w:val="center"/>
          </w:tcPr>
          <w:p w14:paraId="70AA3171">
            <w:r>
              <w:t>0.42</w:t>
            </w:r>
          </w:p>
        </w:tc>
        <w:tc>
          <w:tcPr>
            <w:vAlign w:val="center"/>
          </w:tcPr>
          <w:p w14:paraId="2A44976B">
            <w:r>
              <w:t>1</w:t>
            </w:r>
          </w:p>
        </w:tc>
        <w:tc>
          <w:tcPr>
            <w:vAlign w:val="center"/>
          </w:tcPr>
          <w:p w14:paraId="425AA3DD">
            <w:r>
              <w:t>92538</w:t>
            </w:r>
          </w:p>
        </w:tc>
        <w:tc>
          <w:tcPr>
            <w:vAlign w:val="center"/>
          </w:tcPr>
          <w:p w14:paraId="462D1292">
            <w:r>
              <w:t>0.88</w:t>
            </w:r>
          </w:p>
        </w:tc>
        <w:tc>
          <w:tcPr>
            <w:vAlign w:val="center"/>
          </w:tcPr>
          <w:p w14:paraId="2AD385C4">
            <w:r>
              <w:t>0.92</w:t>
            </w:r>
          </w:p>
        </w:tc>
        <w:tc>
          <w:tcPr>
            <w:vAlign w:val="center"/>
          </w:tcPr>
          <w:p w14:paraId="5968F3A8">
            <w:r>
              <w:t>89</w:t>
            </w:r>
          </w:p>
        </w:tc>
        <w:tc>
          <w:tcPr>
            <w:vAlign w:val="center"/>
          </w:tcPr>
          <w:p w14:paraId="08E58916">
            <w:r>
              <w:t>36.622</w:t>
            </w:r>
          </w:p>
        </w:tc>
      </w:tr>
    </w:tbl>
    <w:p w14:paraId="16369CD9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331"/>
        <w:gridCol w:w="2331"/>
        <w:gridCol w:w="2337"/>
      </w:tblGrid>
      <w:tr w14:paraId="5021C8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21CBBE3">
            <w:pPr>
              <w:jc w:val="center"/>
            </w:pPr>
            <w:r>
              <w:t>锅炉制热量(kW)</w:t>
            </w:r>
          </w:p>
        </w:tc>
        <w:tc>
          <w:tcPr>
            <w:shd w:val="clear" w:color="auto" w:fill="E6E6E6"/>
            <w:vAlign w:val="center"/>
          </w:tcPr>
          <w:p w14:paraId="57A7EFE2">
            <w:pPr>
              <w:jc w:val="center"/>
            </w:pPr>
            <w:r>
              <w:t>输送能效比</w:t>
            </w:r>
          </w:p>
        </w:tc>
        <w:tc>
          <w:tcPr>
            <w:shd w:val="clear" w:color="auto" w:fill="E6E6E6"/>
            <w:vAlign w:val="center"/>
          </w:tcPr>
          <w:p w14:paraId="6104D4C2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72DA1A2A">
            <w:pPr>
              <w:jc w:val="center"/>
            </w:pPr>
            <w:r>
              <w:t>供暖水泵电耗(kWh)</w:t>
            </w:r>
          </w:p>
        </w:tc>
      </w:tr>
      <w:tr w14:paraId="1E04B5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E12803">
            <w:r>
              <w:t>421</w:t>
            </w:r>
          </w:p>
        </w:tc>
        <w:tc>
          <w:tcPr>
            <w:vAlign w:val="center"/>
          </w:tcPr>
          <w:p w14:paraId="250A994D">
            <w:r>
              <w:t>0.00433</w:t>
            </w:r>
          </w:p>
        </w:tc>
        <w:tc>
          <w:tcPr>
            <w:vAlign w:val="center"/>
          </w:tcPr>
          <w:p w14:paraId="392001E8">
            <w:r>
              <w:t>1372</w:t>
            </w:r>
          </w:p>
        </w:tc>
        <w:tc>
          <w:tcPr>
            <w:vAlign w:val="center"/>
          </w:tcPr>
          <w:p w14:paraId="6AB66FE4">
            <w:r>
              <w:t>2503</w:t>
            </w:r>
          </w:p>
        </w:tc>
      </w:tr>
    </w:tbl>
    <w:p w14:paraId="26C7521D"/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6"/>
        <w:gridCol w:w="3203"/>
        <w:gridCol w:w="3056"/>
      </w:tblGrid>
      <w:tr w14:paraId="09055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78E336F">
            <w:pPr>
              <w:jc w:val="center"/>
            </w:pPr>
            <w:r>
              <w:t>供暖水泵电耗(kWh/a)</w:t>
            </w:r>
          </w:p>
        </w:tc>
        <w:tc>
          <w:tcPr>
            <w:shd w:val="clear" w:color="auto" w:fill="E6E6E6"/>
            <w:vAlign w:val="center"/>
          </w:tcPr>
          <w:p w14:paraId="03F4547D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78215A17">
            <w:pPr>
              <w:jc w:val="center"/>
            </w:pPr>
            <w:r>
              <w:t>碳排放量(tCO2/a)</w:t>
            </w:r>
          </w:p>
        </w:tc>
      </w:tr>
      <w:tr w14:paraId="5FD30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506157">
            <w:r>
              <w:t>2503</w:t>
            </w:r>
          </w:p>
        </w:tc>
        <w:tc>
          <w:tcPr>
            <w:vAlign w:val="center"/>
          </w:tcPr>
          <w:p w14:paraId="6319328B">
            <w:r>
              <w:t>0.5568</w:t>
            </w:r>
          </w:p>
        </w:tc>
        <w:tc>
          <w:tcPr>
            <w:vAlign w:val="center"/>
          </w:tcPr>
          <w:p w14:paraId="54FF82C5">
            <w:r>
              <w:t>1.393</w:t>
            </w:r>
          </w:p>
        </w:tc>
      </w:tr>
    </w:tbl>
    <w:p w14:paraId="492D6FB0">
      <w:pPr>
        <w:pStyle w:val="4"/>
      </w:pPr>
      <w:bookmarkStart w:id="116" w:name="_Toc4923"/>
      <w:r>
        <w:t>空调风机</w:t>
      </w:r>
      <w:bookmarkEnd w:id="116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21DEF8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B658B6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6C0AFF79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62F996F3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12AE274E">
            <w:pPr>
              <w:jc w:val="center"/>
            </w:pPr>
            <w:r>
              <w:t>碳排放量(tCO2/a)</w:t>
            </w:r>
          </w:p>
        </w:tc>
      </w:tr>
      <w:tr w14:paraId="469E39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8D65EF">
            <w:r>
              <w:t>独立新排风</w:t>
            </w:r>
          </w:p>
        </w:tc>
        <w:tc>
          <w:tcPr>
            <w:vAlign w:val="center"/>
          </w:tcPr>
          <w:p w14:paraId="63E171B9">
            <w:r>
              <w:t>19225</w:t>
            </w:r>
          </w:p>
        </w:tc>
        <w:tc>
          <w:tcPr>
            <w:vMerge w:val="restart"/>
            <w:vAlign w:val="center"/>
          </w:tcPr>
          <w:p w14:paraId="22874819">
            <w:r>
              <w:t>0.5568</w:t>
            </w:r>
          </w:p>
        </w:tc>
        <w:tc>
          <w:tcPr>
            <w:vAlign w:val="center"/>
          </w:tcPr>
          <w:p w14:paraId="7616270E">
            <w:r>
              <w:t>10.704</w:t>
            </w:r>
          </w:p>
        </w:tc>
      </w:tr>
      <w:tr w14:paraId="24321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6F5BB3">
            <w:r>
              <w:t>风机盘管</w:t>
            </w:r>
          </w:p>
        </w:tc>
        <w:tc>
          <w:tcPr>
            <w:vAlign w:val="center"/>
          </w:tcPr>
          <w:p w14:paraId="44600D00">
            <w:r>
              <w:t>47805</w:t>
            </w:r>
          </w:p>
        </w:tc>
        <w:tc>
          <w:tcPr>
            <w:vMerge w:val="continue"/>
            <w:vAlign w:val="center"/>
          </w:tcPr>
          <w:p w14:paraId="5D605ECA"/>
        </w:tc>
        <w:tc>
          <w:tcPr>
            <w:vAlign w:val="center"/>
          </w:tcPr>
          <w:p w14:paraId="631A3E91">
            <w:r>
              <w:t>26.618</w:t>
            </w:r>
          </w:p>
        </w:tc>
      </w:tr>
      <w:tr w14:paraId="07221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A4FB28">
            <w:r>
              <w:t>全空气机组</w:t>
            </w:r>
          </w:p>
        </w:tc>
        <w:tc>
          <w:tcPr>
            <w:vAlign w:val="center"/>
          </w:tcPr>
          <w:p w14:paraId="434F598E">
            <w:r>
              <w:t>0</w:t>
            </w:r>
          </w:p>
        </w:tc>
        <w:tc>
          <w:tcPr>
            <w:vMerge w:val="continue"/>
            <w:vAlign w:val="center"/>
          </w:tcPr>
          <w:p w14:paraId="168A82F7"/>
        </w:tc>
        <w:tc>
          <w:tcPr>
            <w:vAlign w:val="center"/>
          </w:tcPr>
          <w:p w14:paraId="3D5C92B0">
            <w:r>
              <w:t>0.0000</w:t>
            </w:r>
          </w:p>
        </w:tc>
      </w:tr>
      <w:tr w14:paraId="1FC99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A808205">
            <w:r>
              <w:t>合计</w:t>
            </w:r>
          </w:p>
        </w:tc>
        <w:tc>
          <w:tcPr>
            <w:vAlign w:val="center"/>
          </w:tcPr>
          <w:p w14:paraId="4A68406E">
            <w:r>
              <w:t>37.322</w:t>
            </w:r>
          </w:p>
        </w:tc>
      </w:tr>
    </w:tbl>
    <w:p w14:paraId="291B1172">
      <w:pPr>
        <w:pStyle w:val="4"/>
        <w:widowControl w:val="0"/>
        <w:jc w:val="both"/>
        <w:rPr>
          <w:color w:val="000000"/>
        </w:rPr>
      </w:pPr>
      <w:bookmarkStart w:id="117" w:name="_Toc14487"/>
      <w:r>
        <w:rPr>
          <w:color w:val="000000"/>
        </w:rPr>
        <w:t>照明</w:t>
      </w:r>
      <w:bookmarkEnd w:id="117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556"/>
        <w:gridCol w:w="854"/>
        <w:gridCol w:w="1098"/>
        <w:gridCol w:w="1245"/>
        <w:gridCol w:w="1471"/>
        <w:gridCol w:w="1330"/>
      </w:tblGrid>
      <w:tr w14:paraId="357D3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2CFDD0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C34BB17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14B4DCE6">
            <w:pPr>
              <w:jc w:val="center"/>
            </w:pPr>
            <w:r>
              <w:t>房间</w:t>
            </w:r>
            <w:r>
              <w:br w:type="textWrapping"/>
            </w: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68A1CBF">
            <w:pPr>
              <w:jc w:val="center"/>
            </w:pPr>
            <w:r>
              <w:t>房间合计面积(㎡)</w:t>
            </w:r>
          </w:p>
        </w:tc>
        <w:tc>
          <w:tcPr>
            <w:shd w:val="clear" w:color="auto" w:fill="E6E6E6"/>
            <w:vAlign w:val="center"/>
          </w:tcPr>
          <w:p w14:paraId="4185B3FC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4D2683A9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6B54D18">
            <w:pPr>
              <w:jc w:val="center"/>
            </w:pPr>
            <w:r>
              <w:t>碳排放量(tCO2/a)</w:t>
            </w:r>
          </w:p>
        </w:tc>
      </w:tr>
      <w:tr w14:paraId="6AFAB7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A8636A">
            <w:r>
              <w:t>办公-会议室</w:t>
            </w:r>
          </w:p>
        </w:tc>
        <w:tc>
          <w:tcPr>
            <w:vAlign w:val="center"/>
          </w:tcPr>
          <w:p w14:paraId="2485CE6D">
            <w:r>
              <w:t>21.26</w:t>
            </w:r>
          </w:p>
        </w:tc>
        <w:tc>
          <w:tcPr>
            <w:vAlign w:val="center"/>
          </w:tcPr>
          <w:p w14:paraId="71B65B49">
            <w:r>
              <w:t>1</w:t>
            </w:r>
          </w:p>
        </w:tc>
        <w:tc>
          <w:tcPr>
            <w:vAlign w:val="center"/>
          </w:tcPr>
          <w:p w14:paraId="66629E45">
            <w:r>
              <w:t>122</w:t>
            </w:r>
          </w:p>
        </w:tc>
        <w:tc>
          <w:tcPr>
            <w:vAlign w:val="center"/>
          </w:tcPr>
          <w:p w14:paraId="2C62910F">
            <w:r>
              <w:t>2583</w:t>
            </w:r>
          </w:p>
        </w:tc>
        <w:tc>
          <w:tcPr>
            <w:vMerge w:val="restart"/>
            <w:vAlign w:val="center"/>
          </w:tcPr>
          <w:p w14:paraId="26263E35">
            <w:r>
              <w:t>0.5568</w:t>
            </w:r>
          </w:p>
        </w:tc>
        <w:tc>
          <w:tcPr>
            <w:vAlign w:val="center"/>
          </w:tcPr>
          <w:p w14:paraId="16B15C5D">
            <w:r>
              <w:t>1.438</w:t>
            </w:r>
          </w:p>
        </w:tc>
      </w:tr>
      <w:tr w14:paraId="55145E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8B9402">
            <w:r>
              <w:t>博物馆-卫生间</w:t>
            </w:r>
          </w:p>
        </w:tc>
        <w:tc>
          <w:tcPr>
            <w:vAlign w:val="center"/>
          </w:tcPr>
          <w:p w14:paraId="21579BA6">
            <w:r>
              <w:t>18.90</w:t>
            </w:r>
          </w:p>
        </w:tc>
        <w:tc>
          <w:tcPr>
            <w:vAlign w:val="center"/>
          </w:tcPr>
          <w:p w14:paraId="06FA0AB8">
            <w:r>
              <w:t>3</w:t>
            </w:r>
          </w:p>
        </w:tc>
        <w:tc>
          <w:tcPr>
            <w:vAlign w:val="center"/>
          </w:tcPr>
          <w:p w14:paraId="1893730A">
            <w:r>
              <w:t>116</w:t>
            </w:r>
          </w:p>
        </w:tc>
        <w:tc>
          <w:tcPr>
            <w:vAlign w:val="center"/>
          </w:tcPr>
          <w:p w14:paraId="114E6B2E">
            <w:r>
              <w:t>2196</w:t>
            </w:r>
          </w:p>
        </w:tc>
        <w:tc>
          <w:tcPr>
            <w:vMerge w:val="continue"/>
            <w:vAlign w:val="center"/>
          </w:tcPr>
          <w:p w14:paraId="22A4E489"/>
        </w:tc>
        <w:tc>
          <w:tcPr>
            <w:vAlign w:val="center"/>
          </w:tcPr>
          <w:p w14:paraId="5401035B">
            <w:r>
              <w:t>1.223</w:t>
            </w:r>
          </w:p>
        </w:tc>
      </w:tr>
      <w:tr w14:paraId="6A2AE9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84AB6C">
            <w:r>
              <w:t>博物馆-展览馆</w:t>
            </w:r>
          </w:p>
        </w:tc>
        <w:tc>
          <w:tcPr>
            <w:vAlign w:val="center"/>
          </w:tcPr>
          <w:p w14:paraId="2A0A45ED">
            <w:r>
              <w:t>21.26</w:t>
            </w:r>
          </w:p>
        </w:tc>
        <w:tc>
          <w:tcPr>
            <w:vAlign w:val="center"/>
          </w:tcPr>
          <w:p w14:paraId="0A8BF982">
            <w:r>
              <w:t>3</w:t>
            </w:r>
          </w:p>
        </w:tc>
        <w:tc>
          <w:tcPr>
            <w:vAlign w:val="center"/>
          </w:tcPr>
          <w:p w14:paraId="4DF24A68">
            <w:r>
              <w:t>2219</w:t>
            </w:r>
          </w:p>
        </w:tc>
        <w:tc>
          <w:tcPr>
            <w:vAlign w:val="center"/>
          </w:tcPr>
          <w:p w14:paraId="640CFD9C">
            <w:r>
              <w:t>47192</w:t>
            </w:r>
          </w:p>
        </w:tc>
        <w:tc>
          <w:tcPr>
            <w:vMerge w:val="continue"/>
            <w:vAlign w:val="center"/>
          </w:tcPr>
          <w:p w14:paraId="023ADD3E"/>
        </w:tc>
        <w:tc>
          <w:tcPr>
            <w:vAlign w:val="center"/>
          </w:tcPr>
          <w:p w14:paraId="275F041A">
            <w:r>
              <w:t>26.276</w:t>
            </w:r>
          </w:p>
        </w:tc>
      </w:tr>
      <w:tr w14:paraId="79F179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ED8766">
            <w:r>
              <w:t>博览-库房</w:t>
            </w:r>
          </w:p>
        </w:tc>
        <w:tc>
          <w:tcPr>
            <w:vAlign w:val="center"/>
          </w:tcPr>
          <w:p w14:paraId="4657E29B">
            <w:r>
              <w:t>35.62</w:t>
            </w:r>
          </w:p>
        </w:tc>
        <w:tc>
          <w:tcPr>
            <w:vAlign w:val="center"/>
          </w:tcPr>
          <w:p w14:paraId="1A7AD9B3">
            <w:r>
              <w:t>1</w:t>
            </w:r>
          </w:p>
        </w:tc>
        <w:tc>
          <w:tcPr>
            <w:vAlign w:val="center"/>
          </w:tcPr>
          <w:p w14:paraId="33ABDC2E">
            <w:r>
              <w:t>118</w:t>
            </w:r>
          </w:p>
        </w:tc>
        <w:tc>
          <w:tcPr>
            <w:vAlign w:val="center"/>
          </w:tcPr>
          <w:p w14:paraId="00176372">
            <w:r>
              <w:t>4219</w:t>
            </w:r>
          </w:p>
        </w:tc>
        <w:tc>
          <w:tcPr>
            <w:vMerge w:val="continue"/>
            <w:vAlign w:val="center"/>
          </w:tcPr>
          <w:p w14:paraId="721729A5"/>
        </w:tc>
        <w:tc>
          <w:tcPr>
            <w:vAlign w:val="center"/>
          </w:tcPr>
          <w:p w14:paraId="635CE44D">
            <w:r>
              <w:t>2.349</w:t>
            </w:r>
          </w:p>
        </w:tc>
      </w:tr>
      <w:tr w14:paraId="57D83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CFB75B">
            <w:r>
              <w:t>办公-库房</w:t>
            </w:r>
          </w:p>
        </w:tc>
        <w:tc>
          <w:tcPr>
            <w:vAlign w:val="center"/>
          </w:tcPr>
          <w:p w14:paraId="46729A14">
            <w:r>
              <w:t>18.90</w:t>
            </w:r>
          </w:p>
        </w:tc>
        <w:tc>
          <w:tcPr>
            <w:vAlign w:val="center"/>
          </w:tcPr>
          <w:p w14:paraId="65AF4505">
            <w:r>
              <w:t>1</w:t>
            </w:r>
          </w:p>
        </w:tc>
        <w:tc>
          <w:tcPr>
            <w:vAlign w:val="center"/>
          </w:tcPr>
          <w:p w14:paraId="71D16C12">
            <w:r>
              <w:t>63</w:t>
            </w:r>
          </w:p>
        </w:tc>
        <w:tc>
          <w:tcPr>
            <w:vAlign w:val="center"/>
          </w:tcPr>
          <w:p w14:paraId="517C1235">
            <w:r>
              <w:t>1199</w:t>
            </w:r>
          </w:p>
        </w:tc>
        <w:tc>
          <w:tcPr>
            <w:vMerge w:val="continue"/>
            <w:vAlign w:val="center"/>
          </w:tcPr>
          <w:p w14:paraId="5AE6C365"/>
        </w:tc>
        <w:tc>
          <w:tcPr>
            <w:vAlign w:val="center"/>
          </w:tcPr>
          <w:p w14:paraId="7CB173E6">
            <w:r>
              <w:t>0.668</w:t>
            </w:r>
          </w:p>
        </w:tc>
      </w:tr>
      <w:tr w14:paraId="4E78A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98595B">
            <w:r>
              <w:t>办公-普通办公室</w:t>
            </w:r>
          </w:p>
        </w:tc>
        <w:tc>
          <w:tcPr>
            <w:vAlign w:val="center"/>
          </w:tcPr>
          <w:p w14:paraId="3B3477B9">
            <w:r>
              <w:t>21.26</w:t>
            </w:r>
          </w:p>
        </w:tc>
        <w:tc>
          <w:tcPr>
            <w:vAlign w:val="center"/>
          </w:tcPr>
          <w:p w14:paraId="5F42C81C">
            <w:r>
              <w:t>6</w:t>
            </w:r>
          </w:p>
        </w:tc>
        <w:tc>
          <w:tcPr>
            <w:vAlign w:val="center"/>
          </w:tcPr>
          <w:p w14:paraId="3307D8ED">
            <w:r>
              <w:t>106</w:t>
            </w:r>
          </w:p>
        </w:tc>
        <w:tc>
          <w:tcPr>
            <w:vAlign w:val="center"/>
          </w:tcPr>
          <w:p w14:paraId="1976E1AB">
            <w:r>
              <w:t>2253</w:t>
            </w:r>
          </w:p>
        </w:tc>
        <w:tc>
          <w:tcPr>
            <w:vMerge w:val="continue"/>
            <w:vAlign w:val="center"/>
          </w:tcPr>
          <w:p w14:paraId="6CFEB619"/>
        </w:tc>
        <w:tc>
          <w:tcPr>
            <w:vAlign w:val="center"/>
          </w:tcPr>
          <w:p w14:paraId="6F1C3FB9">
            <w:r>
              <w:t>1.254</w:t>
            </w:r>
          </w:p>
        </w:tc>
      </w:tr>
      <w:tr w14:paraId="296CAF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8B56F0">
            <w:r>
              <w:t>普通办公室</w:t>
            </w:r>
          </w:p>
        </w:tc>
        <w:tc>
          <w:tcPr>
            <w:vAlign w:val="center"/>
          </w:tcPr>
          <w:p w14:paraId="386941A1">
            <w:r>
              <w:t>21.26</w:t>
            </w:r>
          </w:p>
        </w:tc>
        <w:tc>
          <w:tcPr>
            <w:vAlign w:val="center"/>
          </w:tcPr>
          <w:p w14:paraId="4F6494AF">
            <w:r>
              <w:t>1</w:t>
            </w:r>
          </w:p>
        </w:tc>
        <w:tc>
          <w:tcPr>
            <w:vAlign w:val="center"/>
          </w:tcPr>
          <w:p w14:paraId="5F4932D9">
            <w:r>
              <w:t>53</w:t>
            </w:r>
          </w:p>
        </w:tc>
        <w:tc>
          <w:tcPr>
            <w:vAlign w:val="center"/>
          </w:tcPr>
          <w:p w14:paraId="38914BD7">
            <w:r>
              <w:t>1130</w:t>
            </w:r>
          </w:p>
        </w:tc>
        <w:tc>
          <w:tcPr>
            <w:vMerge w:val="continue"/>
            <w:vAlign w:val="center"/>
          </w:tcPr>
          <w:p w14:paraId="6895AACE"/>
        </w:tc>
        <w:tc>
          <w:tcPr>
            <w:vAlign w:val="center"/>
          </w:tcPr>
          <w:p w14:paraId="1DEC18C3">
            <w:r>
              <w:t>0.629</w:t>
            </w:r>
          </w:p>
        </w:tc>
      </w:tr>
      <w:tr w14:paraId="046B7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8DA4CA">
            <w:r>
              <w:t>博物馆-楼梯间</w:t>
            </w:r>
          </w:p>
        </w:tc>
        <w:tc>
          <w:tcPr>
            <w:vAlign w:val="center"/>
          </w:tcPr>
          <w:p w14:paraId="7767976E">
            <w:r>
              <w:t>43.80</w:t>
            </w:r>
          </w:p>
        </w:tc>
        <w:tc>
          <w:tcPr>
            <w:vAlign w:val="center"/>
          </w:tcPr>
          <w:p w14:paraId="7BE998CD">
            <w:r>
              <w:t>1</w:t>
            </w:r>
          </w:p>
        </w:tc>
        <w:tc>
          <w:tcPr>
            <w:vAlign w:val="center"/>
          </w:tcPr>
          <w:p w14:paraId="052AC8B7">
            <w:r>
              <w:t>24</w:t>
            </w:r>
          </w:p>
        </w:tc>
        <w:tc>
          <w:tcPr>
            <w:vAlign w:val="center"/>
          </w:tcPr>
          <w:p w14:paraId="2861FF46">
            <w:r>
              <w:t>1073</w:t>
            </w:r>
          </w:p>
        </w:tc>
        <w:tc>
          <w:tcPr>
            <w:vMerge w:val="continue"/>
            <w:vAlign w:val="center"/>
          </w:tcPr>
          <w:p w14:paraId="5641DA10"/>
        </w:tc>
        <w:tc>
          <w:tcPr>
            <w:vAlign w:val="center"/>
          </w:tcPr>
          <w:p w14:paraId="2F0FB32F">
            <w:r>
              <w:t>0.597</w:t>
            </w:r>
          </w:p>
        </w:tc>
      </w:tr>
      <w:tr w14:paraId="073E7A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BD2C12">
            <w:r>
              <w:t>博物馆-空房间</w:t>
            </w:r>
          </w:p>
        </w:tc>
        <w:tc>
          <w:tcPr>
            <w:vAlign w:val="center"/>
          </w:tcPr>
          <w:p w14:paraId="18484A97">
            <w:r>
              <w:t>0.00</w:t>
            </w:r>
          </w:p>
        </w:tc>
        <w:tc>
          <w:tcPr>
            <w:vAlign w:val="center"/>
          </w:tcPr>
          <w:p w14:paraId="5CC2A213">
            <w:r>
              <w:t>1</w:t>
            </w:r>
          </w:p>
        </w:tc>
        <w:tc>
          <w:tcPr>
            <w:vAlign w:val="center"/>
          </w:tcPr>
          <w:p w14:paraId="0FF67945">
            <w:r>
              <w:t>46</w:t>
            </w:r>
          </w:p>
        </w:tc>
        <w:tc>
          <w:tcPr>
            <w:vAlign w:val="center"/>
          </w:tcPr>
          <w:p w14:paraId="5D49C2F9">
            <w:r>
              <w:t>0</w:t>
            </w:r>
          </w:p>
        </w:tc>
        <w:tc>
          <w:tcPr>
            <w:vMerge w:val="continue"/>
            <w:vAlign w:val="center"/>
          </w:tcPr>
          <w:p w14:paraId="0DB0A0B5"/>
        </w:tc>
        <w:tc>
          <w:tcPr>
            <w:vAlign w:val="center"/>
          </w:tcPr>
          <w:p w14:paraId="4B2527B4">
            <w:r>
              <w:t>0.000</w:t>
            </w:r>
          </w:p>
        </w:tc>
      </w:tr>
      <w:tr w14:paraId="069A4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E3F6DC">
            <w:r>
              <w:t>办公-设备间</w:t>
            </w:r>
          </w:p>
        </w:tc>
        <w:tc>
          <w:tcPr>
            <w:vAlign w:val="center"/>
          </w:tcPr>
          <w:p w14:paraId="026AE032">
            <w:r>
              <w:t>0.00</w:t>
            </w:r>
          </w:p>
        </w:tc>
        <w:tc>
          <w:tcPr>
            <w:vAlign w:val="center"/>
          </w:tcPr>
          <w:p w14:paraId="528A94A9">
            <w:r>
              <w:t>2</w:t>
            </w:r>
          </w:p>
        </w:tc>
        <w:tc>
          <w:tcPr>
            <w:vAlign w:val="center"/>
          </w:tcPr>
          <w:p w14:paraId="67145C36">
            <w:r>
              <w:t>34</w:t>
            </w:r>
          </w:p>
        </w:tc>
        <w:tc>
          <w:tcPr>
            <w:vAlign w:val="center"/>
          </w:tcPr>
          <w:p w14:paraId="56EA8083">
            <w:r>
              <w:t>0</w:t>
            </w:r>
          </w:p>
        </w:tc>
        <w:tc>
          <w:tcPr>
            <w:vMerge w:val="continue"/>
            <w:vAlign w:val="center"/>
          </w:tcPr>
          <w:p w14:paraId="778177F2"/>
        </w:tc>
        <w:tc>
          <w:tcPr>
            <w:vAlign w:val="center"/>
          </w:tcPr>
          <w:p w14:paraId="63D56F1A">
            <w:r>
              <w:t>0.000</w:t>
            </w:r>
          </w:p>
        </w:tc>
      </w:tr>
      <w:tr w14:paraId="5F781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10C164">
            <w:r>
              <w:t>博物馆-设备间</w:t>
            </w:r>
          </w:p>
        </w:tc>
        <w:tc>
          <w:tcPr>
            <w:vAlign w:val="center"/>
          </w:tcPr>
          <w:p w14:paraId="7FE48715">
            <w:r>
              <w:t>0.00</w:t>
            </w:r>
          </w:p>
        </w:tc>
        <w:tc>
          <w:tcPr>
            <w:vAlign w:val="center"/>
          </w:tcPr>
          <w:p w14:paraId="4106F75F">
            <w:r>
              <w:t>2</w:t>
            </w:r>
          </w:p>
        </w:tc>
        <w:tc>
          <w:tcPr>
            <w:vAlign w:val="center"/>
          </w:tcPr>
          <w:p w14:paraId="5F3AC95B">
            <w:r>
              <w:t>21</w:t>
            </w:r>
          </w:p>
        </w:tc>
        <w:tc>
          <w:tcPr>
            <w:vAlign w:val="center"/>
          </w:tcPr>
          <w:p w14:paraId="265C5E45">
            <w:r>
              <w:t>0</w:t>
            </w:r>
          </w:p>
        </w:tc>
        <w:tc>
          <w:tcPr>
            <w:vMerge w:val="continue"/>
            <w:vAlign w:val="center"/>
          </w:tcPr>
          <w:p w14:paraId="7C3C4C76"/>
        </w:tc>
        <w:tc>
          <w:tcPr>
            <w:vAlign w:val="center"/>
          </w:tcPr>
          <w:p w14:paraId="29907F74">
            <w:r>
              <w:t>0.000</w:t>
            </w:r>
          </w:p>
        </w:tc>
      </w:tr>
      <w:tr w14:paraId="7C068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F87C5D">
            <w:r>
              <w:t>博物馆-走廊</w:t>
            </w:r>
          </w:p>
        </w:tc>
        <w:tc>
          <w:tcPr>
            <w:vAlign w:val="center"/>
          </w:tcPr>
          <w:p w14:paraId="1D815627">
            <w:r>
              <w:t>23.63</w:t>
            </w:r>
          </w:p>
        </w:tc>
        <w:tc>
          <w:tcPr>
            <w:vAlign w:val="center"/>
          </w:tcPr>
          <w:p w14:paraId="04C4379C">
            <w:r>
              <w:t>3</w:t>
            </w:r>
          </w:p>
        </w:tc>
        <w:tc>
          <w:tcPr>
            <w:vAlign w:val="center"/>
          </w:tcPr>
          <w:p w14:paraId="2044894E">
            <w:r>
              <w:t>540</w:t>
            </w:r>
          </w:p>
        </w:tc>
        <w:tc>
          <w:tcPr>
            <w:vAlign w:val="center"/>
          </w:tcPr>
          <w:p w14:paraId="35A4AECD">
            <w:r>
              <w:t>12765</w:t>
            </w:r>
          </w:p>
        </w:tc>
        <w:tc>
          <w:tcPr>
            <w:vMerge w:val="continue"/>
            <w:vAlign w:val="center"/>
          </w:tcPr>
          <w:p w14:paraId="220CA4F4"/>
        </w:tc>
        <w:tc>
          <w:tcPr>
            <w:vAlign w:val="center"/>
          </w:tcPr>
          <w:p w14:paraId="704B6501">
            <w:r>
              <w:t>7.108</w:t>
            </w:r>
          </w:p>
        </w:tc>
      </w:tr>
      <w:tr w14:paraId="53B12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142B403D">
            <w:r>
              <w:t>总计</w:t>
            </w:r>
          </w:p>
        </w:tc>
        <w:tc>
          <w:tcPr>
            <w:vAlign w:val="center"/>
          </w:tcPr>
          <w:p w14:paraId="4D809859">
            <w:r>
              <w:t>41.543</w:t>
            </w:r>
          </w:p>
        </w:tc>
      </w:tr>
    </w:tbl>
    <w:p w14:paraId="4EC963DE">
      <w:pPr>
        <w:pStyle w:val="4"/>
        <w:widowControl w:val="0"/>
        <w:jc w:val="both"/>
        <w:rPr>
          <w:color w:val="000000"/>
        </w:rPr>
      </w:pPr>
      <w:bookmarkStart w:id="118" w:name="_Toc31244"/>
      <w:r>
        <w:rPr>
          <w:color w:val="000000"/>
        </w:rPr>
        <w:t>插座设备</w:t>
      </w:r>
      <w:bookmarkEnd w:id="118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556"/>
        <w:gridCol w:w="854"/>
        <w:gridCol w:w="1098"/>
        <w:gridCol w:w="1245"/>
        <w:gridCol w:w="1471"/>
        <w:gridCol w:w="1330"/>
      </w:tblGrid>
      <w:tr w14:paraId="28133A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D147A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78E3D64C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12A351E1">
            <w:pPr>
              <w:jc w:val="center"/>
            </w:pPr>
            <w:r>
              <w:t>房间</w:t>
            </w:r>
            <w:r>
              <w:br w:type="textWrapping"/>
            </w: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ADFD474">
            <w:pPr>
              <w:jc w:val="center"/>
            </w:pPr>
            <w:r>
              <w:t>房间合计面积(㎡)</w:t>
            </w:r>
          </w:p>
        </w:tc>
        <w:tc>
          <w:tcPr>
            <w:shd w:val="clear" w:color="auto" w:fill="E6E6E6"/>
            <w:vAlign w:val="center"/>
          </w:tcPr>
          <w:p w14:paraId="39F23904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538BC72F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89C81CA">
            <w:pPr>
              <w:jc w:val="center"/>
            </w:pPr>
            <w:r>
              <w:t>碳排放量(tCO2/a)</w:t>
            </w:r>
          </w:p>
        </w:tc>
      </w:tr>
      <w:tr w14:paraId="193A8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7F3B27">
            <w:r>
              <w:t>办公-会议室</w:t>
            </w:r>
          </w:p>
        </w:tc>
        <w:tc>
          <w:tcPr>
            <w:vAlign w:val="center"/>
          </w:tcPr>
          <w:p w14:paraId="3BE7B049">
            <w:r>
              <w:t>11.06</w:t>
            </w:r>
          </w:p>
        </w:tc>
        <w:tc>
          <w:tcPr>
            <w:vAlign w:val="center"/>
          </w:tcPr>
          <w:p w14:paraId="246F849A">
            <w:r>
              <w:t>1</w:t>
            </w:r>
          </w:p>
        </w:tc>
        <w:tc>
          <w:tcPr>
            <w:vAlign w:val="center"/>
          </w:tcPr>
          <w:p w14:paraId="5477A4C6">
            <w:r>
              <w:t>122</w:t>
            </w:r>
          </w:p>
        </w:tc>
        <w:tc>
          <w:tcPr>
            <w:vAlign w:val="center"/>
          </w:tcPr>
          <w:p w14:paraId="45DCBD58">
            <w:r>
              <w:t>1344</w:t>
            </w:r>
          </w:p>
        </w:tc>
        <w:tc>
          <w:tcPr>
            <w:vMerge w:val="restart"/>
            <w:vAlign w:val="center"/>
          </w:tcPr>
          <w:p w14:paraId="69DEB112">
            <w:r>
              <w:t>0.5568</w:t>
            </w:r>
          </w:p>
        </w:tc>
        <w:tc>
          <w:tcPr>
            <w:vAlign w:val="center"/>
          </w:tcPr>
          <w:p w14:paraId="1DD8F6F7">
            <w:r>
              <w:t>0.748</w:t>
            </w:r>
          </w:p>
        </w:tc>
      </w:tr>
      <w:tr w14:paraId="42C9D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E43E13">
            <w:r>
              <w:t>博物馆-卫生间</w:t>
            </w:r>
          </w:p>
        </w:tc>
        <w:tc>
          <w:tcPr>
            <w:vAlign w:val="center"/>
          </w:tcPr>
          <w:p w14:paraId="3DBD6047">
            <w:r>
              <w:t>33.19</w:t>
            </w:r>
          </w:p>
        </w:tc>
        <w:tc>
          <w:tcPr>
            <w:vAlign w:val="center"/>
          </w:tcPr>
          <w:p w14:paraId="0CD2523E">
            <w:r>
              <w:t>3</w:t>
            </w:r>
          </w:p>
        </w:tc>
        <w:tc>
          <w:tcPr>
            <w:vAlign w:val="center"/>
          </w:tcPr>
          <w:p w14:paraId="4DA8A838">
            <w:r>
              <w:t>116</w:t>
            </w:r>
          </w:p>
        </w:tc>
        <w:tc>
          <w:tcPr>
            <w:vAlign w:val="center"/>
          </w:tcPr>
          <w:p w14:paraId="2F7EAE61">
            <w:r>
              <w:t>3856</w:t>
            </w:r>
          </w:p>
        </w:tc>
        <w:tc>
          <w:tcPr>
            <w:vMerge w:val="continue"/>
            <w:vAlign w:val="center"/>
          </w:tcPr>
          <w:p w14:paraId="390838F4"/>
        </w:tc>
        <w:tc>
          <w:tcPr>
            <w:vAlign w:val="center"/>
          </w:tcPr>
          <w:p w14:paraId="74701628">
            <w:r>
              <w:t>2.147</w:t>
            </w:r>
          </w:p>
        </w:tc>
      </w:tr>
      <w:tr w14:paraId="4DE02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EF94A5">
            <w:r>
              <w:t>博物馆-展览馆</w:t>
            </w:r>
          </w:p>
        </w:tc>
        <w:tc>
          <w:tcPr>
            <w:vAlign w:val="center"/>
          </w:tcPr>
          <w:p w14:paraId="12566C82">
            <w:r>
              <w:t>28.76</w:t>
            </w:r>
          </w:p>
        </w:tc>
        <w:tc>
          <w:tcPr>
            <w:vAlign w:val="center"/>
          </w:tcPr>
          <w:p w14:paraId="1C044FD3">
            <w:r>
              <w:t>3</w:t>
            </w:r>
          </w:p>
        </w:tc>
        <w:tc>
          <w:tcPr>
            <w:vAlign w:val="center"/>
          </w:tcPr>
          <w:p w14:paraId="5A4B412F">
            <w:r>
              <w:t>2219</w:t>
            </w:r>
          </w:p>
        </w:tc>
        <w:tc>
          <w:tcPr>
            <w:vAlign w:val="center"/>
          </w:tcPr>
          <w:p w14:paraId="1409E184">
            <w:r>
              <w:t>63838</w:t>
            </w:r>
          </w:p>
        </w:tc>
        <w:tc>
          <w:tcPr>
            <w:vMerge w:val="continue"/>
            <w:vAlign w:val="center"/>
          </w:tcPr>
          <w:p w14:paraId="6557700A"/>
        </w:tc>
        <w:tc>
          <w:tcPr>
            <w:vAlign w:val="center"/>
          </w:tcPr>
          <w:p w14:paraId="0B0B4D31">
            <w:r>
              <w:t>35.545</w:t>
            </w:r>
          </w:p>
        </w:tc>
      </w:tr>
      <w:tr w14:paraId="2D61A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5B60AB">
            <w:r>
              <w:t>博览-库房</w:t>
            </w:r>
          </w:p>
        </w:tc>
        <w:tc>
          <w:tcPr>
            <w:vAlign w:val="center"/>
          </w:tcPr>
          <w:p w14:paraId="22591249">
            <w:r>
              <w:t>0.00</w:t>
            </w:r>
          </w:p>
        </w:tc>
        <w:tc>
          <w:tcPr>
            <w:vAlign w:val="center"/>
          </w:tcPr>
          <w:p w14:paraId="3171BC81">
            <w:r>
              <w:t>1</w:t>
            </w:r>
          </w:p>
        </w:tc>
        <w:tc>
          <w:tcPr>
            <w:vAlign w:val="center"/>
          </w:tcPr>
          <w:p w14:paraId="4C625B78">
            <w:r>
              <w:t>118</w:t>
            </w:r>
          </w:p>
        </w:tc>
        <w:tc>
          <w:tcPr>
            <w:vAlign w:val="center"/>
          </w:tcPr>
          <w:p w14:paraId="59617F68">
            <w:r>
              <w:t>0</w:t>
            </w:r>
          </w:p>
        </w:tc>
        <w:tc>
          <w:tcPr>
            <w:vMerge w:val="continue"/>
            <w:vAlign w:val="center"/>
          </w:tcPr>
          <w:p w14:paraId="5B2F9EE7"/>
        </w:tc>
        <w:tc>
          <w:tcPr>
            <w:vAlign w:val="center"/>
          </w:tcPr>
          <w:p w14:paraId="25DDDABD">
            <w:r>
              <w:t>0.000</w:t>
            </w:r>
          </w:p>
        </w:tc>
      </w:tr>
      <w:tr w14:paraId="68B50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DBDD95">
            <w:r>
              <w:t>办公-库房</w:t>
            </w:r>
          </w:p>
        </w:tc>
        <w:tc>
          <w:tcPr>
            <w:vAlign w:val="center"/>
          </w:tcPr>
          <w:p w14:paraId="0F6ABF2C">
            <w:r>
              <w:t>0.00</w:t>
            </w:r>
          </w:p>
        </w:tc>
        <w:tc>
          <w:tcPr>
            <w:vAlign w:val="center"/>
          </w:tcPr>
          <w:p w14:paraId="7DD8F755">
            <w:r>
              <w:t>1</w:t>
            </w:r>
          </w:p>
        </w:tc>
        <w:tc>
          <w:tcPr>
            <w:vAlign w:val="center"/>
          </w:tcPr>
          <w:p w14:paraId="636F3FAB">
            <w:r>
              <w:t>63</w:t>
            </w:r>
          </w:p>
        </w:tc>
        <w:tc>
          <w:tcPr>
            <w:vAlign w:val="center"/>
          </w:tcPr>
          <w:p w14:paraId="0412786E">
            <w:r>
              <w:t>0</w:t>
            </w:r>
          </w:p>
        </w:tc>
        <w:tc>
          <w:tcPr>
            <w:vMerge w:val="continue"/>
            <w:vAlign w:val="center"/>
          </w:tcPr>
          <w:p w14:paraId="187FE7B6"/>
        </w:tc>
        <w:tc>
          <w:tcPr>
            <w:vAlign w:val="center"/>
          </w:tcPr>
          <w:p w14:paraId="0704DA1B">
            <w:r>
              <w:t>0.000</w:t>
            </w:r>
          </w:p>
        </w:tc>
      </w:tr>
      <w:tr w14:paraId="30382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835E43">
            <w:r>
              <w:t>办公-普通办公室</w:t>
            </w:r>
          </w:p>
        </w:tc>
        <w:tc>
          <w:tcPr>
            <w:vAlign w:val="center"/>
          </w:tcPr>
          <w:p w14:paraId="3B17AAC1">
            <w:r>
              <w:t>28.76</w:t>
            </w:r>
          </w:p>
        </w:tc>
        <w:tc>
          <w:tcPr>
            <w:vAlign w:val="center"/>
          </w:tcPr>
          <w:p w14:paraId="6C62BE5B">
            <w:r>
              <w:t>6</w:t>
            </w:r>
          </w:p>
        </w:tc>
        <w:tc>
          <w:tcPr>
            <w:vAlign w:val="center"/>
          </w:tcPr>
          <w:p w14:paraId="13EB1831">
            <w:r>
              <w:t>106</w:t>
            </w:r>
          </w:p>
        </w:tc>
        <w:tc>
          <w:tcPr>
            <w:vAlign w:val="center"/>
          </w:tcPr>
          <w:p w14:paraId="2F77BD8F">
            <w:r>
              <w:t>3048</w:t>
            </w:r>
          </w:p>
        </w:tc>
        <w:tc>
          <w:tcPr>
            <w:vMerge w:val="continue"/>
            <w:vAlign w:val="center"/>
          </w:tcPr>
          <w:p w14:paraId="67535B60"/>
        </w:tc>
        <w:tc>
          <w:tcPr>
            <w:vAlign w:val="center"/>
          </w:tcPr>
          <w:p w14:paraId="483D7689">
            <w:r>
              <w:t>1.697</w:t>
            </w:r>
          </w:p>
        </w:tc>
      </w:tr>
      <w:tr w14:paraId="7F7FB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5BFFEB">
            <w:r>
              <w:t>普通办公室</w:t>
            </w:r>
          </w:p>
        </w:tc>
        <w:tc>
          <w:tcPr>
            <w:vAlign w:val="center"/>
          </w:tcPr>
          <w:p w14:paraId="4C60DA80">
            <w:r>
              <w:t>28.76</w:t>
            </w:r>
          </w:p>
        </w:tc>
        <w:tc>
          <w:tcPr>
            <w:vAlign w:val="center"/>
          </w:tcPr>
          <w:p w14:paraId="0B769333">
            <w:r>
              <w:t>1</w:t>
            </w:r>
          </w:p>
        </w:tc>
        <w:tc>
          <w:tcPr>
            <w:vAlign w:val="center"/>
          </w:tcPr>
          <w:p w14:paraId="1826F3A8">
            <w:r>
              <w:t>53</w:t>
            </w:r>
          </w:p>
        </w:tc>
        <w:tc>
          <w:tcPr>
            <w:vAlign w:val="center"/>
          </w:tcPr>
          <w:p w14:paraId="7D5EF3F5">
            <w:r>
              <w:t>1529</w:t>
            </w:r>
          </w:p>
        </w:tc>
        <w:tc>
          <w:tcPr>
            <w:vMerge w:val="continue"/>
            <w:vAlign w:val="center"/>
          </w:tcPr>
          <w:p w14:paraId="00C37480"/>
        </w:tc>
        <w:tc>
          <w:tcPr>
            <w:vAlign w:val="center"/>
          </w:tcPr>
          <w:p w14:paraId="0C5EA106">
            <w:r>
              <w:t>0.851</w:t>
            </w:r>
          </w:p>
        </w:tc>
      </w:tr>
      <w:tr w14:paraId="644F5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3B466F">
            <w:r>
              <w:t>博物馆-楼梯间</w:t>
            </w:r>
          </w:p>
        </w:tc>
        <w:tc>
          <w:tcPr>
            <w:vAlign w:val="center"/>
          </w:tcPr>
          <w:p w14:paraId="49C150FE">
            <w:r>
              <w:t>43.80</w:t>
            </w:r>
          </w:p>
        </w:tc>
        <w:tc>
          <w:tcPr>
            <w:vAlign w:val="center"/>
          </w:tcPr>
          <w:p w14:paraId="63640543">
            <w:r>
              <w:t>1</w:t>
            </w:r>
          </w:p>
        </w:tc>
        <w:tc>
          <w:tcPr>
            <w:vAlign w:val="center"/>
          </w:tcPr>
          <w:p w14:paraId="41054EEB">
            <w:r>
              <w:t>24</w:t>
            </w:r>
          </w:p>
        </w:tc>
        <w:tc>
          <w:tcPr>
            <w:vAlign w:val="center"/>
          </w:tcPr>
          <w:p w14:paraId="4F97866A">
            <w:r>
              <w:t>1073</w:t>
            </w:r>
          </w:p>
        </w:tc>
        <w:tc>
          <w:tcPr>
            <w:vMerge w:val="continue"/>
            <w:vAlign w:val="center"/>
          </w:tcPr>
          <w:p w14:paraId="35DFDF6B"/>
        </w:tc>
        <w:tc>
          <w:tcPr>
            <w:vAlign w:val="center"/>
          </w:tcPr>
          <w:p w14:paraId="500DE7BA">
            <w:r>
              <w:t>0.597</w:t>
            </w:r>
          </w:p>
        </w:tc>
      </w:tr>
      <w:tr w14:paraId="5FAB0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83B879">
            <w:r>
              <w:t>博物馆-空房间</w:t>
            </w:r>
          </w:p>
        </w:tc>
        <w:tc>
          <w:tcPr>
            <w:vAlign w:val="center"/>
          </w:tcPr>
          <w:p w14:paraId="4407CDF5">
            <w:r>
              <w:t>0.00</w:t>
            </w:r>
          </w:p>
        </w:tc>
        <w:tc>
          <w:tcPr>
            <w:vAlign w:val="center"/>
          </w:tcPr>
          <w:p w14:paraId="45D71AB9">
            <w:r>
              <w:t>1</w:t>
            </w:r>
          </w:p>
        </w:tc>
        <w:tc>
          <w:tcPr>
            <w:vAlign w:val="center"/>
          </w:tcPr>
          <w:p w14:paraId="27D1A2A1">
            <w:r>
              <w:t>46</w:t>
            </w:r>
          </w:p>
        </w:tc>
        <w:tc>
          <w:tcPr>
            <w:vAlign w:val="center"/>
          </w:tcPr>
          <w:p w14:paraId="51901565">
            <w:r>
              <w:t>0</w:t>
            </w:r>
          </w:p>
        </w:tc>
        <w:tc>
          <w:tcPr>
            <w:vMerge w:val="continue"/>
            <w:vAlign w:val="center"/>
          </w:tcPr>
          <w:p w14:paraId="2030E981"/>
        </w:tc>
        <w:tc>
          <w:tcPr>
            <w:vAlign w:val="center"/>
          </w:tcPr>
          <w:p w14:paraId="78B4C05A">
            <w:r>
              <w:t>0.000</w:t>
            </w:r>
          </w:p>
        </w:tc>
      </w:tr>
      <w:tr w14:paraId="5E415B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EACFCF">
            <w:r>
              <w:t>办公-设备间</w:t>
            </w:r>
          </w:p>
        </w:tc>
        <w:tc>
          <w:tcPr>
            <w:vAlign w:val="center"/>
          </w:tcPr>
          <w:p w14:paraId="6A5E720C">
            <w:r>
              <w:t>0.00</w:t>
            </w:r>
          </w:p>
        </w:tc>
        <w:tc>
          <w:tcPr>
            <w:vAlign w:val="center"/>
          </w:tcPr>
          <w:p w14:paraId="659DBBBA">
            <w:r>
              <w:t>2</w:t>
            </w:r>
          </w:p>
        </w:tc>
        <w:tc>
          <w:tcPr>
            <w:vAlign w:val="center"/>
          </w:tcPr>
          <w:p w14:paraId="13ABA182">
            <w:r>
              <w:t>34</w:t>
            </w:r>
          </w:p>
        </w:tc>
        <w:tc>
          <w:tcPr>
            <w:vAlign w:val="center"/>
          </w:tcPr>
          <w:p w14:paraId="42594F05">
            <w:r>
              <w:t>0</w:t>
            </w:r>
          </w:p>
        </w:tc>
        <w:tc>
          <w:tcPr>
            <w:vMerge w:val="continue"/>
            <w:vAlign w:val="center"/>
          </w:tcPr>
          <w:p w14:paraId="1C7FCF46"/>
        </w:tc>
        <w:tc>
          <w:tcPr>
            <w:vAlign w:val="center"/>
          </w:tcPr>
          <w:p w14:paraId="52FE7A75">
            <w:r>
              <w:t>0.000</w:t>
            </w:r>
          </w:p>
        </w:tc>
      </w:tr>
      <w:tr w14:paraId="028119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2A8CB2">
            <w:r>
              <w:t>博物馆-设备间</w:t>
            </w:r>
          </w:p>
        </w:tc>
        <w:tc>
          <w:tcPr>
            <w:vAlign w:val="center"/>
          </w:tcPr>
          <w:p w14:paraId="026DBCF5">
            <w:r>
              <w:t>0.00</w:t>
            </w:r>
          </w:p>
        </w:tc>
        <w:tc>
          <w:tcPr>
            <w:vAlign w:val="center"/>
          </w:tcPr>
          <w:p w14:paraId="1F378156">
            <w:r>
              <w:t>2</w:t>
            </w:r>
          </w:p>
        </w:tc>
        <w:tc>
          <w:tcPr>
            <w:vAlign w:val="center"/>
          </w:tcPr>
          <w:p w14:paraId="20F526C5">
            <w:r>
              <w:t>21</w:t>
            </w:r>
          </w:p>
        </w:tc>
        <w:tc>
          <w:tcPr>
            <w:vAlign w:val="center"/>
          </w:tcPr>
          <w:p w14:paraId="331883C9">
            <w:r>
              <w:t>0</w:t>
            </w:r>
          </w:p>
        </w:tc>
        <w:tc>
          <w:tcPr>
            <w:vMerge w:val="continue"/>
            <w:vAlign w:val="center"/>
          </w:tcPr>
          <w:p w14:paraId="051B2B27"/>
        </w:tc>
        <w:tc>
          <w:tcPr>
            <w:vAlign w:val="center"/>
          </w:tcPr>
          <w:p w14:paraId="5395E4E8">
            <w:r>
              <w:t>0.000</w:t>
            </w:r>
          </w:p>
        </w:tc>
      </w:tr>
      <w:tr w14:paraId="6C123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9E1FF0">
            <w:r>
              <w:t>博物馆-走廊</w:t>
            </w:r>
          </w:p>
        </w:tc>
        <w:tc>
          <w:tcPr>
            <w:vAlign w:val="center"/>
          </w:tcPr>
          <w:p w14:paraId="664ECC7E">
            <w:r>
              <w:t>0.00</w:t>
            </w:r>
          </w:p>
        </w:tc>
        <w:tc>
          <w:tcPr>
            <w:vAlign w:val="center"/>
          </w:tcPr>
          <w:p w14:paraId="5ADF71F2">
            <w:r>
              <w:t>3</w:t>
            </w:r>
          </w:p>
        </w:tc>
        <w:tc>
          <w:tcPr>
            <w:vAlign w:val="center"/>
          </w:tcPr>
          <w:p w14:paraId="7E9CE6B8">
            <w:r>
              <w:t>540</w:t>
            </w:r>
          </w:p>
        </w:tc>
        <w:tc>
          <w:tcPr>
            <w:vAlign w:val="center"/>
          </w:tcPr>
          <w:p w14:paraId="24B9AE37">
            <w:r>
              <w:t>0</w:t>
            </w:r>
          </w:p>
        </w:tc>
        <w:tc>
          <w:tcPr>
            <w:vMerge w:val="continue"/>
            <w:vAlign w:val="center"/>
          </w:tcPr>
          <w:p w14:paraId="4C6D42CD"/>
        </w:tc>
        <w:tc>
          <w:tcPr>
            <w:vAlign w:val="center"/>
          </w:tcPr>
          <w:p w14:paraId="7B3B61C5">
            <w:r>
              <w:t>0.000</w:t>
            </w:r>
          </w:p>
        </w:tc>
      </w:tr>
      <w:tr w14:paraId="71EC5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27A56C49">
            <w:r>
              <w:t>总计</w:t>
            </w:r>
          </w:p>
        </w:tc>
        <w:tc>
          <w:tcPr>
            <w:vAlign w:val="center"/>
          </w:tcPr>
          <w:p w14:paraId="2E68E0E5">
            <w:r>
              <w:t>41.586</w:t>
            </w:r>
          </w:p>
        </w:tc>
      </w:tr>
    </w:tbl>
    <w:p w14:paraId="72626583">
      <w:pPr>
        <w:pStyle w:val="4"/>
        <w:widowControl w:val="0"/>
        <w:jc w:val="both"/>
        <w:rPr>
          <w:color w:val="000000"/>
        </w:rPr>
      </w:pPr>
      <w:bookmarkStart w:id="119" w:name="_Toc7356"/>
      <w:r>
        <w:rPr>
          <w:color w:val="000000"/>
        </w:rPr>
        <w:t>生活热水</w:t>
      </w:r>
      <w:bookmarkEnd w:id="119"/>
    </w:p>
    <w:p w14:paraId="5593A939">
      <w:pPr>
        <w:pStyle w:val="5"/>
        <w:widowControl w:val="0"/>
        <w:jc w:val="both"/>
        <w:rPr>
          <w:color w:val="000000"/>
        </w:rPr>
      </w:pPr>
      <w:bookmarkStart w:id="120" w:name="_Toc19571"/>
      <w:r>
        <w:rPr>
          <w:color w:val="000000"/>
        </w:rPr>
        <w:t>热水需求</w:t>
      </w:r>
      <w:bookmarkEnd w:id="120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515C26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48CB1B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4E1E1283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18DD4399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65DEF48E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4196E172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058B9CB2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207E5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7AB48C">
            <w:r>
              <w:t>办公</w:t>
            </w:r>
          </w:p>
        </w:tc>
        <w:tc>
          <w:tcPr>
            <w:vAlign w:val="center"/>
          </w:tcPr>
          <w:p w14:paraId="6C9B24C5">
            <w:r>
              <w:t>10</w:t>
            </w:r>
          </w:p>
        </w:tc>
        <w:tc>
          <w:tcPr>
            <w:vAlign w:val="center"/>
          </w:tcPr>
          <w:p w14:paraId="3111D700">
            <w:r>
              <w:t>45</w:t>
            </w:r>
          </w:p>
        </w:tc>
        <w:tc>
          <w:tcPr>
            <w:vAlign w:val="center"/>
          </w:tcPr>
          <w:p w14:paraId="345CF0B2">
            <w:r>
              <w:t>6</w:t>
            </w:r>
          </w:p>
        </w:tc>
        <w:tc>
          <w:tcPr>
            <w:vAlign w:val="center"/>
          </w:tcPr>
          <w:p w14:paraId="1D3020E4">
            <w:r>
              <w:t>365</w:t>
            </w:r>
          </w:p>
        </w:tc>
        <w:tc>
          <w:tcPr>
            <w:vAlign w:val="center"/>
          </w:tcPr>
          <w:p w14:paraId="396E6F3C">
            <w:r>
              <w:t>1127</w:t>
            </w:r>
          </w:p>
        </w:tc>
      </w:tr>
      <w:tr w14:paraId="7022AE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16894D">
            <w:r>
              <w:t>卫生间</w:t>
            </w:r>
          </w:p>
        </w:tc>
        <w:tc>
          <w:tcPr>
            <w:vAlign w:val="center"/>
          </w:tcPr>
          <w:p w14:paraId="52B1753E">
            <w:r>
              <w:t>7</w:t>
            </w:r>
          </w:p>
        </w:tc>
        <w:tc>
          <w:tcPr>
            <w:vAlign w:val="center"/>
          </w:tcPr>
          <w:p w14:paraId="3F318BDE">
            <w:r>
              <w:t>45</w:t>
            </w:r>
          </w:p>
        </w:tc>
        <w:tc>
          <w:tcPr>
            <w:vAlign w:val="center"/>
          </w:tcPr>
          <w:p w14:paraId="24C73469">
            <w:r>
              <w:t>50</w:t>
            </w:r>
          </w:p>
        </w:tc>
        <w:tc>
          <w:tcPr>
            <w:vAlign w:val="center"/>
          </w:tcPr>
          <w:p w14:paraId="4306798C">
            <w:r>
              <w:t>365</w:t>
            </w:r>
          </w:p>
        </w:tc>
        <w:tc>
          <w:tcPr>
            <w:vAlign w:val="center"/>
          </w:tcPr>
          <w:p w14:paraId="641BBC1E">
            <w:r>
              <w:t>6572</w:t>
            </w:r>
          </w:p>
        </w:tc>
      </w:tr>
      <w:tr w14:paraId="10E6CE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8993DD">
            <w:r>
              <w:t>餐饮</w:t>
            </w:r>
          </w:p>
        </w:tc>
        <w:tc>
          <w:tcPr>
            <w:vAlign w:val="center"/>
          </w:tcPr>
          <w:p w14:paraId="26B1BFA3">
            <w:r>
              <w:t>8</w:t>
            </w:r>
          </w:p>
        </w:tc>
        <w:tc>
          <w:tcPr>
            <w:vAlign w:val="center"/>
          </w:tcPr>
          <w:p w14:paraId="0658AAEB">
            <w:r>
              <w:t>45</w:t>
            </w:r>
          </w:p>
        </w:tc>
        <w:tc>
          <w:tcPr>
            <w:vAlign w:val="center"/>
          </w:tcPr>
          <w:p w14:paraId="36823181">
            <w:r>
              <w:t>30</w:t>
            </w:r>
          </w:p>
        </w:tc>
        <w:tc>
          <w:tcPr>
            <w:vAlign w:val="center"/>
          </w:tcPr>
          <w:p w14:paraId="723ABBFD">
            <w:r>
              <w:t>365</w:t>
            </w:r>
          </w:p>
        </w:tc>
        <w:tc>
          <w:tcPr>
            <w:vAlign w:val="center"/>
          </w:tcPr>
          <w:p w14:paraId="0A739C36">
            <w:r>
              <w:t>4507</w:t>
            </w:r>
          </w:p>
        </w:tc>
      </w:tr>
      <w:tr w14:paraId="17188A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38793550">
            <w:r>
              <w:t>总计</w:t>
            </w:r>
          </w:p>
        </w:tc>
        <w:tc>
          <w:tcPr>
            <w:vAlign w:val="center"/>
          </w:tcPr>
          <w:p w14:paraId="2BB616CF">
            <w:r>
              <w:t>12206</w:t>
            </w:r>
          </w:p>
        </w:tc>
      </w:tr>
    </w:tbl>
    <w:p w14:paraId="45A0ED82">
      <w:pPr>
        <w:pStyle w:val="5"/>
        <w:widowControl w:val="0"/>
        <w:jc w:val="both"/>
        <w:rPr>
          <w:color w:val="000000"/>
        </w:rPr>
      </w:pPr>
      <w:bookmarkStart w:id="121" w:name="_Toc20272"/>
      <w:r>
        <w:rPr>
          <w:color w:val="000000"/>
        </w:rPr>
        <w:t>热水设备</w:t>
      </w:r>
      <w:bookmarkEnd w:id="121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2693B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4A0231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5A7AB1AF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2FD0F1AF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560D2517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5DAF5477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651117C8">
            <w:pPr>
              <w:jc w:val="center"/>
            </w:pPr>
            <w:r>
              <w:t>耗气量(m3/a)</w:t>
            </w:r>
          </w:p>
        </w:tc>
      </w:tr>
      <w:tr w14:paraId="4459F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7514ED">
            <w:r>
              <w:t>锅炉</w:t>
            </w:r>
          </w:p>
        </w:tc>
        <w:tc>
          <w:tcPr>
            <w:vAlign w:val="center"/>
          </w:tcPr>
          <w:p w14:paraId="664E40C5">
            <w:r>
              <w:t>1</w:t>
            </w:r>
          </w:p>
        </w:tc>
        <w:tc>
          <w:tcPr>
            <w:vAlign w:val="center"/>
          </w:tcPr>
          <w:p w14:paraId="04B2E1B8">
            <w:r>
              <w:t>12206</w:t>
            </w:r>
          </w:p>
        </w:tc>
        <w:tc>
          <w:tcPr>
            <w:vAlign w:val="center"/>
          </w:tcPr>
          <w:p w14:paraId="41348FB3">
            <w:r>
              <w:t>天然气</w:t>
            </w:r>
          </w:p>
        </w:tc>
        <w:tc>
          <w:tcPr>
            <w:vAlign w:val="center"/>
          </w:tcPr>
          <w:p w14:paraId="4C5B23E2">
            <w:r>
              <w:t>89</w:t>
            </w:r>
          </w:p>
        </w:tc>
        <w:tc>
          <w:tcPr>
            <w:vAlign w:val="center"/>
          </w:tcPr>
          <w:p w14:paraId="13EEC503">
            <w:r>
              <w:t>1389.52</w:t>
            </w:r>
          </w:p>
        </w:tc>
      </w:tr>
      <w:tr w14:paraId="3E5E4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896E3F">
            <w:r>
              <w:t>备注</w:t>
            </w:r>
          </w:p>
        </w:tc>
        <w:tc>
          <w:tcPr>
            <w:gridSpan w:val="5"/>
            <w:vAlign w:val="center"/>
          </w:tcPr>
          <w:p w14:paraId="45B77025">
            <w:r>
              <w:t>热水设备承担的供热量=(总需求热量－太阳能供热量)×设备供热比例。</w:t>
            </w:r>
            <w:r>
              <w:br w:type="textWrapping"/>
            </w:r>
            <w:r>
              <w:t>锅炉实际供热量=供热量÷效率；耗气量=实际供热量÷天然气热值(9.87)。</w:t>
            </w:r>
          </w:p>
        </w:tc>
      </w:tr>
    </w:tbl>
    <w:p w14:paraId="67C5F6AA">
      <w:pPr>
        <w:widowControl w:val="0"/>
        <w:jc w:val="both"/>
        <w:rPr>
          <w:color w:val="000000"/>
        </w:rPr>
      </w:pP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2A4EC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FEB284">
            <w:pPr>
              <w:jc w:val="center"/>
            </w:pPr>
            <w:r>
              <w:t>生活热水热量合计(kWh/a)</w:t>
            </w:r>
          </w:p>
        </w:tc>
        <w:tc>
          <w:tcPr>
            <w:shd w:val="clear" w:color="auto" w:fill="E6E6E6"/>
            <w:vAlign w:val="center"/>
          </w:tcPr>
          <w:p w14:paraId="798675CC">
            <w:pPr>
              <w:jc w:val="center"/>
            </w:pPr>
            <w:r>
              <w:t>碳排放因子(tCO2/TJ)</w:t>
            </w:r>
          </w:p>
        </w:tc>
        <w:tc>
          <w:tcPr>
            <w:shd w:val="clear" w:color="auto" w:fill="E6E6E6"/>
            <w:vAlign w:val="center"/>
          </w:tcPr>
          <w:p w14:paraId="5F765D4A">
            <w:pPr>
              <w:jc w:val="center"/>
            </w:pPr>
            <w:r>
              <w:t>碳排放量(tCO2/a)</w:t>
            </w:r>
          </w:p>
        </w:tc>
      </w:tr>
      <w:tr w14:paraId="0A932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09C8D1">
            <w:r>
              <w:t>13715</w:t>
            </w:r>
          </w:p>
        </w:tc>
        <w:tc>
          <w:tcPr>
            <w:vAlign w:val="center"/>
          </w:tcPr>
          <w:p w14:paraId="4CBCB268">
            <w:r>
              <w:t>55.54</w:t>
            </w:r>
          </w:p>
        </w:tc>
        <w:tc>
          <w:tcPr>
            <w:vAlign w:val="center"/>
          </w:tcPr>
          <w:p w14:paraId="2E8C7E55">
            <w:r>
              <w:t>2.742</w:t>
            </w:r>
          </w:p>
        </w:tc>
      </w:tr>
    </w:tbl>
    <w:p w14:paraId="0E1A8474">
      <w:pPr>
        <w:pStyle w:val="4"/>
        <w:widowControl w:val="0"/>
        <w:jc w:val="both"/>
        <w:rPr>
          <w:color w:val="000000"/>
        </w:rPr>
      </w:pPr>
      <w:bookmarkStart w:id="122" w:name="_Toc17857"/>
      <w:r>
        <w:rPr>
          <w:color w:val="000000"/>
        </w:rPr>
        <w:t>建筑负荷</w:t>
      </w:r>
      <w:bookmarkEnd w:id="122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2954"/>
        <w:gridCol w:w="2954"/>
      </w:tblGrid>
      <w:tr w14:paraId="6DEB47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03ADDF0">
            <w:pPr>
              <w:jc w:val="center"/>
            </w:pPr>
            <w:r>
              <w:t>基准建筑</w:t>
            </w:r>
          </w:p>
        </w:tc>
        <w:tc>
          <w:tcPr>
            <w:shd w:val="clear" w:color="auto" w:fill="E6E6E6"/>
            <w:vAlign w:val="center"/>
          </w:tcPr>
          <w:p w14:paraId="53EEDDDB">
            <w:pPr>
              <w:jc w:val="center"/>
            </w:pPr>
            <w:r>
              <w:t>年耗冷量(kWh/㎡)</w:t>
            </w:r>
          </w:p>
        </w:tc>
        <w:tc>
          <w:tcPr>
            <w:shd w:val="clear" w:color="auto" w:fill="E6E6E6"/>
            <w:vAlign w:val="center"/>
          </w:tcPr>
          <w:p w14:paraId="494C7055">
            <w:pPr>
              <w:jc w:val="center"/>
            </w:pPr>
            <w:r>
              <w:t>年耗热量(kWh/㎡)</w:t>
            </w:r>
          </w:p>
        </w:tc>
      </w:tr>
      <w:tr w14:paraId="6485B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C9C936">
            <w:r>
              <w:t>旋转0度</w:t>
            </w:r>
          </w:p>
        </w:tc>
        <w:tc>
          <w:tcPr>
            <w:vAlign w:val="center"/>
          </w:tcPr>
          <w:p w14:paraId="57D65AB1">
            <w:r>
              <w:t>68.19</w:t>
            </w:r>
          </w:p>
        </w:tc>
        <w:tc>
          <w:tcPr>
            <w:vAlign w:val="center"/>
          </w:tcPr>
          <w:p w14:paraId="722D0A76">
            <w:r>
              <w:t>26.26</w:t>
            </w:r>
          </w:p>
        </w:tc>
      </w:tr>
      <w:tr w14:paraId="42ECDC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4BC076">
            <w:r>
              <w:t>旋转90度</w:t>
            </w:r>
          </w:p>
        </w:tc>
        <w:tc>
          <w:tcPr>
            <w:vAlign w:val="center"/>
          </w:tcPr>
          <w:p w14:paraId="5AE827B4">
            <w:r>
              <w:t>68.04</w:t>
            </w:r>
          </w:p>
        </w:tc>
        <w:tc>
          <w:tcPr>
            <w:vAlign w:val="center"/>
          </w:tcPr>
          <w:p w14:paraId="7AF56596">
            <w:r>
              <w:t>26.27</w:t>
            </w:r>
          </w:p>
        </w:tc>
      </w:tr>
      <w:tr w14:paraId="363517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548E0E">
            <w:r>
              <w:t>旋转180度</w:t>
            </w:r>
          </w:p>
        </w:tc>
        <w:tc>
          <w:tcPr>
            <w:vAlign w:val="center"/>
          </w:tcPr>
          <w:p w14:paraId="1A1E8005">
            <w:r>
              <w:t>68.34</w:t>
            </w:r>
          </w:p>
        </w:tc>
        <w:tc>
          <w:tcPr>
            <w:vAlign w:val="center"/>
          </w:tcPr>
          <w:p w14:paraId="0F06A205">
            <w:r>
              <w:t>26.08</w:t>
            </w:r>
          </w:p>
        </w:tc>
      </w:tr>
      <w:tr w14:paraId="46A44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11D193">
            <w:r>
              <w:t>旋转270度</w:t>
            </w:r>
          </w:p>
        </w:tc>
        <w:tc>
          <w:tcPr>
            <w:vAlign w:val="center"/>
          </w:tcPr>
          <w:p w14:paraId="431487A2">
            <w:r>
              <w:t>68.16</w:t>
            </w:r>
          </w:p>
        </w:tc>
        <w:tc>
          <w:tcPr>
            <w:vAlign w:val="center"/>
          </w:tcPr>
          <w:p w14:paraId="6606DEBD">
            <w:r>
              <w:t>25.93</w:t>
            </w:r>
          </w:p>
        </w:tc>
      </w:tr>
      <w:tr w14:paraId="32B334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01D168">
            <w:r>
              <w:t>平均</w:t>
            </w:r>
          </w:p>
        </w:tc>
        <w:tc>
          <w:tcPr>
            <w:vAlign w:val="center"/>
          </w:tcPr>
          <w:p w14:paraId="1DC5CAF6">
            <w:r>
              <w:t>68.18</w:t>
            </w:r>
          </w:p>
        </w:tc>
        <w:tc>
          <w:tcPr>
            <w:vAlign w:val="center"/>
          </w:tcPr>
          <w:p w14:paraId="0FEDFC54">
            <w:r>
              <w:t>26.14</w:t>
            </w:r>
          </w:p>
        </w:tc>
      </w:tr>
    </w:tbl>
    <w:p w14:paraId="7CD95E78">
      <w:pPr>
        <w:pStyle w:val="2"/>
        <w:widowControl w:val="0"/>
        <w:jc w:val="both"/>
        <w:rPr>
          <w:color w:val="000000"/>
        </w:rPr>
      </w:pPr>
      <w:bookmarkStart w:id="123" w:name="_Toc2148"/>
      <w:r>
        <w:rPr>
          <w:color w:val="000000"/>
        </w:rPr>
        <w:t>计算结果</w:t>
      </w:r>
      <w:bookmarkEnd w:id="123"/>
    </w:p>
    <w:p w14:paraId="30C34082">
      <w:pPr>
        <w:pStyle w:val="4"/>
        <w:widowControl w:val="0"/>
        <w:jc w:val="both"/>
        <w:rPr>
          <w:color w:val="000000"/>
        </w:rPr>
      </w:pPr>
      <w:bookmarkStart w:id="124" w:name="_Toc9579"/>
      <w:r>
        <w:rPr>
          <w:color w:val="000000"/>
        </w:rPr>
        <w:t>建筑运行碳排放</w:t>
      </w:r>
      <w:bookmarkEnd w:id="124"/>
    </w:p>
    <w:tbl>
      <w:tblPr>
        <w:tblStyle w:val="18"/>
        <w:tblW w:w="933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468"/>
        <w:gridCol w:w="2551"/>
        <w:gridCol w:w="2421"/>
      </w:tblGrid>
      <w:tr w14:paraId="1C5F8B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893" w:type="dxa"/>
            <w:shd w:val="clear" w:color="auto" w:fill="D0CECE"/>
            <w:vAlign w:val="center"/>
          </w:tcPr>
          <w:p w14:paraId="7121B7C7">
            <w:pPr>
              <w:ind w:firstLine="0" w:firstLineChars="0"/>
              <w:jc w:val="center"/>
              <w:rPr>
                <w:lang w:val="en-US"/>
              </w:rPr>
            </w:pPr>
            <w:bookmarkStart w:id="125" w:name="运行碳排表"/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2468" w:type="dxa"/>
            <w:shd w:val="clear" w:color="auto" w:fill="D0CECE"/>
            <w:vAlign w:val="center"/>
          </w:tcPr>
          <w:p w14:paraId="3594456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551" w:type="dxa"/>
            <w:shd w:val="clear" w:color="auto" w:fill="D0CECE"/>
          </w:tcPr>
          <w:p w14:paraId="143760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设计建筑碳排放量kgCO2/(㎡·a)</w:t>
            </w:r>
          </w:p>
        </w:tc>
        <w:tc>
          <w:tcPr>
            <w:tcW w:w="2421" w:type="dxa"/>
            <w:shd w:val="clear" w:color="auto" w:fill="D0CECE"/>
          </w:tcPr>
          <w:p w14:paraId="2B8B5C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基准</w:t>
            </w:r>
            <w:r>
              <w:rPr>
                <w:lang w:val="en-US"/>
              </w:rPr>
              <w:t>建筑</w:t>
            </w:r>
            <w:r>
              <w:rPr>
                <w:rFonts w:hint="eastAsia"/>
                <w:lang w:val="en-US"/>
              </w:rPr>
              <w:t>碳排放量kgCO2/(㎡·a)</w:t>
            </w:r>
          </w:p>
        </w:tc>
      </w:tr>
      <w:tr w14:paraId="69FC86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186720B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供冷(</w:t>
            </w:r>
            <w:r>
              <w:rPr>
                <w:lang w:val="en-US"/>
              </w:rPr>
              <w:t>Ec)</w:t>
            </w:r>
          </w:p>
        </w:tc>
        <w:tc>
          <w:tcPr>
            <w:tcW w:w="2551" w:type="dxa"/>
          </w:tcPr>
          <w:p w14:paraId="475F950D">
            <w:pPr>
              <w:ind w:firstLine="0" w:firstLineChars="0"/>
              <w:jc w:val="center"/>
              <w:rPr>
                <w:lang w:val="en-US"/>
              </w:rPr>
            </w:pPr>
            <w:bookmarkStart w:id="126" w:name="空调能耗_电耗CO2排放kgCO2_m2_a"/>
            <w:r>
              <w:t>5.93</w:t>
            </w:r>
            <w:bookmarkEnd w:id="126"/>
          </w:p>
        </w:tc>
        <w:tc>
          <w:tcPr>
            <w:tcW w:w="2421" w:type="dxa"/>
          </w:tcPr>
          <w:p w14:paraId="38E5FBE0">
            <w:pPr>
              <w:ind w:firstLine="0" w:firstLineChars="0"/>
              <w:jc w:val="center"/>
              <w:rPr>
                <w:lang w:val="en-US"/>
              </w:rPr>
            </w:pPr>
            <w:bookmarkStart w:id="127" w:name="参照建筑空调能耗_电耗CO2排放kgCO2_m2_a"/>
            <w:r>
              <w:t>12.72</w:t>
            </w:r>
            <w:bookmarkEnd w:id="127"/>
          </w:p>
        </w:tc>
      </w:tr>
      <w:tr w14:paraId="70DA8E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17B8640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供暖(</w:t>
            </w:r>
            <w:r>
              <w:rPr>
                <w:lang w:val="en-US"/>
              </w:rPr>
              <w:t>Eh)</w:t>
            </w:r>
          </w:p>
        </w:tc>
        <w:tc>
          <w:tcPr>
            <w:tcW w:w="2551" w:type="dxa"/>
          </w:tcPr>
          <w:p w14:paraId="17E33625">
            <w:pPr>
              <w:ind w:firstLine="0" w:firstLineChars="0"/>
              <w:jc w:val="center"/>
              <w:rPr>
                <w:lang w:val="en-US"/>
              </w:rPr>
            </w:pPr>
            <w:bookmarkStart w:id="128" w:name="供暖能耗_电耗CO2排放kgCO2_m2_a"/>
            <w:r>
              <w:t>2.78</w:t>
            </w:r>
            <w:bookmarkEnd w:id="128"/>
          </w:p>
        </w:tc>
        <w:tc>
          <w:tcPr>
            <w:tcW w:w="2421" w:type="dxa"/>
          </w:tcPr>
          <w:p w14:paraId="02A0E0BE">
            <w:pPr>
              <w:ind w:firstLine="0" w:firstLineChars="0"/>
              <w:jc w:val="center"/>
              <w:rPr>
                <w:lang w:val="en-US"/>
              </w:rPr>
            </w:pPr>
            <w:bookmarkStart w:id="129" w:name="参照建筑供暖能耗_电耗CO2排放kgCO2_m2_a"/>
            <w:r>
              <w:t>0.40</w:t>
            </w:r>
            <w:bookmarkEnd w:id="129"/>
          </w:p>
        </w:tc>
      </w:tr>
      <w:tr w14:paraId="5A55C9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0B9798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  <w:r>
              <w:rPr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(Ef)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551" w:type="dxa"/>
          </w:tcPr>
          <w:p w14:paraId="51CE359C">
            <w:pPr>
              <w:ind w:firstLine="0" w:firstLineChars="0"/>
              <w:jc w:val="center"/>
              <w:rPr>
                <w:lang w:val="en-US"/>
              </w:rPr>
            </w:pPr>
            <w:bookmarkStart w:id="130" w:name="空调动力能耗_电耗CO2排放kgCO2_m2_a"/>
            <w:r>
              <w:t>0.42</w:t>
            </w:r>
            <w:bookmarkEnd w:id="130"/>
          </w:p>
        </w:tc>
        <w:tc>
          <w:tcPr>
            <w:tcW w:w="2421" w:type="dxa"/>
          </w:tcPr>
          <w:p w14:paraId="6EEB778A">
            <w:pPr>
              <w:ind w:firstLine="0" w:firstLineChars="0"/>
              <w:jc w:val="center"/>
              <w:rPr>
                <w:lang w:val="en-US"/>
              </w:rPr>
            </w:pPr>
            <w:bookmarkStart w:id="131" w:name="参照建筑空调动力能耗_电耗CO2排放kgCO2_m2_a"/>
            <w:r>
              <w:t>10.54</w:t>
            </w:r>
            <w:bookmarkEnd w:id="131"/>
          </w:p>
        </w:tc>
      </w:tr>
      <w:tr w14:paraId="383BF7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281151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2551" w:type="dxa"/>
          </w:tcPr>
          <w:p w14:paraId="3B744249">
            <w:pPr>
              <w:ind w:firstLine="0" w:firstLineChars="0"/>
              <w:jc w:val="center"/>
              <w:rPr>
                <w:lang w:val="en-US"/>
              </w:rPr>
            </w:pPr>
            <w:bookmarkStart w:id="132" w:name="照明能耗_电耗CO2排放kgCO2_m2_a"/>
            <w:r>
              <w:t>8.52</w:t>
            </w:r>
            <w:bookmarkEnd w:id="132"/>
          </w:p>
        </w:tc>
        <w:tc>
          <w:tcPr>
            <w:tcW w:w="2421" w:type="dxa"/>
          </w:tcPr>
          <w:p w14:paraId="761FACFA">
            <w:pPr>
              <w:ind w:firstLine="0" w:firstLineChars="0"/>
              <w:jc w:val="center"/>
              <w:rPr>
                <w:lang w:val="en-US"/>
              </w:rPr>
            </w:pPr>
            <w:bookmarkStart w:id="133" w:name="参照建筑照明能耗_电耗CO2排放kgCO2_m2_a"/>
            <w:r>
              <w:t>11.73</w:t>
            </w:r>
            <w:bookmarkEnd w:id="133"/>
          </w:p>
        </w:tc>
      </w:tr>
      <w:tr w14:paraId="2CD90A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276BFC4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插座设备</w:t>
            </w:r>
          </w:p>
        </w:tc>
        <w:tc>
          <w:tcPr>
            <w:tcW w:w="2551" w:type="dxa"/>
          </w:tcPr>
          <w:p w14:paraId="74BAF8CD">
            <w:pPr>
              <w:ind w:firstLine="0" w:firstLineChars="0"/>
              <w:jc w:val="center"/>
              <w:rPr>
                <w:lang w:val="en-US"/>
              </w:rPr>
            </w:pPr>
            <w:bookmarkStart w:id="134" w:name="设备用电_电耗CO2排放kgCO2_m2_a"/>
            <w:r>
              <w:t>10.55</w:t>
            </w:r>
            <w:bookmarkEnd w:id="134"/>
          </w:p>
        </w:tc>
        <w:tc>
          <w:tcPr>
            <w:tcW w:w="2421" w:type="dxa"/>
          </w:tcPr>
          <w:p w14:paraId="43E7C0B7">
            <w:pPr>
              <w:ind w:firstLine="0" w:firstLineChars="0"/>
              <w:jc w:val="center"/>
              <w:rPr>
                <w:lang w:val="en-US"/>
              </w:rPr>
            </w:pPr>
            <w:bookmarkStart w:id="135" w:name="参照建筑设备用电_电耗CO2排放kgCO2_m2_a"/>
            <w:r>
              <w:t>11.74</w:t>
            </w:r>
            <w:bookmarkEnd w:id="135"/>
          </w:p>
        </w:tc>
      </w:tr>
      <w:tr w14:paraId="40C847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190BF1E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2551" w:type="dxa"/>
          </w:tcPr>
          <w:p w14:paraId="7A4AFA9C">
            <w:pPr>
              <w:ind w:firstLine="0" w:firstLineChars="0"/>
              <w:jc w:val="center"/>
              <w:rPr>
                <w:lang w:val="en-US"/>
              </w:rPr>
            </w:pPr>
            <w:bookmarkStart w:id="136" w:name="动力系统能耗_电耗CO2排放kgCO2_m2_a"/>
            <w:r>
              <w:t>0.00</w:t>
            </w:r>
            <w:bookmarkEnd w:id="136"/>
          </w:p>
        </w:tc>
        <w:tc>
          <w:tcPr>
            <w:tcW w:w="2421" w:type="dxa"/>
          </w:tcPr>
          <w:p w14:paraId="297D2384">
            <w:pPr>
              <w:ind w:firstLine="0" w:firstLineChars="0"/>
              <w:jc w:val="center"/>
              <w:rPr>
                <w:lang w:val="en-US"/>
              </w:rPr>
            </w:pPr>
            <w:bookmarkStart w:id="137" w:name="参照建筑动力系统能耗_电耗CO2排放kgCO2_m2_a"/>
            <w:r>
              <w:t>0.00</w:t>
            </w:r>
            <w:bookmarkEnd w:id="137"/>
          </w:p>
        </w:tc>
      </w:tr>
      <w:tr w14:paraId="61F1A6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1C6ED431">
            <w:pPr>
              <w:ind w:firstLine="0" w:firstLineChars="0"/>
              <w:jc w:val="center"/>
              <w:rPr>
                <w:lang w:val="en-US"/>
              </w:rPr>
            </w:pPr>
            <w:bookmarkStart w:id="138" w:name="生活热水_电能"/>
            <w:bookmarkEnd w:id="138"/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2551" w:type="dxa"/>
          </w:tcPr>
          <w:p w14:paraId="62CF2155">
            <w:pPr>
              <w:ind w:firstLine="0" w:firstLineChars="0"/>
              <w:jc w:val="center"/>
              <w:rPr>
                <w:lang w:val="en-US"/>
              </w:rPr>
            </w:pPr>
            <w:bookmarkStart w:id="139" w:name="热水系统能耗_电耗CO2排放kgCO2_m2_a"/>
            <w:r>
              <w:t>0.00</w:t>
            </w:r>
            <w:bookmarkEnd w:id="139"/>
            <w:r>
              <w:rPr>
                <w:lang w:val="en-US"/>
              </w:rPr>
              <w:t xml:space="preserve"> </w:t>
            </w:r>
            <w:bookmarkStart w:id="140" w:name="生活热水供需关系"/>
            <w:bookmarkEnd w:id="140"/>
          </w:p>
        </w:tc>
        <w:tc>
          <w:tcPr>
            <w:tcW w:w="2421" w:type="dxa"/>
          </w:tcPr>
          <w:p w14:paraId="3F3EA94C">
            <w:pPr>
              <w:ind w:firstLine="0" w:firstLineChars="0"/>
              <w:jc w:val="center"/>
              <w:rPr>
                <w:lang w:val="en-US"/>
              </w:rPr>
            </w:pPr>
            <w:bookmarkStart w:id="141" w:name="参照建筑热水系统能耗_电耗CO2排放kgCO2_m2_a"/>
            <w:r>
              <w:t>0.00</w:t>
            </w:r>
            <w:bookmarkEnd w:id="141"/>
          </w:p>
        </w:tc>
      </w:tr>
      <w:tr w14:paraId="6F91F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60D5E3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2551" w:type="dxa"/>
          </w:tcPr>
          <w:p w14:paraId="088F1E3C">
            <w:pPr>
              <w:ind w:firstLine="0" w:firstLineChars="0"/>
              <w:jc w:val="center"/>
              <w:rPr>
                <w:lang w:val="en-US"/>
              </w:rPr>
            </w:pPr>
            <w:bookmarkStart w:id="142" w:name="排风机能耗_电耗CO2排放kgCO2_m2_a"/>
            <w:r>
              <w:t>0.00</w:t>
            </w:r>
            <w:bookmarkEnd w:id="142"/>
          </w:p>
        </w:tc>
        <w:tc>
          <w:tcPr>
            <w:tcW w:w="2421" w:type="dxa"/>
          </w:tcPr>
          <w:p w14:paraId="7587A355">
            <w:pPr>
              <w:ind w:firstLine="0" w:firstLineChars="0"/>
              <w:jc w:val="center"/>
              <w:rPr>
                <w:lang w:val="en-US"/>
              </w:rPr>
            </w:pPr>
            <w:bookmarkStart w:id="143" w:name="参照建筑排风机能耗_电耗CO2排放kgCO2_m2_a"/>
            <w:r>
              <w:t>0.00</w:t>
            </w:r>
            <w:bookmarkEnd w:id="143"/>
          </w:p>
        </w:tc>
      </w:tr>
      <w:tr w14:paraId="19DF29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FFFFFF"/>
            <w:vAlign w:val="center"/>
          </w:tcPr>
          <w:p w14:paraId="7F216C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2551" w:type="dxa"/>
          </w:tcPr>
          <w:p w14:paraId="405BD7DF">
            <w:pPr>
              <w:ind w:firstLine="0" w:firstLineChars="0"/>
              <w:jc w:val="center"/>
              <w:rPr>
                <w:lang w:val="en-US"/>
              </w:rPr>
            </w:pPr>
            <w:bookmarkStart w:id="144" w:name="炊事能耗_电耗CO2排放kgCO2_m2_a"/>
            <w:r>
              <w:t>0.00</w:t>
            </w:r>
            <w:bookmarkEnd w:id="144"/>
          </w:p>
        </w:tc>
        <w:tc>
          <w:tcPr>
            <w:tcW w:w="2421" w:type="dxa"/>
          </w:tcPr>
          <w:p w14:paraId="1E756CE4">
            <w:pPr>
              <w:ind w:firstLine="0" w:firstLineChars="0"/>
              <w:jc w:val="center"/>
              <w:rPr>
                <w:lang w:val="en-US"/>
              </w:rPr>
            </w:pPr>
            <w:bookmarkStart w:id="145" w:name="参照建筑炊事能耗_电耗CO2排放kgCO2_m2_a"/>
            <w:r>
              <w:t>0.00</w:t>
            </w:r>
            <w:bookmarkEnd w:id="145"/>
          </w:p>
        </w:tc>
      </w:tr>
      <w:tr w14:paraId="75E22D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D0CECE"/>
            <w:vAlign w:val="center"/>
          </w:tcPr>
          <w:p w14:paraId="1F505D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2468" w:type="dxa"/>
            <w:shd w:val="clear" w:color="auto" w:fill="D0CECE"/>
            <w:vAlign w:val="center"/>
          </w:tcPr>
          <w:p w14:paraId="6913249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2551" w:type="dxa"/>
            <w:shd w:val="clear" w:color="auto" w:fill="D0CECE"/>
          </w:tcPr>
          <w:p w14:paraId="1E6EC8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设计建筑碳排放量kgCO2/(㎡·a)</w:t>
            </w:r>
          </w:p>
        </w:tc>
        <w:tc>
          <w:tcPr>
            <w:tcW w:w="2421" w:type="dxa"/>
            <w:shd w:val="clear" w:color="auto" w:fill="D0CECE"/>
          </w:tcPr>
          <w:p w14:paraId="1B17AA0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基准</w:t>
            </w:r>
            <w:r>
              <w:rPr>
                <w:lang w:val="en-US"/>
              </w:rPr>
              <w:t>建筑</w:t>
            </w:r>
            <w:r>
              <w:rPr>
                <w:rFonts w:hint="eastAsia"/>
                <w:lang w:val="en-US"/>
              </w:rPr>
              <w:t>碳排放量kgCO2/(㎡·a)</w:t>
            </w:r>
          </w:p>
        </w:tc>
      </w:tr>
      <w:tr w14:paraId="01A99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00F85D5F">
            <w:pPr>
              <w:ind w:firstLine="0" w:firstLineChars="0"/>
              <w:jc w:val="center"/>
              <w:rPr>
                <w:lang w:val="en-US"/>
              </w:rPr>
            </w:pPr>
            <w:bookmarkStart w:id="146" w:name="热源能耗_燃料类型"/>
            <w:r>
              <w:t>无</w:t>
            </w:r>
            <w:bookmarkEnd w:id="146"/>
          </w:p>
        </w:tc>
        <w:tc>
          <w:tcPr>
            <w:tcW w:w="2468" w:type="dxa"/>
            <w:shd w:val="clear" w:color="auto" w:fill="FFFFFF"/>
            <w:vAlign w:val="center"/>
          </w:tcPr>
          <w:p w14:paraId="5322BF4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供暖：热源锅炉</w:t>
            </w:r>
          </w:p>
        </w:tc>
        <w:tc>
          <w:tcPr>
            <w:tcW w:w="2551" w:type="dxa"/>
            <w:shd w:val="clear" w:color="auto" w:fill="FFFFFF"/>
          </w:tcPr>
          <w:p w14:paraId="771108B7">
            <w:pPr>
              <w:ind w:firstLine="0" w:firstLineChars="0"/>
              <w:jc w:val="center"/>
              <w:rPr>
                <w:lang w:val="en-US"/>
              </w:rPr>
            </w:pPr>
            <w:bookmarkStart w:id="147" w:name="热源能耗锅炉碳排放kgCO2_m2_a"/>
            <w:r>
              <w:t>0.00</w:t>
            </w:r>
            <w:bookmarkEnd w:id="147"/>
          </w:p>
        </w:tc>
        <w:tc>
          <w:tcPr>
            <w:tcW w:w="2421" w:type="dxa"/>
            <w:shd w:val="clear" w:color="auto" w:fill="FFFFFF"/>
          </w:tcPr>
          <w:p w14:paraId="63885ECC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bookmarkStart w:id="148" w:name="参照建筑热源能耗锅炉碳排放kgCO2_m2_a"/>
            <w:r>
              <w:t>10.34</w:t>
            </w:r>
            <w:bookmarkEnd w:id="148"/>
            <w:r>
              <w:rPr>
                <w:rFonts w:hint="eastAsia"/>
                <w:lang w:val="en-US"/>
              </w:rPr>
              <w:t xml:space="preserve"> (燃料：</w:t>
            </w:r>
            <w:bookmarkStart w:id="149" w:name="参照建筑热源能耗_燃料类型"/>
            <w:r>
              <w:t>燃气</w:t>
            </w:r>
            <w:bookmarkEnd w:id="149"/>
            <w:r>
              <w:rPr>
                <w:rFonts w:hint="eastAsia"/>
                <w:lang w:val="en-US"/>
              </w:rPr>
              <w:t>)</w:t>
            </w:r>
          </w:p>
        </w:tc>
      </w:tr>
      <w:tr w14:paraId="2F56D5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78CAC0B6">
            <w:pPr>
              <w:ind w:firstLine="0" w:firstLineChars="0"/>
              <w:jc w:val="center"/>
              <w:rPr>
                <w:lang w:val="en-US"/>
              </w:rPr>
            </w:pPr>
            <w:bookmarkStart w:id="150" w:name="生活热水热源能耗_燃料类型"/>
            <w:r>
              <w:t>无</w:t>
            </w:r>
            <w:bookmarkEnd w:id="150"/>
          </w:p>
        </w:tc>
        <w:tc>
          <w:tcPr>
            <w:tcW w:w="2468" w:type="dxa"/>
            <w:shd w:val="clear" w:color="auto" w:fill="FFFFFF"/>
            <w:vAlign w:val="center"/>
          </w:tcPr>
          <w:p w14:paraId="154FEEA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  <w:r>
              <w:rPr>
                <w:rFonts w:hint="eastAsia"/>
                <w:lang w:val="en-US"/>
              </w:rPr>
              <w:t>(扣减了</w:t>
            </w:r>
            <w:r>
              <w:rPr>
                <w:lang w:val="en-US"/>
              </w:rPr>
              <w:t>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551" w:type="dxa"/>
            <w:shd w:val="clear" w:color="auto" w:fill="FFFFFF"/>
          </w:tcPr>
          <w:p w14:paraId="3682F267">
            <w:pPr>
              <w:ind w:firstLine="0" w:firstLineChars="0"/>
              <w:jc w:val="center"/>
              <w:rPr>
                <w:lang w:val="en-US"/>
              </w:rPr>
            </w:pPr>
            <w:bookmarkStart w:id="151" w:name="设计建筑生活热水锅炉碳排放kgCO2_m2_a"/>
            <w:r>
              <w:t>0.00</w:t>
            </w:r>
            <w:bookmarkEnd w:id="151"/>
            <w:r>
              <w:rPr>
                <w:rFonts w:hint="eastAsia"/>
                <w:lang w:val="en-US"/>
              </w:rPr>
              <w:t xml:space="preserve"> </w:t>
            </w:r>
            <w:bookmarkStart w:id="152" w:name="生活热水供需关系2"/>
            <w:bookmarkEnd w:id="152"/>
          </w:p>
        </w:tc>
        <w:tc>
          <w:tcPr>
            <w:tcW w:w="2421" w:type="dxa"/>
            <w:shd w:val="clear" w:color="auto" w:fill="FFFFFF"/>
          </w:tcPr>
          <w:p w14:paraId="589A37AD">
            <w:pPr>
              <w:ind w:firstLine="0" w:firstLineChars="0"/>
              <w:jc w:val="center"/>
              <w:rPr>
                <w:lang w:val="en-US"/>
              </w:rPr>
            </w:pPr>
            <w:bookmarkStart w:id="153" w:name="参照建筑生活热水锅炉碳排放kgCO2_m2_a"/>
            <w:r>
              <w:t>0.77</w:t>
            </w:r>
            <w:bookmarkEnd w:id="153"/>
            <w:r>
              <w:rPr>
                <w:rFonts w:hint="eastAsia"/>
                <w:lang w:val="en-US"/>
              </w:rPr>
              <w:t xml:space="preserve">  (燃料</w:t>
            </w:r>
            <w:r>
              <w:rPr>
                <w:lang w:val="en-US"/>
              </w:rPr>
              <w:t>：燃气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22CCF6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4A71B3E2">
            <w:pPr>
              <w:ind w:firstLine="0" w:firstLineChars="0"/>
              <w:jc w:val="center"/>
              <w:rPr>
                <w:lang w:val="en-US"/>
              </w:rPr>
            </w:pPr>
            <w:bookmarkStart w:id="154" w:name="炊事"/>
            <w:r>
              <w:rPr>
                <w:rFonts w:hint="eastAsia"/>
                <w:lang w:val="en-US"/>
              </w:rPr>
              <w:t>燃气</w:t>
            </w:r>
            <w:bookmarkEnd w:id="154"/>
          </w:p>
        </w:tc>
        <w:tc>
          <w:tcPr>
            <w:tcW w:w="2468" w:type="dxa"/>
            <w:shd w:val="clear" w:color="auto" w:fill="FFFFFF"/>
            <w:vAlign w:val="center"/>
          </w:tcPr>
          <w:p w14:paraId="070EB60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2551" w:type="dxa"/>
            <w:shd w:val="clear" w:color="auto" w:fill="FFFFFF"/>
          </w:tcPr>
          <w:p w14:paraId="5A69E49C">
            <w:pPr>
              <w:ind w:firstLine="0" w:firstLineChars="0"/>
              <w:jc w:val="center"/>
              <w:rPr>
                <w:lang w:val="en-US"/>
              </w:rPr>
            </w:pPr>
            <w:bookmarkStart w:id="155" w:name="炊事碳排放kgCO2_m2_a"/>
            <w:r>
              <w:t>0.00</w:t>
            </w:r>
            <w:bookmarkEnd w:id="155"/>
          </w:p>
        </w:tc>
        <w:tc>
          <w:tcPr>
            <w:tcW w:w="2421" w:type="dxa"/>
            <w:shd w:val="clear" w:color="auto" w:fill="FFFFFF"/>
          </w:tcPr>
          <w:p w14:paraId="2B742C1C">
            <w:pPr>
              <w:ind w:firstLine="0" w:firstLineChars="0"/>
              <w:jc w:val="center"/>
              <w:rPr>
                <w:lang w:val="en-US"/>
              </w:rPr>
            </w:pPr>
            <w:bookmarkStart w:id="156" w:name="参照建筑炊事碳排放kgCO2_m2_a"/>
            <w:r>
              <w:t>0.00</w:t>
            </w:r>
            <w:bookmarkEnd w:id="156"/>
          </w:p>
        </w:tc>
      </w:tr>
      <w:tr w14:paraId="3399F2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D0CECE"/>
            <w:vAlign w:val="center"/>
          </w:tcPr>
          <w:p w14:paraId="3136ED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2468" w:type="dxa"/>
            <w:shd w:val="clear" w:color="auto" w:fill="D0CECE"/>
            <w:vAlign w:val="center"/>
          </w:tcPr>
          <w:p w14:paraId="233847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551" w:type="dxa"/>
            <w:shd w:val="clear" w:color="auto" w:fill="D0CECE"/>
          </w:tcPr>
          <w:p w14:paraId="4129585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设计建筑碳减排量kgCO2/(㎡·a)</w:t>
            </w:r>
          </w:p>
        </w:tc>
        <w:tc>
          <w:tcPr>
            <w:tcW w:w="2421" w:type="dxa"/>
            <w:shd w:val="clear" w:color="auto" w:fill="D0CECE"/>
          </w:tcPr>
          <w:p w14:paraId="6A2F4C9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基准建筑碳减排量kgCO2/(㎡·a)</w:t>
            </w:r>
          </w:p>
        </w:tc>
      </w:tr>
      <w:tr w14:paraId="2F96A6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restart"/>
            <w:shd w:val="clear" w:color="auto" w:fill="FFFFFF"/>
            <w:vAlign w:val="center"/>
          </w:tcPr>
          <w:p w14:paraId="3EF655A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lang w:val="en-US"/>
              </w:rPr>
              <w:t>(Er)</w:t>
            </w:r>
          </w:p>
        </w:tc>
        <w:tc>
          <w:tcPr>
            <w:tcW w:w="2468" w:type="dxa"/>
            <w:shd w:val="clear" w:color="auto" w:fill="FFFFFF"/>
            <w:vAlign w:val="center"/>
          </w:tcPr>
          <w:p w14:paraId="0B4069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光伏(</w:t>
            </w:r>
            <w:r>
              <w:rPr>
                <w:lang w:val="en-US"/>
              </w:rPr>
              <w:t>Ep)</w:t>
            </w:r>
          </w:p>
        </w:tc>
        <w:tc>
          <w:tcPr>
            <w:tcW w:w="2551" w:type="dxa"/>
          </w:tcPr>
          <w:p w14:paraId="412F00F4">
            <w:pPr>
              <w:ind w:firstLine="0" w:firstLineChars="0"/>
              <w:jc w:val="center"/>
              <w:rPr>
                <w:lang w:val="en-US"/>
              </w:rPr>
            </w:pPr>
            <w:bookmarkStart w:id="157" w:name="光伏能耗_电耗CO2排放kgCO2_m2_a"/>
            <w:r>
              <w:t>19.86</w:t>
            </w:r>
            <w:bookmarkEnd w:id="157"/>
          </w:p>
        </w:tc>
        <w:tc>
          <w:tcPr>
            <w:tcW w:w="2421" w:type="dxa"/>
          </w:tcPr>
          <w:p w14:paraId="434455A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0163B3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continue"/>
            <w:shd w:val="clear" w:color="auto" w:fill="FFFFFF"/>
            <w:vAlign w:val="center"/>
          </w:tcPr>
          <w:p w14:paraId="4176F8D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468" w:type="dxa"/>
            <w:shd w:val="clear" w:color="auto" w:fill="FFFFFF"/>
            <w:vAlign w:val="center"/>
          </w:tcPr>
          <w:p w14:paraId="0C354FA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551" w:type="dxa"/>
          </w:tcPr>
          <w:p w14:paraId="743CD988">
            <w:pPr>
              <w:ind w:firstLine="0" w:firstLineChars="0"/>
              <w:jc w:val="center"/>
              <w:rPr>
                <w:lang w:val="en-US"/>
              </w:rPr>
            </w:pPr>
            <w:bookmarkStart w:id="158" w:name="风力能耗_电耗CO2排放kgCO2_m2_a"/>
            <w:r>
              <w:t>0.00</w:t>
            </w:r>
            <w:bookmarkEnd w:id="158"/>
          </w:p>
        </w:tc>
        <w:tc>
          <w:tcPr>
            <w:tcW w:w="2421" w:type="dxa"/>
          </w:tcPr>
          <w:p w14:paraId="5D7234E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3C031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D0CECE"/>
            <w:vAlign w:val="center"/>
          </w:tcPr>
          <w:p w14:paraId="20A0031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碳排放强度kgCO2/(㎡·a)</w:t>
            </w:r>
          </w:p>
        </w:tc>
        <w:tc>
          <w:tcPr>
            <w:tcW w:w="2551" w:type="dxa"/>
          </w:tcPr>
          <w:p w14:paraId="35A29BE3">
            <w:pPr>
              <w:ind w:firstLine="0" w:firstLineChars="0"/>
              <w:jc w:val="center"/>
              <w:rPr>
                <w:lang w:val="en-US"/>
              </w:rPr>
            </w:pPr>
            <w:bookmarkStart w:id="159" w:name="建筑总碳排放kgCO2_m2_a"/>
            <w:r>
              <w:t>8.34</w:t>
            </w:r>
            <w:bookmarkEnd w:id="159"/>
          </w:p>
        </w:tc>
        <w:tc>
          <w:tcPr>
            <w:tcW w:w="2421" w:type="dxa"/>
          </w:tcPr>
          <w:p w14:paraId="3A431ED8">
            <w:pPr>
              <w:ind w:firstLine="0" w:firstLineChars="0"/>
              <w:jc w:val="center"/>
              <w:rPr>
                <w:lang w:val="en-US"/>
              </w:rPr>
            </w:pPr>
            <w:bookmarkStart w:id="160" w:name="参照建筑建筑总碳排放kgCO2_m2_a"/>
            <w:r>
              <w:t>58.25</w:t>
            </w:r>
            <w:bookmarkEnd w:id="160"/>
          </w:p>
        </w:tc>
      </w:tr>
      <w:tr w14:paraId="59E44F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  <w:shd w:val="clear" w:color="auto" w:fill="D0CECE"/>
            <w:vAlign w:val="center"/>
          </w:tcPr>
          <w:p w14:paraId="5D21E03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相对基准建筑</w:t>
            </w:r>
            <w:r>
              <w:rPr>
                <w:lang w:val="en-US"/>
              </w:rPr>
              <w:t>降碳</w:t>
            </w:r>
            <w:r>
              <w:rPr>
                <w:rFonts w:hint="eastAsia"/>
                <w:lang w:val="en-US"/>
              </w:rPr>
              <w:t>率(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4972" w:type="dxa"/>
            <w:gridSpan w:val="2"/>
          </w:tcPr>
          <w:p w14:paraId="77A396FD">
            <w:pPr>
              <w:ind w:firstLine="0" w:firstLineChars="0"/>
              <w:jc w:val="center"/>
              <w:rPr>
                <w:lang w:val="en-US"/>
              </w:rPr>
            </w:pPr>
            <w:bookmarkStart w:id="161" w:name="节碳率"/>
            <w:r>
              <w:t>85.68</w:t>
            </w:r>
            <w:bookmarkEnd w:id="161"/>
            <w:r>
              <w:rPr>
                <w:rFonts w:hint="eastAsia"/>
                <w:lang w:val="en-US"/>
              </w:rPr>
              <w:t xml:space="preserve"> </w:t>
            </w:r>
          </w:p>
        </w:tc>
      </w:tr>
      <w:bookmarkEnd w:id="125"/>
    </w:tbl>
    <w:p w14:paraId="1B3173E8"/>
    <w:p w14:paraId="0BE20C39">
      <w:pPr>
        <w:widowControl w:val="0"/>
        <w:jc w:val="both"/>
        <w:rPr>
          <w:color w:val="000000"/>
        </w:rPr>
      </w:pPr>
    </w:p>
    <w:p w14:paraId="756F7283">
      <w:pPr>
        <w:pStyle w:val="2"/>
        <w:widowControl w:val="0"/>
        <w:jc w:val="both"/>
        <w:rPr>
          <w:color w:val="000000"/>
        </w:rPr>
      </w:pPr>
      <w:bookmarkStart w:id="162" w:name="_Toc22452"/>
      <w:r>
        <w:rPr>
          <w:color w:val="000000"/>
        </w:rPr>
        <w:t>结论</w:t>
      </w:r>
      <w:bookmarkEnd w:id="162"/>
    </w:p>
    <w:p w14:paraId="5808C390">
      <w:pPr>
        <w:rPr>
          <w:color w:val="000000"/>
        </w:rPr>
      </w:pPr>
      <w:r>
        <w:rPr>
          <w:color w:val="000000"/>
        </w:rPr>
        <w:tab/>
      </w:r>
      <w:r>
        <w:rPr>
          <w:rFonts w:hint="eastAsia"/>
          <w:color w:val="000000"/>
        </w:rPr>
        <w:t>本项目</w:t>
      </w:r>
      <w:r>
        <w:rPr>
          <w:color w:val="000000"/>
        </w:rPr>
        <w:t>通过优化建筑设计降低建筑用能需求，提高能源设备与系统效率，利用可再生能源资源</w:t>
      </w:r>
      <w:r>
        <w:rPr>
          <w:rFonts w:hint="eastAsia"/>
          <w:color w:val="000000"/>
        </w:rPr>
        <w:t>等措施，建筑碳排放计算结果和评价结论，如下表所示：</w:t>
      </w:r>
    </w:p>
    <w:tbl>
      <w:tblPr>
        <w:tblStyle w:val="18"/>
        <w:tblW w:w="5000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5"/>
        <w:gridCol w:w="2552"/>
        <w:gridCol w:w="2799"/>
      </w:tblGrid>
      <w:tr w14:paraId="26B3A8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7C65F1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计算指标</w:t>
            </w:r>
          </w:p>
        </w:tc>
        <w:tc>
          <w:tcPr>
            <w:tcW w:w="1374" w:type="pct"/>
            <w:shd w:val="clear" w:color="auto" w:fill="E7E6E6"/>
            <w:vAlign w:val="center"/>
          </w:tcPr>
          <w:p w14:paraId="6DE5E6D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计算值</w:t>
            </w:r>
          </w:p>
        </w:tc>
        <w:tc>
          <w:tcPr>
            <w:tcW w:w="1507" w:type="pct"/>
            <w:shd w:val="clear" w:color="auto" w:fill="E7E6E6"/>
            <w:vAlign w:val="center"/>
          </w:tcPr>
          <w:p w14:paraId="27D4B86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限值</w:t>
            </w:r>
          </w:p>
        </w:tc>
      </w:tr>
      <w:tr w14:paraId="6C6002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554B89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降碳率(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74" w:type="pct"/>
            <w:vAlign w:val="center"/>
          </w:tcPr>
          <w:p w14:paraId="4DEAC2A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85.68</w:t>
            </w:r>
            <w:bookmarkEnd w:id="0"/>
          </w:p>
        </w:tc>
        <w:tc>
          <w:tcPr>
            <w:tcW w:w="1507" w:type="pct"/>
            <w:vAlign w:val="center"/>
          </w:tcPr>
          <w:p w14:paraId="423AFF46">
            <w:pPr>
              <w:ind w:firstLine="0" w:firstLineChars="0"/>
              <w:jc w:val="center"/>
              <w:rPr>
                <w:lang w:val="en-US"/>
              </w:rPr>
            </w:pPr>
            <w:bookmarkStart w:id="163" w:name="限值_节碳率"/>
            <w:r>
              <w:rPr>
                <w:rFonts w:hint="eastAsia"/>
                <w:lang w:val="en-US"/>
              </w:rPr>
              <w:t>45.00</w:t>
            </w:r>
            <w:bookmarkEnd w:id="163"/>
          </w:p>
        </w:tc>
      </w:tr>
      <w:tr w14:paraId="749DEE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3A4D2C8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碳排放强度</w:t>
            </w:r>
            <w:r>
              <w:rPr>
                <w:color w:val="000000"/>
                <w:lang w:val="en-US"/>
              </w:rPr>
              <w:t>kgCO2/(</w:t>
            </w:r>
            <w:r>
              <w:rPr>
                <w:rFonts w:hint="eastAsia"/>
                <w:color w:val="000000"/>
                <w:lang w:val="en-US"/>
              </w:rPr>
              <w:t>㎡·</w:t>
            </w:r>
            <w:r>
              <w:rPr>
                <w:color w:val="000000"/>
                <w:lang w:val="en-US"/>
              </w:rPr>
              <w:t>a)</w:t>
            </w:r>
          </w:p>
        </w:tc>
        <w:tc>
          <w:tcPr>
            <w:tcW w:w="1374" w:type="pct"/>
            <w:vAlign w:val="center"/>
          </w:tcPr>
          <w:p w14:paraId="3DB17E06">
            <w:pPr>
              <w:ind w:firstLine="0" w:firstLineChars="0"/>
              <w:jc w:val="center"/>
              <w:rPr>
                <w:lang w:val="en-US"/>
              </w:rPr>
            </w:pPr>
            <w:bookmarkStart w:id="164" w:name="建筑总碳排放2kgCO2_m2_a"/>
            <w:r>
              <w:rPr>
                <w:rFonts w:hint="eastAsia"/>
                <w:lang w:val="en-US"/>
              </w:rPr>
              <w:t>8.34</w:t>
            </w:r>
            <w:bookmarkEnd w:id="164"/>
          </w:p>
        </w:tc>
        <w:tc>
          <w:tcPr>
            <w:tcW w:w="1507" w:type="pct"/>
            <w:vAlign w:val="center"/>
          </w:tcPr>
          <w:p w14:paraId="5D3C7D40">
            <w:pPr>
              <w:ind w:firstLine="0" w:firstLineChars="0"/>
              <w:jc w:val="center"/>
              <w:rPr>
                <w:lang w:val="en-US"/>
              </w:rPr>
            </w:pPr>
            <w:bookmarkStart w:id="165" w:name="限值_建筑运行碳排放强度"/>
            <w:r>
              <w:rPr>
                <w:rFonts w:hint="eastAsia"/>
                <w:lang w:val="en-US"/>
              </w:rPr>
              <w:t>17.00</w:t>
            </w:r>
            <w:bookmarkEnd w:id="165"/>
          </w:p>
        </w:tc>
      </w:tr>
      <w:tr w14:paraId="4C474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69D8129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评价目标</w:t>
            </w:r>
          </w:p>
        </w:tc>
        <w:tc>
          <w:tcPr>
            <w:tcW w:w="2881" w:type="pct"/>
            <w:gridSpan w:val="2"/>
            <w:vAlign w:val="center"/>
          </w:tcPr>
          <w:p w14:paraId="214E19FA">
            <w:pPr>
              <w:ind w:firstLine="0" w:firstLineChars="0"/>
              <w:jc w:val="left"/>
              <w:rPr>
                <w:lang w:val="en-US"/>
              </w:rPr>
            </w:pPr>
            <w:bookmarkStart w:id="166" w:name="标准依据"/>
            <w:r>
              <w:rPr>
                <w:rFonts w:hint="eastAsia"/>
              </w:rPr>
              <w:t>《零碳建筑测评标准》(试行)T/CABEE 080-2024第4.2.4条近零碳建筑碳排放指标</w:t>
            </w:r>
            <w:bookmarkEnd w:id="166"/>
          </w:p>
        </w:tc>
      </w:tr>
      <w:tr w14:paraId="2E98AE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66791F9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</w:t>
            </w:r>
            <w:r>
              <w:rPr>
                <w:lang w:val="en-US"/>
              </w:rPr>
              <w:t>要求</w:t>
            </w:r>
          </w:p>
        </w:tc>
        <w:tc>
          <w:tcPr>
            <w:tcW w:w="2881" w:type="pct"/>
            <w:gridSpan w:val="2"/>
            <w:vAlign w:val="center"/>
          </w:tcPr>
          <w:p w14:paraId="4FBD5CA9">
            <w:pPr>
              <w:ind w:firstLine="0" w:firstLineChars="0"/>
              <w:jc w:val="left"/>
              <w:rPr>
                <w:lang w:val="en-US"/>
              </w:rPr>
            </w:pPr>
            <w:bookmarkStart w:id="167" w:name="标准要求"/>
            <w:r>
              <w:rPr>
                <w:rFonts w:hint="eastAsia"/>
              </w:rPr>
              <w:t>建筑降碳率应符合表 4.2.4 的规定或者碳排放强度不应高于本标准 A.0.2 条规定的限值。</w:t>
            </w:r>
            <w:bookmarkEnd w:id="167"/>
          </w:p>
        </w:tc>
      </w:tr>
      <w:tr w14:paraId="492D54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9" w:type="pct"/>
            <w:shd w:val="clear" w:color="auto" w:fill="E0E0E0"/>
            <w:vAlign w:val="center"/>
          </w:tcPr>
          <w:p w14:paraId="32773F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评价结论</w:t>
            </w:r>
          </w:p>
        </w:tc>
        <w:tc>
          <w:tcPr>
            <w:tcW w:w="2881" w:type="pct"/>
            <w:gridSpan w:val="2"/>
            <w:vAlign w:val="center"/>
          </w:tcPr>
          <w:p w14:paraId="23C1497F">
            <w:pPr>
              <w:ind w:firstLine="0" w:firstLineChars="0"/>
              <w:jc w:val="left"/>
              <w:rPr>
                <w:lang w:val="en-US"/>
              </w:rPr>
            </w:pPr>
            <w:bookmarkStart w:id="168" w:name="结论_零碳公建评价"/>
            <w:r>
              <w:rPr>
                <w:rFonts w:hint="eastAsia"/>
              </w:rPr>
              <w:t>满足</w:t>
            </w:r>
            <w:bookmarkEnd w:id="168"/>
          </w:p>
        </w:tc>
      </w:tr>
    </w:tbl>
    <w:p w14:paraId="7BDDB418"/>
    <w:p w14:paraId="00689310">
      <w:pPr>
        <w:ind w:firstLine="420"/>
        <w:rPr>
          <w:rFonts w:hint="eastAsia" w:asciiTheme="minorEastAsia" w:hAnsiTheme="minorEastAsia" w:eastAsiaTheme="minorEastAsia"/>
          <w:b/>
          <w:bCs/>
          <w:color w:val="000000"/>
          <w:sz w:val="18"/>
          <w:szCs w:val="16"/>
        </w:rPr>
      </w:pPr>
      <w:r>
        <w:rPr>
          <w:rFonts w:asciiTheme="minorEastAsia" w:hAnsiTheme="minorEastAsia" w:eastAsiaTheme="minorEastAsia"/>
          <w:b/>
          <w:bCs/>
          <w:color w:val="000000"/>
          <w:sz w:val="18"/>
          <w:szCs w:val="16"/>
        </w:rPr>
        <w:t>注：当设计建筑满足</w:t>
      </w:r>
      <w:r>
        <w:rPr>
          <w:rFonts w:hint="eastAsia" w:asciiTheme="minorEastAsia" w:hAnsiTheme="minorEastAsia" w:eastAsiaTheme="minorEastAsia"/>
          <w:b/>
          <w:bCs/>
          <w:color w:val="000000"/>
          <w:sz w:val="18"/>
          <w:szCs w:val="16"/>
        </w:rPr>
        <w:t>《零碳建筑测评标准》(试行)T/CABEE 080-2024</w:t>
      </w:r>
      <w:r>
        <w:rPr>
          <w:rFonts w:asciiTheme="minorEastAsia" w:hAnsiTheme="minorEastAsia" w:eastAsiaTheme="minorEastAsia"/>
          <w:b/>
          <w:bCs/>
          <w:color w:val="000000"/>
          <w:sz w:val="18"/>
          <w:szCs w:val="16"/>
        </w:rPr>
        <w:t>第 4.2.1 条规定的低碳建筑碳排放指标，并满足下列条件时，可判定为近零碳建筑：</w:t>
      </w:r>
    </w:p>
    <w:p w14:paraId="46DE7B31">
      <w:pPr>
        <w:ind w:firstLine="420"/>
        <w:rPr>
          <w:rFonts w:hint="eastAsia" w:asciiTheme="minorEastAsia" w:hAnsiTheme="minorEastAsia" w:eastAsiaTheme="minorEastAsia"/>
          <w:b/>
          <w:bCs/>
          <w:color w:val="000000"/>
          <w:sz w:val="18"/>
          <w:szCs w:val="16"/>
        </w:rPr>
      </w:pPr>
      <w:r>
        <w:rPr>
          <w:rFonts w:asciiTheme="minorEastAsia" w:hAnsiTheme="minorEastAsia" w:eastAsiaTheme="minorEastAsia"/>
          <w:b/>
          <w:bCs/>
          <w:color w:val="000000"/>
          <w:sz w:val="18"/>
          <w:szCs w:val="16"/>
        </w:rPr>
        <w:t xml:space="preserve">1 建筑负荷柔性调节具备调节能力，且最大调节电力负荷削减量不小于基线电力负荷的 20%； </w:t>
      </w:r>
    </w:p>
    <w:p w14:paraId="6028F159">
      <w:pPr>
        <w:ind w:firstLine="420"/>
        <w:rPr>
          <w:rFonts w:hint="eastAsia" w:asciiTheme="minorEastAsia" w:hAnsiTheme="minorEastAsia" w:eastAsiaTheme="minorEastAsia"/>
          <w:b/>
          <w:bCs/>
          <w:color w:val="000000"/>
          <w:sz w:val="18"/>
          <w:szCs w:val="16"/>
        </w:rPr>
      </w:pPr>
      <w:r>
        <w:rPr>
          <w:rFonts w:asciiTheme="minorEastAsia" w:hAnsiTheme="minorEastAsia" w:eastAsiaTheme="minorEastAsia"/>
          <w:b/>
          <w:bCs/>
          <w:color w:val="000000"/>
          <w:sz w:val="18"/>
          <w:szCs w:val="16"/>
        </w:rPr>
        <w:t xml:space="preserve">2 建筑柔性响应时间不大于 300s，响应速率不小于可调节负荷容量的15%/min，持续调节时间不小于1h； </w:t>
      </w:r>
    </w:p>
    <w:p w14:paraId="1DBFD6CD">
      <w:pPr>
        <w:ind w:firstLine="420"/>
        <w:rPr>
          <w:rFonts w:hint="eastAsia" w:asciiTheme="minorEastAsia" w:hAnsiTheme="minorEastAsia" w:eastAsiaTheme="minorEastAsia"/>
          <w:b/>
          <w:bCs/>
          <w:color w:val="000000"/>
          <w:sz w:val="18"/>
          <w:szCs w:val="16"/>
        </w:rPr>
      </w:pPr>
      <w:r>
        <w:rPr>
          <w:rFonts w:asciiTheme="minorEastAsia" w:hAnsiTheme="minorEastAsia" w:eastAsiaTheme="minorEastAsia"/>
          <w:b/>
          <w:bCs/>
          <w:color w:val="000000"/>
          <w:sz w:val="18"/>
          <w:szCs w:val="16"/>
        </w:rPr>
        <w:t>3 通过建筑电气化替代和减少化石能源使用，且建筑电气化率不低于90%。</w:t>
      </w:r>
    </w:p>
    <w:p w14:paraId="7D494EFF"/>
    <w:p w14:paraId="75A5D4F0">
      <w:pPr>
        <w:widowControl w:val="0"/>
        <w:jc w:val="both"/>
        <w:rPr>
          <w:color w:val="000000"/>
        </w:rPr>
      </w:pPr>
    </w:p>
    <w:p w14:paraId="26AFD52E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00BF8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E11EB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505450" cy="344805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6028" cy="344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27C68">
      <w:pPr>
        <w:sectPr>
          <w:head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319BF80">
      <w:pPr>
        <w:pStyle w:val="2"/>
        <w:widowControl w:val="0"/>
        <w:jc w:val="both"/>
        <w:rPr>
          <w:color w:val="000000"/>
        </w:rPr>
      </w:pPr>
      <w:bookmarkStart w:id="169" w:name="_Toc15403"/>
      <w:r>
        <w:rPr>
          <w:color w:val="000000"/>
        </w:rPr>
        <w:t>附录</w:t>
      </w:r>
      <w:bookmarkEnd w:id="169"/>
    </w:p>
    <w:p w14:paraId="26043782">
      <w:pPr>
        <w:pStyle w:val="4"/>
        <w:widowControl w:val="0"/>
        <w:jc w:val="both"/>
        <w:rPr>
          <w:color w:val="000000"/>
        </w:rPr>
      </w:pPr>
      <w:bookmarkStart w:id="170" w:name="_Toc5760"/>
      <w:r>
        <w:rPr>
          <w:color w:val="000000"/>
        </w:rPr>
        <w:t>工作日/节假日人员逐时在室率(%)</w:t>
      </w:r>
      <w:bookmarkEnd w:id="170"/>
    </w:p>
    <w:p w14:paraId="51CEC0F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B73B11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92D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9DB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6C3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AC4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E7D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9E0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D5B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583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E743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909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227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90C4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599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727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51E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233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26E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8AF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EF1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1C4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1C6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DE77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707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D97E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085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242AAF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71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02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62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C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A0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1DC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9C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C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6A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6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CB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A0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9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3D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2F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7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A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7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4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1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EE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C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B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A6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51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BBCE5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F3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5C7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73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0D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A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1E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06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B1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6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D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9F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8B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6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85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BB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E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6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9F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98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64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35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3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25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2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D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CC078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D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4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5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8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E9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3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0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8C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25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DA8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E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0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D5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5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01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67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0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3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8C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28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EE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79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1B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0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7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0FC96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3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F7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C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99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5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53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11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9B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90B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A3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CD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44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C1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B3F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BB0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45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D3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41B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14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7BF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ED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D4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4C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82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EF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1EF97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6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50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2A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E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F2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6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1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16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3E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7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5A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86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8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B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B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85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2E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6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A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4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46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1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E9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CE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E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8852E0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14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4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7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D0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1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BA7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7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4F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68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79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5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0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4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C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4E7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5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74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1CE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DC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AF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0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EF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9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8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C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AB34B5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61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C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35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15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1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AB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9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B2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B3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14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9C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A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0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3E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34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2B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B7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09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C3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2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E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7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B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22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7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94D28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F2E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C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61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3C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18C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9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E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D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FF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2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ED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A6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5A8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F4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48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E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FF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D2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B43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D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77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C3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9B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E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26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26D8CA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B0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B2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8E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E7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42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8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7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2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4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63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48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62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2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2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E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01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E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3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E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1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0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92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E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FA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1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0FA54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5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1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7C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B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92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03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3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A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A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C1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BE9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6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2F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9E9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AC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E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B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B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58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49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83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10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3B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4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20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220C75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5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92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2A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4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DE7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BC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2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9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BA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AB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1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7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6C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4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56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C2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C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E0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46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A0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1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BF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CE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B8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B2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44F58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B6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5E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1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3A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CA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B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F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87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29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D3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9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7B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49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DE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DA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0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D4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3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9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00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C4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8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4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E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77676D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4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21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B6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41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3A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E7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E1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3E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EE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F5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2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D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37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B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22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59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30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96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18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87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6E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86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F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F5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85E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D80B4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2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D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A0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B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51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D1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22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D6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3F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2B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F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1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9B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752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89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8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BD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A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B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25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6B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5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94E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B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51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2E7B22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32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2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AA3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68E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F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5FD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3A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6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D6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46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3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0B7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7F0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1E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3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9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6E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DC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7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E75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8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B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A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4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0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872E9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E9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57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B7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9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FC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03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9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32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E9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A1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53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3B3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3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5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E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8F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9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7F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C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6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34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AE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96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B4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28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6F3A1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5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3BB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8A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4F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A6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78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5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19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EA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2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8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B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2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7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95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88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1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59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21F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0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E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16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14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0E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EB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64711F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918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1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7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E3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7A8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A2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F7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D76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6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25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26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6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FE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47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27B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3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1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FF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34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0F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73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D2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4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9F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8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1E63A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69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D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A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C8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36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9C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C4D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8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2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E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DA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5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42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02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3F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CE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27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FF8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C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FB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4C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F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38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D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6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B7859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85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9E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B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A4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75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D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76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25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CF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C9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5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A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F1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4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34F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8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56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A0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BA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A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4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9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FD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6B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3A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49619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8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3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48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C3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1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12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BF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9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2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13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2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2E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07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1A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0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A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B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0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0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A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F3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CF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1E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A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A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8B3EA8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DF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C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0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404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9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E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D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52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E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5F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F4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90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8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34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74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9B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50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B30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86D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BA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DC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5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3A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32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D5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D8B19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9A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A7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5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48E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4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F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8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ED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8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75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9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D2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66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DB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E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6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B4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3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C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C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53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E5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33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4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0E0AB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B9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F5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6E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3E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00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0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31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A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E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AF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90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5F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C4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B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F5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7E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0B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D6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8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1C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810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ED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EA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7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31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73C900B">
      <w:pPr>
        <w:widowControl w:val="0"/>
        <w:jc w:val="both"/>
        <w:rPr>
          <w:color w:val="000000"/>
        </w:rPr>
      </w:pPr>
    </w:p>
    <w:p w14:paraId="221E7769">
      <w:r>
        <w:t>注：上行：工作日；下行：节假日</w:t>
      </w:r>
    </w:p>
    <w:p w14:paraId="068091FE">
      <w:pPr>
        <w:pStyle w:val="4"/>
      </w:pPr>
      <w:bookmarkStart w:id="171" w:name="_Toc17224"/>
      <w:r>
        <w:t>工作日/节假日照明开关时间表(%)</w:t>
      </w:r>
      <w:bookmarkEnd w:id="171"/>
    </w:p>
    <w:p w14:paraId="2A5B39B2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10355D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172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5E3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3CE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C97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8E6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6C8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275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D40D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99C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30C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B94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754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5EA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ECC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E4AD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2E5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76F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4C9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879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7ED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A50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917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3EB7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9A0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72B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90A924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48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A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6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2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2C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0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FDC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CAE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9C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C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A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0A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D3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9F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76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0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73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2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3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C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C0A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6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6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3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BA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2A946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D6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67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7B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4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6F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C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7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E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D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0F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6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1A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DE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9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1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71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6F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D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8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E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F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1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9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0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2C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BE51F3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6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D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2F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31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1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90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A2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9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FD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25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F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9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514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05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0D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8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55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5F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0C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2E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BA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D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6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6F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0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F82CC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796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6C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D1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29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AB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38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2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40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C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1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AE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4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2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8C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0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6C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A7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81C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E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954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B5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A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6D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D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10191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F6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909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7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6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C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B2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A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A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4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72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1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9F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8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59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53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05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E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DB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78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4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E2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ED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73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39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BB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987E3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B72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E0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4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54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0C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5C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3A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8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3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05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CC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A9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C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6D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B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F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EC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0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E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B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B3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D0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62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65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18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9A8358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E2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4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36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A1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A8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C0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D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F2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A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8B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1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12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2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0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D7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DE0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BA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88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2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4D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AC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1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AD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2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D64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9D62C6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1B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5A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6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DC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C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B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C5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E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5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F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7E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2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BD2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C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84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F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6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2F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1B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0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E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6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1B2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37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2D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F0EC6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9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24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5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F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7D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92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88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F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9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F6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A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3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2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5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3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FD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4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B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8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A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3D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3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BC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D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ED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2453F6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75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A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ED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A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9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F5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F4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74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4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4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C5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06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97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30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C64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0B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95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2D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8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EDB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76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49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3F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ED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0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AA7625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29D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E8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35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72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D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43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BE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69A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FF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04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93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32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B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4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35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08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9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3AA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44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0C5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03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D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5F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29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76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6B012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EE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029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C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1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6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363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2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B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8A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A49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90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C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DC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6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4F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2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0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DC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53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B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CB5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6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07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B3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856C6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75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EC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7B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C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2C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A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4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A8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52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B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F0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FB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EC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34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93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B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11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2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E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0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41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C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4A9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3A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35C33C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4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5C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1F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6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CA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24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72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E2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D5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B3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8A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64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77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F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F1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4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FF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5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4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E5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03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D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3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C1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6C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B6B5B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D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21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977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45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07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0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2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4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6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7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F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2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7F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7E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C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03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B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D0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63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30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0B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1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79A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98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D2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A7D25D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A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F7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0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5E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65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B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27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16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9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3D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7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6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10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C8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0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D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59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42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E7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B9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5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8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8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33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43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FAF4A4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F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E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D4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46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74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F6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AF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06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8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40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30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56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6F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47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00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4D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93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89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5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4C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2D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5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61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B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CF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FA68CF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B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D8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0F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34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4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40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E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5A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0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9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9A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3F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B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F3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97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B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83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1F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75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A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2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22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92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53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3A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760027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0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27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22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38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4F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3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54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5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B0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C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1A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C9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58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22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6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C2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0BD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E6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C6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F87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D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61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33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D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36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269E69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7B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8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05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19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B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9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4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5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7D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EE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CB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B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1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06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1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8D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B1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4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B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AA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7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5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6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7C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2A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3C84A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4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A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5C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DD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B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C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E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90E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B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F2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8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D3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98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74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19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7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ABA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E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5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80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92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736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31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7E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1E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8F6ECB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FCD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2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C4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6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C2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79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36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BD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B50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3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C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D5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A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C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3E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6F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D2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84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6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B6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C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5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2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7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9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F44C8B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8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AE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4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B3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D4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9A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0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A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53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9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C0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B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D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47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051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18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6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77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EF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9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0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CC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87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C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CF2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AAC36D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28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87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90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A0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9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8A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4A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D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16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47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6E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34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E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74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8B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6A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0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6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CC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92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46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23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F3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39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08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D4D6CC4"/>
    <w:p w14:paraId="3E4AC380">
      <w:r>
        <w:t>注：上行：工作日；下行：节假日</w:t>
      </w:r>
    </w:p>
    <w:p w14:paraId="0DA5697C">
      <w:pPr>
        <w:pStyle w:val="4"/>
      </w:pPr>
      <w:bookmarkStart w:id="172" w:name="_Toc20680"/>
      <w:r>
        <w:t>工作日/节假日设备逐时使用率(%)</w:t>
      </w:r>
      <w:bookmarkEnd w:id="172"/>
    </w:p>
    <w:p w14:paraId="1823ECA1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078BEF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8AA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E6F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55B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2F8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45A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19E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0C3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C3D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270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29E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327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B2C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805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8CD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FFCB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FBB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2A6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A05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3BD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5F1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606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298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3F4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9E6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99B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D291AD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6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F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D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E9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C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A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45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49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37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7A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29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05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59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9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90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D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B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E1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C8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DA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7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C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9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1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C49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8EFCB1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0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5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1F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68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2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0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10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65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AF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A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BB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6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2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E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3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F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97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8E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3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4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B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95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22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A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D33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9CE64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E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0BC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DB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0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2A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97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81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F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0FA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23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5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88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1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1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6A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5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C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6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8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EC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7C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B83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14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6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B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61D3C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38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00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60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D2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1C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12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C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4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B7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6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7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5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7B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B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F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D7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D1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54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8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F7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9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693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F11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4D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7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C75C3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26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7F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E1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B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C9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7D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94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90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A1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62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B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0A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F9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F8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4B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E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E5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AC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79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C6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1E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6E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C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55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82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0D04FF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D3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4F6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F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79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25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1A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D20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9D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F1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A8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4B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9F4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E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25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8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30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1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E6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55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30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3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B2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DC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14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5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6015C2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B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EE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2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C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F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4E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9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1E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C1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A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E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90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C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44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63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09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B6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28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96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40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3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94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0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34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6E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C8EA0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F4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FE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E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E85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C2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9E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1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97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B7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E2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27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39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2E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7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6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2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4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C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C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F0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9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BD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2F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4E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AB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251DB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C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8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99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3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0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2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6D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120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6D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F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8D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3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D6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6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AB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7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0A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5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0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B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5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22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9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66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C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255DB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4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2F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34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9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A5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76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0B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D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7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0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08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7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6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C3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B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A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E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D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2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B0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19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C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8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46C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1E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0FC42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AF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3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26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5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3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4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7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0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22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3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F5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8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5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B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1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3B4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E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BD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7E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80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0F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46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C9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2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66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22388B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4F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92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A8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BE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D3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19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86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F6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4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25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7A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09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606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8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F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BB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D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0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6C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7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1A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0F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D7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55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A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D58F8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0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D9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85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51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2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29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6D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99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E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BFD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C9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E7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97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D4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3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5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9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0E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C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9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5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C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6C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94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1A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40D5A9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19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8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C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2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CD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FB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F8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2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38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3B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A9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F0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12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2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7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4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4B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5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8D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7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F7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BE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3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4B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08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49000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C1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B7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D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60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36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CB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12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33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5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6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7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2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1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FC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A7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D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EE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E5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6D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5D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4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5B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C9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C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3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FACA6B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51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81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9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D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4F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E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7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91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D8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02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D8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2D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B6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A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7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289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A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21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B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6F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9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3A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DF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49B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CB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B68F8E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D1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7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15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A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7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7C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E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C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B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2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7A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9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C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8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2E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FF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6D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F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3B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0A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1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C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1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83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D6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BB471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3E1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ED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1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7A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B4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7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9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6C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D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1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D8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40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991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DE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46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A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D8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8E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52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40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E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DCD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0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5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FF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24E1C7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1FF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67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8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56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BB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EC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B08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C9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7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41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B3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52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9D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D5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E9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55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1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D05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DD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4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46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FA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62C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7A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B5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75120F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671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A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CF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C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F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E1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C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E8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9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93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0B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2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98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DB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D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A1E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B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7B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0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1D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0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9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C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50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09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D9BDB3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07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C8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A4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220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57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DA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0D9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33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17F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91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92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73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EF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E2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54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B9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5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0A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8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3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6A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9B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0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6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94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BA67BA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F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0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7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4E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DE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28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C5B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C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C4B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03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C5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17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56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B3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39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A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0F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2A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36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1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03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98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42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92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C3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582A6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24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2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53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F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3C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E2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3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5B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72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7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D2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91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A2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2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4A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69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1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FF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6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CC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C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4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79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D1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F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0C990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C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1E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1F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9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2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8E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8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B4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D0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BF1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EC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B2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40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D1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C71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7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3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9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C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B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D9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05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0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03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BA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A9DDDF8"/>
    <w:p w14:paraId="21DBBCD2">
      <w:r>
        <w:t>注：上行：工作日；下行：节假日</w:t>
      </w:r>
    </w:p>
    <w:p w14:paraId="2A5BD525">
      <w:pPr>
        <w:pStyle w:val="4"/>
      </w:pPr>
      <w:bookmarkStart w:id="173" w:name="_Toc22321"/>
      <w:r>
        <w:t>工作日/节假日空调系统运行时间表(1:开,0:关)</w:t>
      </w:r>
      <w:bookmarkEnd w:id="173"/>
    </w:p>
    <w:p w14:paraId="0B433EBD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257C18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981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110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F80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C44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4817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993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CD2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4E2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24D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B86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B4D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761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18D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3E24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CC2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271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9324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AA91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E1C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BCB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D724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FA3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EB8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796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497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E67C13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92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4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49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C0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02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15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2EC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E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8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A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D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B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E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90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3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55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0CD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3E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7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B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1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1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F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B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FD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AF0F0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2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BD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AD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59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A4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F4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38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7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819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F3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C8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3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9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D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5C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91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D8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5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C7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E6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DA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3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8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5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F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3B758BB"/>
    <w:p w14:paraId="408D87FE">
      <w:r>
        <w:t>注：上行：工作日；下行：节假日</w:t>
      </w:r>
    </w:p>
    <w:p w14:paraId="3740A462">
      <w:pPr>
        <w:pStyle w:val="4"/>
      </w:pPr>
      <w:bookmarkStart w:id="174" w:name="_Toc14317"/>
      <w:r>
        <w:t>工作日/节假日新风运行时间表(%)</w:t>
      </w:r>
      <w:bookmarkEnd w:id="174"/>
    </w:p>
    <w:p w14:paraId="72EB5D15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32F283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A40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DB7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970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D62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1DE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331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7F6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0D7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489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815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398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9CC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DF4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20A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247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151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FB9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901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D0C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B3B4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641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EB6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A6A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3CE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752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D25303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E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62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8E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BC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91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3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2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37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87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46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5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0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32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6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E6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D3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3A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84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47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DE2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7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A4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E9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039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14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863232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D6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00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42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3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EFA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D4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7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0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EA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9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6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3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10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7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F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55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6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E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555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C3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E0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F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E1C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96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87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9E5FD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02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3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3E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6C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8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F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B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1A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48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95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1B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A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90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F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3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9D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1B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3D1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48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6D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F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53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54C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48F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50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02EA7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C3A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2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AAC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2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03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C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8E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2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C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F7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61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4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BB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60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F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8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F5B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A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0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4C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C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9FE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BE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27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A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BB378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80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F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3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42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0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6A5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E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33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0D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5A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60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A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6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C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2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66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631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A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9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3E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4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E0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C8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94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3F599C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2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9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F7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0E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3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F3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B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F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7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F1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E4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847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06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F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568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0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43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D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049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C0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E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20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8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BC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0F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27D99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1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DF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2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11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9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1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BD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5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47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A9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83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86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88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3D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22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85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A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E2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2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A0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80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1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F9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5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FF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5042F8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BE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6B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63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A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E3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9D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83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C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F8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0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14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7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E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B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C9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28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6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C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62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B4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F92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6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52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7E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BA5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E9E3B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3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BC0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7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7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9C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29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5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8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3B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74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0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A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2D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1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8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7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9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8C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EA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C5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7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F5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73D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F4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08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B244FD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D4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9A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40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6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4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F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75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1F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1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7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19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7C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DD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D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7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8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E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2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16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B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10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C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FE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DD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B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0DDEC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3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1A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1B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98A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D8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9E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35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00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44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8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3D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D6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1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4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E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B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3E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2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73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9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3E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F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E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EC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03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9913D8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23A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BC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CE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C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BA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41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36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17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B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AB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2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5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1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29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80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FFE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66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A7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6B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B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AA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2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0B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4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18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009F5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B7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7B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61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3C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0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B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40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90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E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D8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F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E6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A5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F8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7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7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CCC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25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5E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A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2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E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670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87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52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C4AB3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43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3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45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63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BC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1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D4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0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7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76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D9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02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A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8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68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7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0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3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4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5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93A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B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61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9D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08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2014E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C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59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E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05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E24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F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4A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EC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3E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F9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86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9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BD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25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F6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6A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7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1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44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53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2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49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0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E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EE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7AD08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84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A7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9A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1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E2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C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88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C9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1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D8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593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52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98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D2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5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5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1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ECE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A1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2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8D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CD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A0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95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8B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BB8AC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E4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6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4C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1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1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2F3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D7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26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7E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C3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78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BB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FCA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8B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32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B0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03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76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1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7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A2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7E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585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2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77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BE7CE8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9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1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66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CAD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AF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1D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FA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BE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671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D3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E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25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6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05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E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2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E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9E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7F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1D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B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82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B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2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44972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5C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2B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C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E4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1A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54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66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E7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23E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FE5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F5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5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B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0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A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46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E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55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4C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B0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A7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9C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9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CB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85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C3D0A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1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97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35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68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4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BE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B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D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2B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B2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F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88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8C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C9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97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30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DC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6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2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02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07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A8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D3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B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5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668F3F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95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39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D8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F8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481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C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8B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D7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C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4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3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96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1D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1F7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26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C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B4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BF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9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B7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B79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0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A9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F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79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E3E597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F0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CF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49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A9A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34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5C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6C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3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5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C3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BB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BE5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9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2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99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2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55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D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50A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7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9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A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B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A3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7F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D4767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C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D7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B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3B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5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96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A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0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C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85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2F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D5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62F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F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1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7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16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9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A9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5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E0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EBB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05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54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F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EDED5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87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8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37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494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96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0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A8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2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BD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A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0A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AD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1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0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58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4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DD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42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55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7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26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8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58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8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38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093BF56"/>
    <w:p w14:paraId="3264B7B5">
      <w:r>
        <w:t>注：上行：工作日；下行：节假日</w:t>
      </w:r>
    </w:p>
    <w:p w14:paraId="6EBEF3F5"/>
    <w:sectPr>
      <w:headerReference r:id="rId6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5CDC3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55B3662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3AC8F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776FCC8D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9E753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79569215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69215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6837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C2749A"/>
    <w:rsid w:val="000118E3"/>
    <w:rsid w:val="00011F9E"/>
    <w:rsid w:val="00031097"/>
    <w:rsid w:val="00033A7A"/>
    <w:rsid w:val="00034958"/>
    <w:rsid w:val="00036AFE"/>
    <w:rsid w:val="00037A4C"/>
    <w:rsid w:val="000450A8"/>
    <w:rsid w:val="00057DFB"/>
    <w:rsid w:val="00062967"/>
    <w:rsid w:val="000824D8"/>
    <w:rsid w:val="000D5BDD"/>
    <w:rsid w:val="000E707C"/>
    <w:rsid w:val="000F4300"/>
    <w:rsid w:val="000F7EF2"/>
    <w:rsid w:val="00104C39"/>
    <w:rsid w:val="00122AE1"/>
    <w:rsid w:val="0014776A"/>
    <w:rsid w:val="001540CB"/>
    <w:rsid w:val="00176E81"/>
    <w:rsid w:val="00186638"/>
    <w:rsid w:val="001978C5"/>
    <w:rsid w:val="001A1E28"/>
    <w:rsid w:val="001C56F0"/>
    <w:rsid w:val="001D5BEF"/>
    <w:rsid w:val="001F2EAE"/>
    <w:rsid w:val="00203A7D"/>
    <w:rsid w:val="00204FA4"/>
    <w:rsid w:val="00235D41"/>
    <w:rsid w:val="002448DC"/>
    <w:rsid w:val="002555B8"/>
    <w:rsid w:val="00272F04"/>
    <w:rsid w:val="002B2EC4"/>
    <w:rsid w:val="002B430E"/>
    <w:rsid w:val="002C0A18"/>
    <w:rsid w:val="002E40DE"/>
    <w:rsid w:val="002F4FC9"/>
    <w:rsid w:val="002F76F2"/>
    <w:rsid w:val="0030437C"/>
    <w:rsid w:val="0031108C"/>
    <w:rsid w:val="003121F7"/>
    <w:rsid w:val="00314D29"/>
    <w:rsid w:val="00316C9C"/>
    <w:rsid w:val="00343409"/>
    <w:rsid w:val="00380EFC"/>
    <w:rsid w:val="00383B66"/>
    <w:rsid w:val="00394EE0"/>
    <w:rsid w:val="00396FF3"/>
    <w:rsid w:val="003D6EF5"/>
    <w:rsid w:val="003E0BD9"/>
    <w:rsid w:val="003F5BE3"/>
    <w:rsid w:val="00434112"/>
    <w:rsid w:val="00437399"/>
    <w:rsid w:val="0045221A"/>
    <w:rsid w:val="0045611F"/>
    <w:rsid w:val="004812FC"/>
    <w:rsid w:val="00483CEF"/>
    <w:rsid w:val="00484061"/>
    <w:rsid w:val="0049561F"/>
    <w:rsid w:val="004C2B83"/>
    <w:rsid w:val="004D230F"/>
    <w:rsid w:val="004D449D"/>
    <w:rsid w:val="004E66E1"/>
    <w:rsid w:val="004E6E10"/>
    <w:rsid w:val="00513F23"/>
    <w:rsid w:val="00517BC7"/>
    <w:rsid w:val="005215FB"/>
    <w:rsid w:val="00534262"/>
    <w:rsid w:val="0056173B"/>
    <w:rsid w:val="005755BA"/>
    <w:rsid w:val="005A1395"/>
    <w:rsid w:val="005A5ADF"/>
    <w:rsid w:val="005C264D"/>
    <w:rsid w:val="005C48E7"/>
    <w:rsid w:val="005D18B6"/>
    <w:rsid w:val="005E385A"/>
    <w:rsid w:val="005F23B3"/>
    <w:rsid w:val="006740FD"/>
    <w:rsid w:val="00681D10"/>
    <w:rsid w:val="00694FCA"/>
    <w:rsid w:val="006A48CE"/>
    <w:rsid w:val="006E3B8E"/>
    <w:rsid w:val="00732438"/>
    <w:rsid w:val="007429D0"/>
    <w:rsid w:val="007516D6"/>
    <w:rsid w:val="007A2210"/>
    <w:rsid w:val="007B5194"/>
    <w:rsid w:val="007D7FC4"/>
    <w:rsid w:val="007F1D28"/>
    <w:rsid w:val="008066D8"/>
    <w:rsid w:val="00807CA3"/>
    <w:rsid w:val="00810375"/>
    <w:rsid w:val="008142F5"/>
    <w:rsid w:val="0082048F"/>
    <w:rsid w:val="008244A0"/>
    <w:rsid w:val="00824A6F"/>
    <w:rsid w:val="008450AE"/>
    <w:rsid w:val="00853D5D"/>
    <w:rsid w:val="00883D6C"/>
    <w:rsid w:val="008973BC"/>
    <w:rsid w:val="008C504C"/>
    <w:rsid w:val="008D3D30"/>
    <w:rsid w:val="0090021E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28BF"/>
    <w:rsid w:val="00A471F7"/>
    <w:rsid w:val="00A664C6"/>
    <w:rsid w:val="00A67DF0"/>
    <w:rsid w:val="00A8030E"/>
    <w:rsid w:val="00A84CF8"/>
    <w:rsid w:val="00A86D97"/>
    <w:rsid w:val="00AA01BD"/>
    <w:rsid w:val="00AA47FE"/>
    <w:rsid w:val="00AA684C"/>
    <w:rsid w:val="00AB02C1"/>
    <w:rsid w:val="00AB2034"/>
    <w:rsid w:val="00AB4655"/>
    <w:rsid w:val="00AB6EAF"/>
    <w:rsid w:val="00B10F3C"/>
    <w:rsid w:val="00B11A02"/>
    <w:rsid w:val="00B12101"/>
    <w:rsid w:val="00B31357"/>
    <w:rsid w:val="00B41640"/>
    <w:rsid w:val="00B473D8"/>
    <w:rsid w:val="00B55B22"/>
    <w:rsid w:val="00B55D3D"/>
    <w:rsid w:val="00B578E0"/>
    <w:rsid w:val="00B60476"/>
    <w:rsid w:val="00B60841"/>
    <w:rsid w:val="00B87AC0"/>
    <w:rsid w:val="00BA2E58"/>
    <w:rsid w:val="00BE5164"/>
    <w:rsid w:val="00C15374"/>
    <w:rsid w:val="00C27D55"/>
    <w:rsid w:val="00C37EE3"/>
    <w:rsid w:val="00C63237"/>
    <w:rsid w:val="00C67778"/>
    <w:rsid w:val="00C82E0F"/>
    <w:rsid w:val="00C86F1A"/>
    <w:rsid w:val="00C974F5"/>
    <w:rsid w:val="00C97E25"/>
    <w:rsid w:val="00CB5E85"/>
    <w:rsid w:val="00CC09F6"/>
    <w:rsid w:val="00CD3821"/>
    <w:rsid w:val="00CE28AA"/>
    <w:rsid w:val="00CF5001"/>
    <w:rsid w:val="00D0342D"/>
    <w:rsid w:val="00D40158"/>
    <w:rsid w:val="00D43C46"/>
    <w:rsid w:val="00D62A9A"/>
    <w:rsid w:val="00D6766A"/>
    <w:rsid w:val="00D7475F"/>
    <w:rsid w:val="00DA608E"/>
    <w:rsid w:val="00DA7433"/>
    <w:rsid w:val="00DB1679"/>
    <w:rsid w:val="00DB4CC2"/>
    <w:rsid w:val="00DC2F5E"/>
    <w:rsid w:val="00DC51D3"/>
    <w:rsid w:val="00DC73AD"/>
    <w:rsid w:val="00DD1848"/>
    <w:rsid w:val="00DD6833"/>
    <w:rsid w:val="00DE70B5"/>
    <w:rsid w:val="00DF470C"/>
    <w:rsid w:val="00E01CCF"/>
    <w:rsid w:val="00E3135C"/>
    <w:rsid w:val="00E81ACD"/>
    <w:rsid w:val="00E96F0D"/>
    <w:rsid w:val="00EB2016"/>
    <w:rsid w:val="00ED7370"/>
    <w:rsid w:val="00ED7B1A"/>
    <w:rsid w:val="00EE7DDC"/>
    <w:rsid w:val="00F04642"/>
    <w:rsid w:val="00F258F2"/>
    <w:rsid w:val="00F4490D"/>
    <w:rsid w:val="00F47A9B"/>
    <w:rsid w:val="00F54441"/>
    <w:rsid w:val="00F75DD1"/>
    <w:rsid w:val="00F9638D"/>
    <w:rsid w:val="00FA224C"/>
    <w:rsid w:val="00FA4B87"/>
    <w:rsid w:val="00FC5348"/>
    <w:rsid w:val="00FE67FA"/>
    <w:rsid w:val="00FF2243"/>
    <w:rsid w:val="00FF6380"/>
    <w:rsid w:val="0BAF056E"/>
    <w:rsid w:val="3BC2749A"/>
    <w:rsid w:val="74A7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8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tmp18.dotx</Template>
  <Pages>21</Pages>
  <Words>1732</Words>
  <Characters>2808</Characters>
  <Lines>24</Lines>
  <Paragraphs>7</Paragraphs>
  <TotalTime>0</TotalTime>
  <ScaleCrop>false</ScaleCrop>
  <LinksUpToDate>false</LinksUpToDate>
  <CharactersWithSpaces>3030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2025-12-30T09:18:00Z</dcterms:created>
  <dc:creator>范小草</dc:creator>
  <cp:lastModifiedBy>李兴军</cp:lastModifiedBy>
  <dcterms:modified xsi:type="dcterms:W3CDTF">2026-01-03T15:26:44Z</dcterms:modified>
  <dc:title>绿色建筑降碳措施报告书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3A78BC8B96C049158B120169A4B2E33A_11</vt:lpwstr>
  </property>
  <property fmtid="{D5CDD505-2E9C-101B-9397-08002B2CF9AE}" pid="3" name="KSOTemplateDocerSaveRecord">
    <vt:lpwstr>eyJoZGlkIjoiYTc2ZGZiNzZiNDVlOGViOWVmM2JhOTY0NGJkNjUyYzgiLCJ1c2VySWQiOiIxMTQ5MTM1MjY4In0=</vt:lpwstr>
  </property>
  <property fmtid="{D5CDD505-2E9C-101B-9397-08002B2CF9AE}" pid="4" name="KSOProductBuildVer">
    <vt:lpwstr>2052-12.1.0.24034</vt:lpwstr>
  </property>
</Properties>
</file>