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5.jpg" ContentType="image/jpg"/>
  <Override PartName="/word/media/image8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BFFAA" w14:textId="77777777" w:rsidR="00D8730F" w:rsidRPr="00497D0F" w:rsidRDefault="00D8730F" w:rsidP="00F87D86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</w:p>
    <w:p w14:paraId="65EC1D2F" w14:textId="77777777" w:rsidR="00622657" w:rsidRDefault="00497D0F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室内</w:t>
      </w:r>
      <w:r w:rsidR="00622657" w:rsidRPr="00622657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有机挥发物</w:t>
      </w:r>
      <w:r w:rsidR="00622657"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浓度</w:t>
      </w:r>
    </w:p>
    <w:p w14:paraId="2E287ACD" w14:textId="77777777" w:rsidR="00F87D86" w:rsidRPr="00497D0F" w:rsidRDefault="00F87D86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 w:rsidRPr="00497D0F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报告书</w:t>
      </w:r>
    </w:p>
    <w:p w14:paraId="61FBE56F" w14:textId="77777777" w:rsidR="00F87D86" w:rsidRPr="00497D0F" w:rsidRDefault="00F87D86" w:rsidP="00F87D86">
      <w:pPr>
        <w:jc w:val="center"/>
        <w:rPr>
          <w:rFonts w:ascii="Times New Roman" w:eastAsia="黑体" w:hAnsi="Times New Roman" w:cs="Times New Roman"/>
          <w:b/>
          <w:sz w:val="5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497D0F" w14:paraId="29DFE435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79DC0CC" w14:textId="77777777" w:rsidR="00F87D86" w:rsidRPr="00DA1207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12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19FA140D" w14:textId="77777777" w:rsidR="00F87D86" w:rsidRPr="00497D0F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r>
              <w:t>1123浏阳河文</w:t>
            </w:r>
            <w:proofErr w:type="gramStart"/>
            <w:r>
              <w:t>创产业</w:t>
            </w:r>
            <w:proofErr w:type="gramEnd"/>
            <w:r>
              <w:t>园文化馆 群众艺术馆</w:t>
            </w:r>
            <w:bookmarkEnd w:id="0"/>
          </w:p>
        </w:tc>
      </w:tr>
      <w:tr w:rsidR="00F87D86" w:rsidRPr="00497D0F" w14:paraId="7AB4965F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42828C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B96FEAA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>
              <w:t>长沙</w:t>
            </w:r>
            <w:bookmarkEnd w:id="1"/>
          </w:p>
        </w:tc>
      </w:tr>
      <w:tr w:rsidR="00F87D86" w:rsidRPr="00497D0F" w14:paraId="0B002AD2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F9B9D0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35A51C8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:rsidR="00F87D86" w:rsidRPr="00497D0F" w14:paraId="7A30391D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776081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EBE00C5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r>
              <w:t>长沙市芙蓉城市建设投资集团有限公司</w:t>
            </w:r>
            <w:bookmarkEnd w:id="3"/>
          </w:p>
        </w:tc>
      </w:tr>
      <w:tr w:rsidR="00F87D86" w:rsidRPr="00497D0F" w14:paraId="710F20E3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0C0C8A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449DF7B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r>
              <w:t>湖南诚士建筑规划设计有限公司</w:t>
            </w:r>
            <w:bookmarkEnd w:id="4"/>
          </w:p>
        </w:tc>
      </w:tr>
      <w:tr w:rsidR="00F87D86" w:rsidRPr="00497D0F" w14:paraId="315101CA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6D8EF0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42116B5F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211A5805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BE79E7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对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25574C64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434AB7AD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AF7A6E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核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08F893CC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2D38288A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753507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定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3F800477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4444D9C1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E7811C5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F4E9207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 w:rsidRPr="00497D0F">
              <w:rPr>
                <w:rFonts w:ascii="Times New Roman" w:hAnsi="Times New Roman" w:cs="Times New Roman"/>
                <w:szCs w:val="21"/>
              </w:rPr>
              <w:t>2023</w:t>
            </w:r>
            <w:r w:rsidRPr="00497D0F">
              <w:rPr>
                <w:rFonts w:ascii="Times New Roman" w:hAnsi="Times New Roman" w:cs="Times New Roman"/>
                <w:szCs w:val="21"/>
              </w:rPr>
              <w:t>年</w:t>
            </w:r>
            <w:r w:rsidRPr="00497D0F">
              <w:rPr>
                <w:rFonts w:ascii="Times New Roman" w:hAnsi="Times New Roman" w:cs="Times New Roman"/>
                <w:szCs w:val="21"/>
              </w:rPr>
              <w:t>11</w:t>
            </w:r>
            <w:r w:rsidRPr="00497D0F">
              <w:rPr>
                <w:rFonts w:ascii="Times New Roman" w:hAnsi="Times New Roman" w:cs="Times New Roman"/>
                <w:szCs w:val="21"/>
              </w:rPr>
              <w:t>月</w:t>
            </w:r>
            <w:r w:rsidRPr="00497D0F">
              <w:rPr>
                <w:rFonts w:ascii="Times New Roman" w:hAnsi="Times New Roman" w:cs="Times New Roman"/>
                <w:szCs w:val="21"/>
              </w:rPr>
              <w:t>27</w:t>
            </w:r>
            <w:r w:rsidRPr="00497D0F">
              <w:rPr>
                <w:rFonts w:ascii="Times New Roman" w:hAnsi="Times New Roman" w:cs="Times New Roman"/>
                <w:szCs w:val="21"/>
              </w:rPr>
              <w:t>日</w:t>
            </w:r>
            <w:bookmarkEnd w:id="5"/>
          </w:p>
        </w:tc>
      </w:tr>
    </w:tbl>
    <w:p w14:paraId="20629855" w14:textId="77777777" w:rsidR="00F87D86" w:rsidRPr="00497D0F" w:rsidRDefault="00F87D86" w:rsidP="00D62490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03F24900" wp14:editId="00E734F5">
            <wp:extent cx="1743258" cy="1743258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258" cy="174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AB8D8" w14:textId="77777777" w:rsidR="00F87D86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97D0F" w:rsidRPr="00D40158" w14:paraId="0DAF9574" w14:textId="77777777" w:rsidTr="00063F1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C11E047" w14:textId="77777777" w:rsidR="00497D0F" w:rsidRPr="004E058C" w:rsidRDefault="00497D0F" w:rsidP="00063F1E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4D5EB45" w14:textId="77777777" w:rsidR="00497D0F" w:rsidRPr="004E058C" w:rsidRDefault="00497D0F" w:rsidP="00063F1E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建筑通风Vent2024</w:t>
            </w:r>
            <w:bookmarkEnd w:id="7"/>
          </w:p>
        </w:tc>
      </w:tr>
      <w:tr w:rsidR="00497D0F" w:rsidRPr="00D40158" w14:paraId="334F7A23" w14:textId="77777777" w:rsidTr="002C7BB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4053F63" w14:textId="77777777" w:rsidR="00497D0F" w:rsidRPr="004E058C" w:rsidRDefault="00497D0F" w:rsidP="00063F1E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85D6DF0" w14:textId="77777777" w:rsidR="00497D0F" w:rsidRPr="004E058C" w:rsidRDefault="00497D0F" w:rsidP="00063F1E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20231016</w:t>
            </w:r>
            <w:bookmarkEnd w:id="8"/>
          </w:p>
        </w:tc>
      </w:tr>
      <w:tr w:rsidR="00497D0F" w:rsidRPr="00D40158" w14:paraId="3AF8F51D" w14:textId="77777777" w:rsidTr="00063F1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0D6490" w14:textId="77777777" w:rsidR="00497D0F" w:rsidRPr="004E058C" w:rsidRDefault="00497D0F" w:rsidP="00063F1E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D7A59B" w14:textId="77777777" w:rsidR="00497D0F" w:rsidRPr="004E058C" w:rsidRDefault="00497D0F" w:rsidP="00063F1E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97D0F" w:rsidRPr="00D40158" w14:paraId="4D96FA06" w14:textId="77777777" w:rsidTr="00063F1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E03026" w14:textId="77777777" w:rsidR="00497D0F" w:rsidRPr="004E058C" w:rsidRDefault="00497D0F" w:rsidP="00063F1E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2A4211B" w14:textId="77777777" w:rsidR="00497D0F" w:rsidRPr="00D40158" w:rsidRDefault="00497D0F" w:rsidP="00063F1E">
            <w:pPr>
              <w:rPr>
                <w:szCs w:val="18"/>
              </w:rPr>
            </w:pPr>
            <w:bookmarkStart w:id="9" w:name="加密锁号"/>
            <w:r>
              <w:t>Nab283add0b54af16</w:t>
            </w:r>
            <w:bookmarkEnd w:id="9"/>
          </w:p>
        </w:tc>
      </w:tr>
    </w:tbl>
    <w:p w14:paraId="3402A3A1" w14:textId="77777777" w:rsidR="00497D0F" w:rsidRPr="00497D0F" w:rsidRDefault="00497D0F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644C1D18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5705181B" w14:textId="77777777" w:rsidR="00F87D86" w:rsidRPr="00497D0F" w:rsidRDefault="00F87D86" w:rsidP="00F87D86">
      <w:pPr>
        <w:tabs>
          <w:tab w:val="left" w:pos="1052"/>
        </w:tabs>
        <w:rPr>
          <w:rFonts w:ascii="Times New Roman" w:hAnsi="Times New Roman" w:cs="Times New Roman"/>
        </w:rPr>
      </w:pPr>
    </w:p>
    <w:p w14:paraId="797A9D58" w14:textId="77777777" w:rsidR="00F87D86" w:rsidRPr="00497D0F" w:rsidRDefault="00F87D86" w:rsidP="00F87D86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br w:type="page"/>
      </w:r>
    </w:p>
    <w:p w14:paraId="6FF33B7E" w14:textId="77777777" w:rsidR="00F87D86" w:rsidRPr="00497D0F" w:rsidRDefault="00F87D86" w:rsidP="00F87D86">
      <w:pPr>
        <w:pStyle w:val="TOC"/>
        <w:ind w:rightChars="391" w:right="821"/>
        <w:jc w:val="center"/>
        <w:rPr>
          <w:rFonts w:ascii="Times New Roman" w:eastAsia="黑体" w:hAnsi="Times New Roman"/>
          <w:color w:val="auto"/>
          <w:sz w:val="32"/>
        </w:rPr>
      </w:pPr>
      <w:r w:rsidRPr="00497D0F">
        <w:rPr>
          <w:rFonts w:ascii="Times New Roman" w:eastAsia="黑体" w:hAnsi="Times New Roman"/>
          <w:color w:val="auto"/>
          <w:sz w:val="32"/>
          <w:lang w:val="zh-CN" w:eastAsia="zh-CN"/>
        </w:rPr>
        <w:lastRenderedPageBreak/>
        <w:t>目录</w:t>
      </w:r>
    </w:p>
    <w:bookmarkStart w:id="10" w:name="目录"/>
    <w:p w14:paraId="613E3ACC" w14:textId="77777777" w:rsidR="00A0698F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r w:rsidRPr="00497D0F">
        <w:rPr>
          <w:caps/>
          <w:sz w:val="36"/>
          <w:szCs w:val="20"/>
        </w:rPr>
        <w:fldChar w:fldCharType="begin"/>
      </w:r>
      <w:r w:rsidRPr="00497D0F">
        <w:rPr>
          <w:sz w:val="36"/>
        </w:rPr>
        <w:instrText xml:space="preserve"> TOC \o "1-3" \h \z \u </w:instrText>
      </w:r>
      <w:r w:rsidRPr="00497D0F">
        <w:rPr>
          <w:caps/>
          <w:sz w:val="36"/>
          <w:szCs w:val="20"/>
        </w:rPr>
        <w:fldChar w:fldCharType="separate"/>
      </w:r>
      <w:hyperlink w:anchor="_Toc151989485" w:history="1">
        <w:r w:rsidR="00A0698F" w:rsidRPr="002301B1">
          <w:rPr>
            <w:rStyle w:val="a7"/>
            <w:rFonts w:ascii="黑体" w:hAnsi="黑体"/>
            <w:noProof/>
            <w:kern w:val="32"/>
          </w:rPr>
          <w:t>1.</w:t>
        </w:r>
        <w:r w:rsidR="00A0698F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A0698F" w:rsidRPr="002301B1">
          <w:rPr>
            <w:rStyle w:val="a7"/>
            <w:rFonts w:ascii="黑体" w:hAnsi="黑体"/>
            <w:noProof/>
            <w:kern w:val="32"/>
          </w:rPr>
          <w:t>项目概况</w:t>
        </w:r>
        <w:r w:rsidR="00A0698F">
          <w:rPr>
            <w:noProof/>
            <w:webHidden/>
          </w:rPr>
          <w:tab/>
        </w:r>
        <w:r w:rsidR="00A0698F">
          <w:rPr>
            <w:noProof/>
            <w:webHidden/>
          </w:rPr>
          <w:fldChar w:fldCharType="begin"/>
        </w:r>
        <w:r w:rsidR="00A0698F">
          <w:rPr>
            <w:noProof/>
            <w:webHidden/>
          </w:rPr>
          <w:instrText xml:space="preserve"> PAGEREF _Toc151989485 \h </w:instrText>
        </w:r>
        <w:r w:rsidR="00A0698F">
          <w:rPr>
            <w:noProof/>
            <w:webHidden/>
          </w:rPr>
        </w:r>
        <w:r w:rsidR="00A0698F">
          <w:rPr>
            <w:noProof/>
            <w:webHidden/>
          </w:rPr>
          <w:fldChar w:fldCharType="separate"/>
        </w:r>
        <w:r w:rsidR="00A0698F">
          <w:rPr>
            <w:noProof/>
            <w:webHidden/>
          </w:rPr>
          <w:t>3</w:t>
        </w:r>
        <w:r w:rsidR="00A0698F">
          <w:rPr>
            <w:noProof/>
            <w:webHidden/>
          </w:rPr>
          <w:fldChar w:fldCharType="end"/>
        </w:r>
      </w:hyperlink>
    </w:p>
    <w:p w14:paraId="2B627ED9" w14:textId="77777777" w:rsidR="00A0698F" w:rsidRDefault="00A0698F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1989486" w:history="1">
        <w:r w:rsidRPr="002301B1">
          <w:rPr>
            <w:rStyle w:val="a7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2301B1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_Toc151989486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CA92365" w14:textId="77777777" w:rsidR="00A0698F" w:rsidRDefault="00A0698F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1989487" w:history="1">
        <w:r w:rsidRPr="002301B1">
          <w:rPr>
            <w:rStyle w:val="a7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2301B1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_Toc151989487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FBFCE5A" w14:textId="77777777" w:rsidR="00A0698F" w:rsidRDefault="00A0698F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1989488" w:history="1">
        <w:r w:rsidRPr="002301B1">
          <w:rPr>
            <w:rStyle w:val="a7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2301B1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_Toc151989488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C5C4BDA" w14:textId="77777777" w:rsidR="00A0698F" w:rsidRDefault="00A0698F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1989489" w:history="1">
        <w:r w:rsidRPr="002301B1">
          <w:rPr>
            <w:rStyle w:val="a7"/>
            <w:rFonts w:ascii="Arial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2301B1">
          <w:rPr>
            <w:rStyle w:val="a7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_Toc151989489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BD6DF74" w14:textId="77777777" w:rsidR="00A0698F" w:rsidRDefault="00A0698F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1989490" w:history="1">
        <w:r w:rsidRPr="002301B1">
          <w:rPr>
            <w:rStyle w:val="a7"/>
            <w:rFonts w:ascii="Arial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2301B1">
          <w:rPr>
            <w:rStyle w:val="a7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_Toc151989490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D476FAE" w14:textId="77777777" w:rsidR="00A0698F" w:rsidRDefault="00A0698F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1989491" w:history="1">
        <w:r w:rsidRPr="002301B1">
          <w:rPr>
            <w:rStyle w:val="a7"/>
            <w:rFonts w:ascii="Arial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2301B1">
          <w:rPr>
            <w:rStyle w:val="a7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_Toc151989491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89460DF" w14:textId="77777777" w:rsidR="00A0698F" w:rsidRDefault="00A0698F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1989492" w:history="1">
        <w:r w:rsidRPr="002301B1">
          <w:rPr>
            <w:rStyle w:val="a7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2301B1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_Toc151989492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F550BD3" w14:textId="77777777" w:rsidR="00A0698F" w:rsidRDefault="00A0698F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1989493" w:history="1">
        <w:r w:rsidRPr="002301B1">
          <w:rPr>
            <w:rStyle w:val="a7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2301B1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_Toc151989493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CB37C0F" w14:textId="77777777" w:rsidR="00A0698F" w:rsidRDefault="00A0698F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1989494" w:history="1">
        <w:r w:rsidRPr="002301B1">
          <w:rPr>
            <w:rStyle w:val="a7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2301B1">
          <w:rPr>
            <w:rStyle w:val="a7"/>
            <w:noProof/>
          </w:rPr>
          <w:t>室内装修信息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_Toc151989494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CAB468F" w14:textId="77777777" w:rsidR="00A0698F" w:rsidRDefault="00A0698F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1989495" w:history="1">
        <w:r w:rsidRPr="002301B1">
          <w:rPr>
            <w:rStyle w:val="a7"/>
            <w:rFonts w:ascii="Arial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2301B1">
          <w:rPr>
            <w:rStyle w:val="a7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_Toc151989495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1BEA036" w14:textId="77777777" w:rsidR="00A0698F" w:rsidRDefault="00A0698F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1989496" w:history="1">
        <w:r w:rsidRPr="002301B1">
          <w:rPr>
            <w:rStyle w:val="a7"/>
            <w:rFonts w:ascii="Arial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2301B1">
          <w:rPr>
            <w:rStyle w:val="a7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_Toc151989496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914FD4D" w14:textId="77777777" w:rsidR="00A22F3F" w:rsidRDefault="00F87D86" w:rsidP="00F87D86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497D0F"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10"/>
    </w:p>
    <w:p w14:paraId="154649F8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44905E26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7178B457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3EAB53F5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4DC0BCA3" w14:textId="77777777" w:rsidR="00A22F3F" w:rsidRPr="00A22F3F" w:rsidRDefault="00A22F3F" w:rsidP="00A22F3F">
      <w:pPr>
        <w:jc w:val="center"/>
        <w:rPr>
          <w:rFonts w:ascii="Times New Roman" w:hAnsi="Times New Roman" w:cs="Times New Roman"/>
          <w:sz w:val="32"/>
        </w:rPr>
      </w:pPr>
    </w:p>
    <w:p w14:paraId="7611A2DC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1DA1D679" w14:textId="77777777" w:rsidR="00F87D86" w:rsidRPr="00A22F3F" w:rsidRDefault="00F87D86" w:rsidP="00A22F3F">
      <w:pPr>
        <w:rPr>
          <w:rFonts w:ascii="Times New Roman" w:hAnsi="Times New Roman" w:cs="Times New Roman"/>
          <w:sz w:val="32"/>
        </w:rPr>
        <w:sectPr w:rsidR="00F87D86" w:rsidRPr="00A22F3F" w:rsidSect="00A22F3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</w:p>
    <w:p w14:paraId="64AD9FDE" w14:textId="77777777" w:rsidR="00F87D86" w:rsidRPr="00C932B7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151989485"/>
      <w:r w:rsidRPr="00C932B7">
        <w:rPr>
          <w:rFonts w:ascii="黑体" w:hAnsi="黑体" w:cs="Times New Roman"/>
          <w:kern w:val="32"/>
          <w:sz w:val="28"/>
          <w:szCs w:val="28"/>
        </w:rPr>
        <w:lastRenderedPageBreak/>
        <w:t>项目概况</w:t>
      </w:r>
      <w:bookmarkEnd w:id="11"/>
    </w:p>
    <w:p w14:paraId="73DB0586" w14:textId="77777777" w:rsidR="00F87D86" w:rsidRPr="00497D0F" w:rsidRDefault="00F87D86" w:rsidP="00F87D86">
      <w:pPr>
        <w:pStyle w:val="2"/>
        <w:rPr>
          <w:rFonts w:ascii="Times New Roman" w:hAnsi="Times New Roman"/>
          <w:sz w:val="24"/>
          <w:szCs w:val="24"/>
        </w:rPr>
      </w:pPr>
      <w:bookmarkStart w:id="12" w:name="_Toc151989486"/>
      <w:proofErr w:type="spellStart"/>
      <w:r w:rsidRPr="00497D0F">
        <w:rPr>
          <w:rFonts w:ascii="Times New Roman" w:hAnsi="Times New Roman"/>
          <w:sz w:val="24"/>
          <w:szCs w:val="24"/>
        </w:rPr>
        <w:t>建筑基本信息</w:t>
      </w:r>
      <w:bookmarkEnd w:id="12"/>
      <w:proofErr w:type="spellEnd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6E556C" w:rsidRPr="00497D0F" w14:paraId="67FC87EE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346FEBE1" w14:textId="77777777" w:rsidR="006E556C" w:rsidRPr="00497D0F" w:rsidRDefault="006E556C" w:rsidP="00063F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4B8D681" w14:textId="77777777" w:rsidR="006E556C" w:rsidRPr="00497D0F" w:rsidRDefault="006E556C" w:rsidP="00063F1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0209DC72" w14:textId="77777777" w:rsidR="006E556C" w:rsidRPr="00497D0F" w:rsidRDefault="001D58E6" w:rsidP="00063F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地理位置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F5AC320" w14:textId="77777777" w:rsidR="006E556C" w:rsidRPr="00497D0F" w:rsidRDefault="006E556C" w:rsidP="001D58E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长沙</w:t>
            </w:r>
            <w:bookmarkEnd w:id="13"/>
          </w:p>
        </w:tc>
      </w:tr>
      <w:tr w:rsidR="006E556C" w:rsidRPr="00497D0F" w14:paraId="1564D625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5DF7961E" w14:textId="77777777" w:rsidR="006E556C" w:rsidRPr="00497D0F" w:rsidRDefault="006E556C" w:rsidP="00063F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E46E2DF" w14:textId="77777777" w:rsidR="006E556C" w:rsidRPr="00497D0F" w:rsidRDefault="006E556C" w:rsidP="001D58E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829.46</w:t>
            </w:r>
            <w:bookmarkEnd w:id="14"/>
            <w:r w:rsidR="001D58E6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m</w:t>
            </w:r>
            <w:r w:rsidR="001D58E6" w:rsidRPr="001D58E6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007A8D63" w14:textId="77777777" w:rsidR="006E556C" w:rsidRPr="00497D0F" w:rsidRDefault="001D58E6" w:rsidP="00063F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建筑高度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88EB28D" w14:textId="77777777" w:rsidR="006E556C" w:rsidRPr="00497D0F" w:rsidRDefault="006E556C" w:rsidP="001D58E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18.600</w:t>
            </w:r>
            <w:bookmarkEnd w:id="15"/>
            <w:r w:rsidR="001D58E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6E556C" w:rsidRPr="00497D0F" w14:paraId="1007435D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5877FF50" w14:textId="77777777" w:rsidR="006E556C" w:rsidRPr="00497D0F" w:rsidRDefault="006E556C" w:rsidP="00063F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E8A90E8" w14:textId="77777777" w:rsidR="006E556C" w:rsidRPr="00497D0F" w:rsidRDefault="006E556C" w:rsidP="00063F1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74E5DCE2" w14:textId="77777777" w:rsidR="006E556C" w:rsidRPr="00497D0F" w:rsidRDefault="006E556C" w:rsidP="00063F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157CAAE" w14:textId="77777777" w:rsidR="006E556C" w:rsidRPr="00497D0F" w:rsidRDefault="006E556C" w:rsidP="00063F1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01B00B93" w14:textId="77777777" w:rsidR="006E556C" w:rsidRPr="00497D0F" w:rsidRDefault="006E556C" w:rsidP="006E556C">
      <w:pPr>
        <w:rPr>
          <w:rFonts w:ascii="Times New Roman" w:hAnsi="Times New Roman" w:cs="Times New Roman"/>
          <w:lang w:val="x-none" w:eastAsia="x-none"/>
        </w:rPr>
      </w:pPr>
    </w:p>
    <w:p w14:paraId="59B8B023" w14:textId="77777777" w:rsidR="00F87D86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6" w:name="_Toc151989487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C307FF" w:rsidRPr="00497D0F">
        <w:rPr>
          <w:rFonts w:ascii="Times New Roman" w:hAnsi="Times New Roman"/>
          <w:sz w:val="24"/>
          <w:szCs w:val="24"/>
          <w:lang w:eastAsia="zh-CN"/>
        </w:rPr>
        <w:t>平面</w:t>
      </w:r>
      <w:r w:rsidR="00F87D86" w:rsidRPr="00497D0F">
        <w:rPr>
          <w:rFonts w:ascii="Times New Roman" w:hAnsi="Times New Roman"/>
          <w:sz w:val="24"/>
          <w:szCs w:val="24"/>
        </w:rPr>
        <w:t>图</w:t>
      </w:r>
      <w:bookmarkEnd w:id="16"/>
    </w:p>
    <w:p w14:paraId="1D4A0F3A" w14:textId="77777777" w:rsidR="00F134A0" w:rsidRPr="00162B02" w:rsidRDefault="00F134A0" w:rsidP="00F134A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bookmarkStart w:id="17" w:name="平面图"/>
      <w:bookmarkEnd w:id="17"/>
      <w:r>
        <w:rPr>
          <w:noProof/>
        </w:rPr>
        <w:drawing>
          <wp:inline distT="0" distB="0" distL="0" distR="0" wp14:anchorId="1925868F" wp14:editId="4FA7DC50">
            <wp:extent cx="5667375" cy="5724525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6ECC0" w14:textId="77777777" w:rsidR="002D2840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2层平面</w:t>
      </w:r>
    </w:p>
    <w:p w14:paraId="7F2562EE" w14:textId="77777777" w:rsidR="002D2840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75BBC406" wp14:editId="3F5C07A6">
            <wp:extent cx="5667375" cy="5724525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134DA" w14:textId="77777777" w:rsidR="002D2840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3层平面</w:t>
      </w:r>
    </w:p>
    <w:p w14:paraId="3E657AB8" w14:textId="77777777" w:rsidR="002D2840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489E53AE" wp14:editId="7CFD1505">
            <wp:extent cx="5667375" cy="579120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1B16B" w14:textId="77777777" w:rsidR="002D2840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4层平面</w:t>
      </w:r>
    </w:p>
    <w:p w14:paraId="65A04822" w14:textId="77777777" w:rsidR="002D2840" w:rsidRDefault="002D284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</w:p>
    <w:p w14:paraId="50FC40A1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78483920" w14:textId="77777777" w:rsidR="00F87D86" w:rsidRPr="00497D0F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8" w:name="_Toc151989488"/>
      <w:r w:rsidRPr="00497D0F">
        <w:rPr>
          <w:rFonts w:ascii="Times New Roman" w:hAnsi="Times New Roman"/>
          <w:sz w:val="24"/>
          <w:szCs w:val="24"/>
          <w:lang w:eastAsia="zh-CN"/>
        </w:rPr>
        <w:lastRenderedPageBreak/>
        <w:t>建筑</w:t>
      </w:r>
      <w:proofErr w:type="spellStart"/>
      <w:r w:rsidR="00F87D86" w:rsidRPr="00497D0F">
        <w:rPr>
          <w:rFonts w:ascii="Times New Roman" w:hAnsi="Times New Roman"/>
          <w:sz w:val="24"/>
          <w:szCs w:val="24"/>
        </w:rPr>
        <w:t>三维轴测图</w:t>
      </w:r>
      <w:bookmarkEnd w:id="18"/>
      <w:proofErr w:type="spellEnd"/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6A0292" w:rsidRPr="00497D0F" w14:paraId="5DDFBEBA" w14:textId="77777777" w:rsidTr="00785457">
        <w:tc>
          <w:tcPr>
            <w:tcW w:w="8277" w:type="dxa"/>
          </w:tcPr>
          <w:p w14:paraId="05C47C43" w14:textId="7A84C98B" w:rsidR="006A0292" w:rsidRPr="00162B02" w:rsidRDefault="00A0698F" w:rsidP="00B73CB8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r>
              <w:rPr>
                <w:noProof/>
              </w:rPr>
              <w:drawing>
                <wp:inline distT="0" distB="0" distL="0" distR="0" wp14:anchorId="5334E29D" wp14:editId="2EE68A76">
                  <wp:extent cx="5274310" cy="3641090"/>
                  <wp:effectExtent l="0" t="0" r="2540" b="0"/>
                  <wp:docPr id="65425629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256296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641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A4BBBC" w14:textId="77777777" w:rsidR="006A0292" w:rsidRPr="00DB36D2" w:rsidRDefault="006A0292" w:rsidP="00B73CB8">
      <w:pPr>
        <w:jc w:val="center"/>
        <w:rPr>
          <w:rFonts w:ascii="Times New Roman" w:hAnsi="Times New Roman" w:cs="Times New Roman"/>
          <w:lang w:eastAsia="x-none"/>
        </w:rPr>
      </w:pPr>
    </w:p>
    <w:p w14:paraId="29C31728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9" w:name="_Toc151989489"/>
      <w:r w:rsidRPr="00497D0F"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19"/>
    </w:p>
    <w:p w14:paraId="3C5C16C0" w14:textId="77777777" w:rsidR="00EB7D30" w:rsidRPr="00497D0F" w:rsidRDefault="00EB7D30" w:rsidP="00EB7D30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t>《</w:t>
      </w:r>
      <w:r>
        <w:rPr>
          <w:rFonts w:hint="eastAsia"/>
        </w:rPr>
        <w:t>建筑环境通用规范</w:t>
      </w:r>
      <w:r>
        <w:t>》</w:t>
      </w:r>
      <w:r>
        <w:t>GB</w:t>
      </w:r>
      <w:r>
        <w:rPr>
          <w:rFonts w:hint="eastAsia"/>
        </w:rPr>
        <w:t>55016</w:t>
      </w:r>
      <w:r>
        <w:t>-20</w:t>
      </w:r>
      <w:r>
        <w:rPr>
          <w:rFonts w:hint="eastAsia"/>
        </w:rPr>
        <w:t>21</w:t>
      </w:r>
    </w:p>
    <w:p w14:paraId="33E18696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《住宅建筑室内装修污染控制技术标准》</w:t>
      </w:r>
      <w:r w:rsidRPr="00497D0F">
        <w:rPr>
          <w:rFonts w:ascii="Times New Roman" w:hAnsi="Times New Roman"/>
        </w:rPr>
        <w:t>JGJ/T 436</w:t>
      </w:r>
    </w:p>
    <w:p w14:paraId="6DF5033A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《公共建筑室内空气质量控制设计标准》</w:t>
      </w:r>
      <w:r w:rsidRPr="00497D0F">
        <w:rPr>
          <w:rFonts w:ascii="Times New Roman" w:hAnsi="Times New Roman"/>
        </w:rPr>
        <w:t>JGJ/T 461</w:t>
      </w:r>
    </w:p>
    <w:p w14:paraId="6B89C6FF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《室内空气质量标准》</w:t>
      </w:r>
      <w:r w:rsidRPr="00497D0F">
        <w:rPr>
          <w:rFonts w:ascii="Times New Roman" w:hAnsi="Times New Roman"/>
        </w:rPr>
        <w:t>GB/T 18883</w:t>
      </w:r>
    </w:p>
    <w:p w14:paraId="1FA41974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《建筑外门窗气密、水密、抗风压性能分级及检测方法》</w:t>
      </w:r>
      <w:r w:rsidRPr="00497D0F">
        <w:rPr>
          <w:rFonts w:ascii="Times New Roman" w:hAnsi="Times New Roman"/>
        </w:rPr>
        <w:t>GB/T 7106</w:t>
      </w:r>
    </w:p>
    <w:p w14:paraId="75713182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《民用建筑工程室内环境污染控制规范》</w:t>
      </w:r>
      <w:r w:rsidRPr="00497D0F">
        <w:rPr>
          <w:rFonts w:ascii="Times New Roman" w:hAnsi="Times New Roman"/>
        </w:rPr>
        <w:t>GB 50325</w:t>
      </w:r>
    </w:p>
    <w:p w14:paraId="1285352D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151989490"/>
      <w:r w:rsidRPr="00497D0F"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0"/>
    </w:p>
    <w:p w14:paraId="1B55B706" w14:textId="77777777" w:rsidR="00F87D86" w:rsidRDefault="00F87D86" w:rsidP="00F87D86">
      <w:pPr>
        <w:spacing w:before="156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497D0F"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r w:rsidR="009842C1">
        <w:t>《</w:t>
      </w:r>
      <w:r w:rsidR="009842C1">
        <w:rPr>
          <w:rFonts w:hint="eastAsia"/>
        </w:rPr>
        <w:t>建筑环境通用规范</w:t>
      </w:r>
      <w:r w:rsidR="009842C1">
        <w:t>》GB</w:t>
      </w:r>
      <w:r w:rsidR="009842C1">
        <w:rPr>
          <w:rFonts w:hint="eastAsia"/>
        </w:rPr>
        <w:t>55016</w:t>
      </w:r>
      <w:r w:rsidR="009842C1">
        <w:t>-20</w:t>
      </w:r>
      <w:r w:rsidR="009842C1">
        <w:rPr>
          <w:rFonts w:hint="eastAsia"/>
        </w:rPr>
        <w:t>21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，</w:t>
      </w:r>
      <w:r w:rsidR="000C109C" w:rsidRPr="00497D0F">
        <w:rPr>
          <w:rFonts w:ascii="Times New Roman" w:hAnsi="Times New Roman" w:cs="Times New Roman"/>
          <w:color w:val="000000"/>
          <w:kern w:val="0"/>
          <w:szCs w:val="21"/>
        </w:rPr>
        <w:t>对</w:t>
      </w:r>
      <w:r w:rsidR="000C109C">
        <w:rPr>
          <w:rFonts w:ascii="Times New Roman" w:hAnsi="Times New Roman" w:cs="Times New Roman" w:hint="eastAsia"/>
          <w:color w:val="000000"/>
          <w:kern w:val="0"/>
          <w:szCs w:val="21"/>
        </w:rPr>
        <w:t>室内</w:t>
      </w:r>
      <w:r w:rsidR="000C109C" w:rsidRPr="00497D0F">
        <w:rPr>
          <w:rFonts w:ascii="Times New Roman" w:hAnsi="Times New Roman" w:cs="Times New Roman"/>
          <w:color w:val="000000"/>
          <w:kern w:val="0"/>
          <w:szCs w:val="21"/>
        </w:rPr>
        <w:t>有机挥发性污染物浓度</w:t>
      </w:r>
      <w:r w:rsidR="000C109C">
        <w:rPr>
          <w:rFonts w:ascii="Times New Roman" w:hAnsi="Times New Roman" w:cs="Times New Roman"/>
          <w:color w:val="000000"/>
          <w:kern w:val="0"/>
          <w:szCs w:val="21"/>
        </w:rPr>
        <w:t>进行</w:t>
      </w:r>
      <w:r w:rsidR="000C109C">
        <w:rPr>
          <w:rFonts w:ascii="Times New Roman" w:hAnsi="Times New Roman" w:cs="Times New Roman" w:hint="eastAsia"/>
          <w:color w:val="000000"/>
          <w:kern w:val="0"/>
          <w:szCs w:val="21"/>
        </w:rPr>
        <w:t>预测，其中空气污染物浓度限量</w:t>
      </w:r>
      <w:r w:rsidR="000C109C" w:rsidRPr="00497D0F">
        <w:rPr>
          <w:rFonts w:ascii="Times New Roman" w:hAnsi="Times New Roman" w:cs="Times New Roman"/>
          <w:color w:val="000000"/>
          <w:kern w:val="0"/>
          <w:szCs w:val="21"/>
        </w:rPr>
        <w:t>如</w:t>
      </w:r>
      <w:r w:rsidR="000C109C">
        <w:rPr>
          <w:rFonts w:ascii="Times New Roman" w:hAnsi="Times New Roman" w:cs="Times New Roman" w:hint="eastAsia"/>
          <w:color w:val="000000"/>
          <w:kern w:val="0"/>
          <w:szCs w:val="21"/>
        </w:rPr>
        <w:t>下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：</w:t>
      </w:r>
    </w:p>
    <w:p w14:paraId="425B1315" w14:textId="77777777" w:rsidR="001641E9" w:rsidRPr="00F90EE5" w:rsidRDefault="001641E9" w:rsidP="001641E9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>
        <w:rPr>
          <w:rFonts w:ascii="微软雅黑" w:eastAsia="微软雅黑" w:hAnsi="微软雅黑" w:cs="Times New Roman"/>
          <w:b/>
          <w:bCs/>
          <w:noProof/>
          <w:color w:val="000000"/>
        </w:rPr>
        <w:t>3.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1  </w:t>
      </w:r>
      <w:r>
        <w:rPr>
          <w:rFonts w:ascii="微软雅黑" w:eastAsia="微软雅黑" w:hAnsi="微软雅黑" w:cs="Times New Roman" w:hint="eastAsia"/>
          <w:b/>
          <w:bCs/>
          <w:noProof/>
          <w:color w:val="000000"/>
        </w:rPr>
        <w:t>不同类型建筑的污染物浓度限值</w:t>
      </w: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30"/>
        <w:gridCol w:w="3351"/>
        <w:gridCol w:w="4316"/>
      </w:tblGrid>
      <w:tr w:rsidR="001641E9" w:rsidRPr="00497D0F" w14:paraId="0FCE191C" w14:textId="77777777" w:rsidTr="00B56893">
        <w:trPr>
          <w:trHeight w:val="334"/>
          <w:jc w:val="center"/>
        </w:trPr>
        <w:tc>
          <w:tcPr>
            <w:tcW w:w="1630" w:type="dxa"/>
            <w:shd w:val="clear" w:color="auto" w:fill="D0CECE"/>
            <w:noWrap/>
            <w:vAlign w:val="bottom"/>
          </w:tcPr>
          <w:p w14:paraId="3AF7E56B" w14:textId="77777777" w:rsidR="001641E9" w:rsidRPr="009A1AC8" w:rsidRDefault="001641E9" w:rsidP="00B56893">
            <w:pPr>
              <w:jc w:val="center"/>
              <w:rPr>
                <w:rFonts w:ascii="Times New Roman" w:eastAsia="黑体" w:hAnsi="Times New Roman" w:cs="Times New Roman"/>
                <w:b/>
                <w:sz w:val="18"/>
              </w:rPr>
            </w:pPr>
            <w:r w:rsidRPr="007B56BA">
              <w:rPr>
                <w:rFonts w:ascii="Times New Roman" w:eastAsia="黑体" w:hAnsi="Times New Roman" w:cs="Times New Roman" w:hint="eastAsia"/>
                <w:b/>
                <w:sz w:val="18"/>
              </w:rPr>
              <w:t>污染</w:t>
            </w:r>
            <w:r w:rsidRPr="007B56BA">
              <w:rPr>
                <w:rFonts w:ascii="Times New Roman" w:eastAsia="黑体" w:hAnsi="Times New Roman" w:cs="Times New Roman"/>
                <w:b/>
                <w:sz w:val="18"/>
              </w:rPr>
              <w:t>物</w:t>
            </w:r>
          </w:p>
        </w:tc>
        <w:tc>
          <w:tcPr>
            <w:tcW w:w="3351" w:type="dxa"/>
            <w:tcBorders>
              <w:right w:val="single" w:sz="4" w:space="0" w:color="auto"/>
            </w:tcBorders>
            <w:shd w:val="clear" w:color="auto" w:fill="D0CECE"/>
            <w:noWrap/>
            <w:vAlign w:val="bottom"/>
          </w:tcPr>
          <w:p w14:paraId="53291D13" w14:textId="77777777" w:rsidR="001641E9" w:rsidRPr="009A1AC8" w:rsidRDefault="001641E9" w:rsidP="00B56893">
            <w:pPr>
              <w:jc w:val="center"/>
              <w:rPr>
                <w:rFonts w:ascii="Times New Roman" w:eastAsia="黑体" w:hAnsi="Times New Roman" w:cs="Times New Roman"/>
                <w:b/>
                <w:sz w:val="18"/>
              </w:rPr>
            </w:pPr>
            <w:r w:rsidRPr="009A1AC8">
              <w:rPr>
                <w:rFonts w:ascii="Times New Roman" w:eastAsia="黑体" w:hAnsi="Times New Roman" w:cs="Times New Roman" w:hint="eastAsia"/>
                <w:b/>
                <w:sz w:val="18"/>
              </w:rPr>
              <w:t>Ⅰ</w:t>
            </w:r>
            <w:r w:rsidRPr="007B56BA">
              <w:rPr>
                <w:rFonts w:ascii="Times New Roman" w:eastAsia="黑体" w:hAnsi="Times New Roman" w:cs="Times New Roman"/>
                <w:b/>
                <w:sz w:val="18"/>
              </w:rPr>
              <w:t>类民用建筑工程</w:t>
            </w:r>
          </w:p>
        </w:tc>
        <w:tc>
          <w:tcPr>
            <w:tcW w:w="4316" w:type="dxa"/>
            <w:tcBorders>
              <w:left w:val="single" w:sz="4" w:space="0" w:color="auto"/>
            </w:tcBorders>
            <w:shd w:val="clear" w:color="auto" w:fill="D0CECE"/>
            <w:vAlign w:val="bottom"/>
          </w:tcPr>
          <w:p w14:paraId="6B4D4E9F" w14:textId="77777777" w:rsidR="001641E9" w:rsidRPr="009A1AC8" w:rsidRDefault="001641E9" w:rsidP="00B56893">
            <w:pPr>
              <w:jc w:val="center"/>
              <w:rPr>
                <w:rFonts w:ascii="Times New Roman" w:eastAsia="黑体" w:hAnsi="Times New Roman" w:cs="Times New Roman"/>
                <w:b/>
                <w:sz w:val="18"/>
              </w:rPr>
            </w:pPr>
            <w:r w:rsidRPr="009A1AC8">
              <w:rPr>
                <w:rFonts w:ascii="Times New Roman" w:eastAsia="黑体" w:hAnsi="Times New Roman" w:cs="Times New Roman" w:hint="eastAsia"/>
                <w:b/>
                <w:sz w:val="18"/>
              </w:rPr>
              <w:t>Ⅱ</w:t>
            </w:r>
            <w:r w:rsidRPr="007B56BA">
              <w:rPr>
                <w:rFonts w:ascii="Times New Roman" w:eastAsia="黑体" w:hAnsi="Times New Roman" w:cs="Times New Roman"/>
                <w:b/>
                <w:sz w:val="18"/>
              </w:rPr>
              <w:t>类民用建筑工程</w:t>
            </w:r>
          </w:p>
        </w:tc>
      </w:tr>
      <w:tr w:rsidR="001641E9" w:rsidRPr="00497D0F" w14:paraId="1028087A" w14:textId="77777777" w:rsidTr="00B56893">
        <w:trPr>
          <w:trHeight w:val="312"/>
          <w:jc w:val="center"/>
        </w:trPr>
        <w:tc>
          <w:tcPr>
            <w:tcW w:w="1630" w:type="dxa"/>
            <w:shd w:val="clear" w:color="auto" w:fill="D0CECE"/>
            <w:noWrap/>
            <w:vAlign w:val="bottom"/>
          </w:tcPr>
          <w:p w14:paraId="70A5F7A6" w14:textId="77777777" w:rsidR="001641E9" w:rsidRPr="00F3425F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7B56BA">
              <w:rPr>
                <w:rFonts w:cs="宋体"/>
                <w:color w:val="000000"/>
                <w:kern w:val="0"/>
                <w:sz w:val="22"/>
              </w:rPr>
              <w:t>甲醛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33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1A8927" w14:textId="77777777" w:rsidR="001641E9" w:rsidRPr="00F3425F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≤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.07</w:t>
            </w:r>
          </w:p>
        </w:tc>
        <w:tc>
          <w:tcPr>
            <w:tcW w:w="43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0C5BBB" w14:textId="77777777" w:rsidR="001641E9" w:rsidRPr="00F3425F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≤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.08</w:t>
            </w:r>
          </w:p>
        </w:tc>
      </w:tr>
      <w:tr w:rsidR="001641E9" w:rsidRPr="00497D0F" w14:paraId="0F4077EA" w14:textId="77777777" w:rsidTr="00B56893">
        <w:trPr>
          <w:trHeight w:val="183"/>
          <w:jc w:val="center"/>
        </w:trPr>
        <w:tc>
          <w:tcPr>
            <w:tcW w:w="1630" w:type="dxa"/>
            <w:shd w:val="clear" w:color="auto" w:fill="D0CECE"/>
            <w:vAlign w:val="bottom"/>
          </w:tcPr>
          <w:p w14:paraId="6AD9E73E" w14:textId="77777777" w:rsidR="001641E9" w:rsidRPr="00F3425F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7B56BA">
              <w:rPr>
                <w:rFonts w:cs="宋体"/>
                <w:color w:val="000000"/>
                <w:kern w:val="0"/>
                <w:sz w:val="22"/>
              </w:rPr>
              <w:t>苯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D83C7A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3351" w:type="dxa"/>
            <w:tcBorders>
              <w:right w:val="single" w:sz="4" w:space="0" w:color="auto"/>
            </w:tcBorders>
            <w:vAlign w:val="center"/>
          </w:tcPr>
          <w:p w14:paraId="448914D5" w14:textId="77777777" w:rsidR="001641E9" w:rsidRPr="00F3425F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≤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.06</w:t>
            </w:r>
          </w:p>
        </w:tc>
        <w:tc>
          <w:tcPr>
            <w:tcW w:w="4316" w:type="dxa"/>
            <w:tcBorders>
              <w:left w:val="single" w:sz="4" w:space="0" w:color="auto"/>
            </w:tcBorders>
            <w:vAlign w:val="center"/>
          </w:tcPr>
          <w:p w14:paraId="59F10B04" w14:textId="77777777" w:rsidR="001641E9" w:rsidRPr="00F3425F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≤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.09</w:t>
            </w:r>
          </w:p>
        </w:tc>
      </w:tr>
      <w:tr w:rsidR="001641E9" w:rsidRPr="00497D0F" w14:paraId="69ECE3AD" w14:textId="77777777" w:rsidTr="00B56893">
        <w:trPr>
          <w:trHeight w:val="183"/>
          <w:jc w:val="center"/>
        </w:trPr>
        <w:tc>
          <w:tcPr>
            <w:tcW w:w="1630" w:type="dxa"/>
            <w:shd w:val="clear" w:color="auto" w:fill="D0CECE"/>
            <w:vAlign w:val="bottom"/>
          </w:tcPr>
          <w:p w14:paraId="37450F38" w14:textId="77777777" w:rsidR="001641E9" w:rsidRPr="007B56BA" w:rsidRDefault="001641E9" w:rsidP="00B56893">
            <w:pPr>
              <w:jc w:val="center"/>
              <w:rPr>
                <w:rFonts w:cs="宋体"/>
                <w:color w:val="000000"/>
                <w:kern w:val="0"/>
                <w:sz w:val="22"/>
              </w:rPr>
            </w:pPr>
            <w:r w:rsidRPr="007B56BA">
              <w:rPr>
                <w:rFonts w:cs="宋体"/>
                <w:color w:val="000000"/>
                <w:kern w:val="0"/>
                <w:sz w:val="22"/>
              </w:rPr>
              <w:lastRenderedPageBreak/>
              <w:t>甲苯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D83C7A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3351" w:type="dxa"/>
            <w:tcBorders>
              <w:right w:val="single" w:sz="4" w:space="0" w:color="auto"/>
            </w:tcBorders>
            <w:vAlign w:val="center"/>
          </w:tcPr>
          <w:p w14:paraId="6F65AE8F" w14:textId="77777777" w:rsidR="001641E9" w:rsidRPr="00F3425F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≤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.15</w:t>
            </w:r>
          </w:p>
        </w:tc>
        <w:tc>
          <w:tcPr>
            <w:tcW w:w="4316" w:type="dxa"/>
            <w:tcBorders>
              <w:left w:val="single" w:sz="4" w:space="0" w:color="auto"/>
            </w:tcBorders>
            <w:vAlign w:val="center"/>
          </w:tcPr>
          <w:p w14:paraId="2AE68E46" w14:textId="77777777" w:rsidR="001641E9" w:rsidRPr="00F3425F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≤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.20</w:t>
            </w:r>
          </w:p>
        </w:tc>
      </w:tr>
      <w:tr w:rsidR="001641E9" w:rsidRPr="00497D0F" w14:paraId="60ED17CC" w14:textId="77777777" w:rsidTr="00B56893">
        <w:trPr>
          <w:trHeight w:val="183"/>
          <w:jc w:val="center"/>
        </w:trPr>
        <w:tc>
          <w:tcPr>
            <w:tcW w:w="1630" w:type="dxa"/>
            <w:shd w:val="clear" w:color="auto" w:fill="D0CECE"/>
            <w:vAlign w:val="bottom"/>
          </w:tcPr>
          <w:p w14:paraId="3FE7524B" w14:textId="77777777" w:rsidR="001641E9" w:rsidRPr="007B56BA" w:rsidRDefault="001641E9" w:rsidP="00B56893">
            <w:pPr>
              <w:jc w:val="center"/>
              <w:rPr>
                <w:rFonts w:cs="宋体"/>
                <w:color w:val="000000"/>
                <w:kern w:val="0"/>
                <w:sz w:val="22"/>
              </w:rPr>
            </w:pPr>
            <w:r w:rsidRPr="007B56BA">
              <w:rPr>
                <w:rFonts w:cs="宋体"/>
                <w:color w:val="000000"/>
                <w:kern w:val="0"/>
                <w:sz w:val="22"/>
              </w:rPr>
              <w:t>二甲苯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D83C7A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3351" w:type="dxa"/>
            <w:tcBorders>
              <w:right w:val="single" w:sz="4" w:space="0" w:color="auto"/>
            </w:tcBorders>
            <w:vAlign w:val="center"/>
          </w:tcPr>
          <w:p w14:paraId="284CD70C" w14:textId="77777777" w:rsidR="001641E9" w:rsidRPr="00F3425F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≤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.20</w:t>
            </w:r>
          </w:p>
        </w:tc>
        <w:tc>
          <w:tcPr>
            <w:tcW w:w="4316" w:type="dxa"/>
            <w:tcBorders>
              <w:left w:val="single" w:sz="4" w:space="0" w:color="auto"/>
            </w:tcBorders>
            <w:vAlign w:val="center"/>
          </w:tcPr>
          <w:p w14:paraId="26E2ABFF" w14:textId="77777777" w:rsidR="001641E9" w:rsidRPr="00F3425F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≤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.20</w:t>
            </w:r>
          </w:p>
        </w:tc>
      </w:tr>
      <w:tr w:rsidR="001641E9" w:rsidRPr="00497D0F" w14:paraId="1DC865B4" w14:textId="77777777" w:rsidTr="00B56893">
        <w:trPr>
          <w:trHeight w:val="183"/>
          <w:jc w:val="center"/>
        </w:trPr>
        <w:tc>
          <w:tcPr>
            <w:tcW w:w="1630" w:type="dxa"/>
            <w:shd w:val="clear" w:color="auto" w:fill="D0CECE"/>
            <w:vAlign w:val="bottom"/>
          </w:tcPr>
          <w:p w14:paraId="02B6D5DD" w14:textId="77777777" w:rsidR="001641E9" w:rsidRPr="007B56BA" w:rsidRDefault="001641E9" w:rsidP="00B56893">
            <w:pPr>
              <w:jc w:val="center"/>
              <w:rPr>
                <w:rFonts w:cs="宋体"/>
                <w:color w:val="000000"/>
                <w:kern w:val="0"/>
                <w:sz w:val="22"/>
              </w:rPr>
            </w:pPr>
            <w:r w:rsidRPr="007B56BA">
              <w:rPr>
                <w:rFonts w:ascii="Calibri" w:eastAsia="Times New Roman" w:hAnsi="Calibri" w:cs="Calibri"/>
                <w:color w:val="000000"/>
                <w:kern w:val="0"/>
                <w:sz w:val="22"/>
              </w:rPr>
              <w:t>TVOC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D83C7A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3351" w:type="dxa"/>
            <w:tcBorders>
              <w:right w:val="single" w:sz="4" w:space="0" w:color="auto"/>
            </w:tcBorders>
            <w:vAlign w:val="center"/>
          </w:tcPr>
          <w:p w14:paraId="3B373037" w14:textId="77777777" w:rsidR="001641E9" w:rsidRPr="00F3425F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≤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.45</w:t>
            </w:r>
          </w:p>
        </w:tc>
        <w:tc>
          <w:tcPr>
            <w:tcW w:w="4316" w:type="dxa"/>
            <w:tcBorders>
              <w:left w:val="single" w:sz="4" w:space="0" w:color="auto"/>
            </w:tcBorders>
            <w:vAlign w:val="center"/>
          </w:tcPr>
          <w:p w14:paraId="4F4178E9" w14:textId="77777777" w:rsidR="001641E9" w:rsidRPr="00F3425F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≤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.50</w:t>
            </w:r>
          </w:p>
        </w:tc>
      </w:tr>
    </w:tbl>
    <w:p w14:paraId="2BF262D0" w14:textId="77777777" w:rsidR="001641E9" w:rsidRPr="00F90EE5" w:rsidRDefault="001641E9" w:rsidP="001641E9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97D0F">
        <w:rPr>
          <w:rFonts w:ascii="Times New Roman" w:eastAsia="黑体" w:hAnsi="Times New Roman" w:cs="Times New Roman"/>
          <w:b/>
          <w:sz w:val="18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>
        <w:rPr>
          <w:rFonts w:ascii="微软雅黑" w:eastAsia="微软雅黑" w:hAnsi="微软雅黑" w:cs="Times New Roman"/>
          <w:b/>
          <w:bCs/>
          <w:noProof/>
          <w:color w:val="000000"/>
        </w:rPr>
        <w:t>3.2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 </w:t>
      </w:r>
      <w:r w:rsidR="00AA50A6">
        <w:rPr>
          <w:rFonts w:ascii="微软雅黑" w:eastAsia="微软雅黑" w:hAnsi="微软雅黑" w:cs="Times New Roman" w:hint="eastAsia"/>
          <w:b/>
          <w:bCs/>
          <w:noProof/>
          <w:color w:val="000000"/>
        </w:rPr>
        <w:t>建筑分类</w:t>
      </w:r>
    </w:p>
    <w:tbl>
      <w:tblPr>
        <w:tblStyle w:val="a8"/>
        <w:tblW w:w="9356" w:type="dxa"/>
        <w:tblInd w:w="-459" w:type="dxa"/>
        <w:tblLook w:val="04A0" w:firstRow="1" w:lastRow="0" w:firstColumn="1" w:lastColumn="0" w:noHBand="0" w:noVBand="1"/>
      </w:tblPr>
      <w:tblGrid>
        <w:gridCol w:w="3999"/>
        <w:gridCol w:w="5357"/>
      </w:tblGrid>
      <w:tr w:rsidR="001641E9" w:rsidRPr="009A1AC8" w14:paraId="2AE52E52" w14:textId="77777777" w:rsidTr="00B56893">
        <w:trPr>
          <w:trHeight w:val="300"/>
        </w:trPr>
        <w:tc>
          <w:tcPr>
            <w:tcW w:w="3999" w:type="dxa"/>
            <w:shd w:val="clear" w:color="auto" w:fill="D0CECE" w:themeFill="background2" w:themeFillShade="E6"/>
            <w:noWrap/>
            <w:vAlign w:val="bottom"/>
            <w:hideMark/>
          </w:tcPr>
          <w:p w14:paraId="0CC596CA" w14:textId="77777777" w:rsidR="001641E9" w:rsidRPr="009A1AC8" w:rsidRDefault="001641E9" w:rsidP="00B56893">
            <w:pPr>
              <w:spacing w:before="120" w:after="120"/>
              <w:ind w:left="-426" w:firstLine="426"/>
              <w:jc w:val="center"/>
              <w:rPr>
                <w:rFonts w:ascii="Times New Roman" w:eastAsia="黑体" w:hAnsi="Times New Roman" w:cs="Times New Roman"/>
                <w:b/>
                <w:sz w:val="18"/>
              </w:rPr>
            </w:pPr>
            <w:r w:rsidRPr="009A1AC8">
              <w:rPr>
                <w:rFonts w:ascii="Times New Roman" w:eastAsia="黑体" w:hAnsi="Times New Roman" w:cs="Times New Roman" w:hint="eastAsia"/>
                <w:b/>
                <w:sz w:val="18"/>
              </w:rPr>
              <w:t>Ⅰ</w:t>
            </w:r>
            <w:r w:rsidRPr="007B56BA">
              <w:rPr>
                <w:rFonts w:ascii="Times New Roman" w:eastAsia="黑体" w:hAnsi="Times New Roman" w:cs="Times New Roman"/>
                <w:b/>
                <w:sz w:val="18"/>
              </w:rPr>
              <w:t>类民用建筑工程</w:t>
            </w:r>
          </w:p>
        </w:tc>
        <w:tc>
          <w:tcPr>
            <w:tcW w:w="5357" w:type="dxa"/>
            <w:shd w:val="clear" w:color="auto" w:fill="D0CECE" w:themeFill="background2" w:themeFillShade="E6"/>
            <w:noWrap/>
            <w:vAlign w:val="bottom"/>
            <w:hideMark/>
          </w:tcPr>
          <w:p w14:paraId="133672F7" w14:textId="77777777" w:rsidR="001641E9" w:rsidRPr="009A1AC8" w:rsidRDefault="001641E9" w:rsidP="00B56893">
            <w:pPr>
              <w:spacing w:before="120" w:after="120"/>
              <w:ind w:left="-426" w:firstLine="426"/>
              <w:jc w:val="center"/>
              <w:rPr>
                <w:rFonts w:ascii="Times New Roman" w:eastAsia="黑体" w:hAnsi="Times New Roman" w:cs="Times New Roman"/>
                <w:b/>
                <w:sz w:val="18"/>
              </w:rPr>
            </w:pPr>
            <w:r w:rsidRPr="009A1AC8">
              <w:rPr>
                <w:rFonts w:ascii="Times New Roman" w:eastAsia="黑体" w:hAnsi="Times New Roman" w:cs="Times New Roman" w:hint="eastAsia"/>
                <w:b/>
                <w:sz w:val="18"/>
              </w:rPr>
              <w:t>Ⅱ</w:t>
            </w:r>
            <w:r w:rsidRPr="007B56BA">
              <w:rPr>
                <w:rFonts w:ascii="Times New Roman" w:eastAsia="黑体" w:hAnsi="Times New Roman" w:cs="Times New Roman"/>
                <w:b/>
                <w:sz w:val="18"/>
              </w:rPr>
              <w:t>类民用建筑工程</w:t>
            </w:r>
          </w:p>
        </w:tc>
      </w:tr>
      <w:tr w:rsidR="001641E9" w:rsidRPr="009A1AC8" w14:paraId="4A721D1E" w14:textId="77777777" w:rsidTr="00B56893">
        <w:trPr>
          <w:trHeight w:val="327"/>
        </w:trPr>
        <w:tc>
          <w:tcPr>
            <w:tcW w:w="3999" w:type="dxa"/>
            <w:noWrap/>
            <w:hideMark/>
          </w:tcPr>
          <w:p w14:paraId="352EC94B" w14:textId="77777777" w:rsidR="001641E9" w:rsidRPr="009A1AC8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9A1AC8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住宅</w:t>
            </w:r>
          </w:p>
        </w:tc>
        <w:tc>
          <w:tcPr>
            <w:tcW w:w="5357" w:type="dxa"/>
            <w:noWrap/>
            <w:hideMark/>
          </w:tcPr>
          <w:p w14:paraId="5EED235A" w14:textId="77777777" w:rsidR="001641E9" w:rsidRPr="009A1AC8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9A1AC8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办公楼</w:t>
            </w:r>
          </w:p>
        </w:tc>
      </w:tr>
      <w:tr w:rsidR="001641E9" w:rsidRPr="009A1AC8" w14:paraId="26E6B174" w14:textId="77777777" w:rsidTr="00B56893">
        <w:trPr>
          <w:trHeight w:val="335"/>
        </w:trPr>
        <w:tc>
          <w:tcPr>
            <w:tcW w:w="3999" w:type="dxa"/>
            <w:noWrap/>
            <w:hideMark/>
          </w:tcPr>
          <w:p w14:paraId="16D3F78B" w14:textId="77777777" w:rsidR="001641E9" w:rsidRPr="009A1AC8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9A1AC8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医院</w:t>
            </w:r>
          </w:p>
        </w:tc>
        <w:tc>
          <w:tcPr>
            <w:tcW w:w="5357" w:type="dxa"/>
            <w:noWrap/>
            <w:hideMark/>
          </w:tcPr>
          <w:p w14:paraId="5CCC5BB2" w14:textId="77777777" w:rsidR="001641E9" w:rsidRPr="009A1AC8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9A1AC8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商店、理发店</w:t>
            </w:r>
          </w:p>
        </w:tc>
      </w:tr>
      <w:tr w:rsidR="001641E9" w:rsidRPr="009A1AC8" w14:paraId="50FECAE7" w14:textId="77777777" w:rsidTr="00B56893">
        <w:trPr>
          <w:trHeight w:val="284"/>
        </w:trPr>
        <w:tc>
          <w:tcPr>
            <w:tcW w:w="3999" w:type="dxa"/>
            <w:noWrap/>
            <w:hideMark/>
          </w:tcPr>
          <w:p w14:paraId="7B32774B" w14:textId="77777777" w:rsidR="001641E9" w:rsidRPr="009A1AC8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9A1AC8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老年人照料房屋设施</w:t>
            </w:r>
          </w:p>
        </w:tc>
        <w:tc>
          <w:tcPr>
            <w:tcW w:w="5357" w:type="dxa"/>
            <w:noWrap/>
            <w:hideMark/>
          </w:tcPr>
          <w:p w14:paraId="5A177560" w14:textId="77777777" w:rsidR="001641E9" w:rsidRPr="009A1AC8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9A1AC8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旅馆</w:t>
            </w:r>
          </w:p>
        </w:tc>
      </w:tr>
      <w:tr w:rsidR="001641E9" w:rsidRPr="009A1AC8" w14:paraId="25AA0BDD" w14:textId="77777777" w:rsidTr="00B56893">
        <w:trPr>
          <w:trHeight w:val="284"/>
        </w:trPr>
        <w:tc>
          <w:tcPr>
            <w:tcW w:w="3999" w:type="dxa"/>
            <w:noWrap/>
            <w:hideMark/>
          </w:tcPr>
          <w:p w14:paraId="59BAD064" w14:textId="77777777" w:rsidR="001641E9" w:rsidRPr="009A1AC8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9A1AC8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幼儿园</w:t>
            </w:r>
          </w:p>
        </w:tc>
        <w:tc>
          <w:tcPr>
            <w:tcW w:w="5357" w:type="dxa"/>
            <w:noWrap/>
            <w:hideMark/>
          </w:tcPr>
          <w:p w14:paraId="6ED96950" w14:textId="77777777" w:rsidR="001641E9" w:rsidRPr="009A1AC8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9A1AC8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文化娱乐场所、餐厅</w:t>
            </w:r>
          </w:p>
        </w:tc>
      </w:tr>
      <w:tr w:rsidR="001641E9" w:rsidRPr="009A1AC8" w14:paraId="112F5A4E" w14:textId="77777777" w:rsidTr="00B56893">
        <w:trPr>
          <w:trHeight w:val="284"/>
        </w:trPr>
        <w:tc>
          <w:tcPr>
            <w:tcW w:w="3999" w:type="dxa"/>
            <w:noWrap/>
            <w:hideMark/>
          </w:tcPr>
          <w:p w14:paraId="0795E30C" w14:textId="77777777" w:rsidR="001641E9" w:rsidRPr="009A1AC8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9A1AC8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学校教室</w:t>
            </w:r>
          </w:p>
        </w:tc>
        <w:tc>
          <w:tcPr>
            <w:tcW w:w="5357" w:type="dxa"/>
            <w:noWrap/>
            <w:hideMark/>
          </w:tcPr>
          <w:p w14:paraId="1C33FAF5" w14:textId="77777777" w:rsidR="001641E9" w:rsidRPr="009A1AC8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9A1AC8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书店、图书馆</w:t>
            </w:r>
          </w:p>
        </w:tc>
      </w:tr>
      <w:tr w:rsidR="001641E9" w:rsidRPr="009A1AC8" w14:paraId="515F32B4" w14:textId="77777777" w:rsidTr="00B56893">
        <w:trPr>
          <w:trHeight w:val="284"/>
        </w:trPr>
        <w:tc>
          <w:tcPr>
            <w:tcW w:w="3999" w:type="dxa"/>
            <w:noWrap/>
            <w:hideMark/>
          </w:tcPr>
          <w:p w14:paraId="60A818E2" w14:textId="77777777" w:rsidR="001641E9" w:rsidRPr="009A1AC8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9A1AC8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学生宿舍</w:t>
            </w:r>
          </w:p>
        </w:tc>
        <w:tc>
          <w:tcPr>
            <w:tcW w:w="5357" w:type="dxa"/>
            <w:noWrap/>
            <w:hideMark/>
          </w:tcPr>
          <w:p w14:paraId="2BCF78EF" w14:textId="77777777" w:rsidR="001641E9" w:rsidRPr="009A1AC8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9A1AC8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展览馆、体育馆</w:t>
            </w:r>
          </w:p>
        </w:tc>
      </w:tr>
      <w:tr w:rsidR="001641E9" w:rsidRPr="009A1AC8" w14:paraId="04BD9DBC" w14:textId="77777777" w:rsidTr="00B56893">
        <w:trPr>
          <w:trHeight w:val="284"/>
        </w:trPr>
        <w:tc>
          <w:tcPr>
            <w:tcW w:w="3999" w:type="dxa"/>
            <w:noWrap/>
            <w:hideMark/>
          </w:tcPr>
          <w:p w14:paraId="4C2900FA" w14:textId="77777777" w:rsidR="001641E9" w:rsidRPr="009A1AC8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9A1AC8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军人宿舍等民用建筑</w:t>
            </w:r>
          </w:p>
        </w:tc>
        <w:tc>
          <w:tcPr>
            <w:tcW w:w="5357" w:type="dxa"/>
            <w:noWrap/>
            <w:hideMark/>
          </w:tcPr>
          <w:p w14:paraId="5C174BA3" w14:textId="77777777" w:rsidR="001641E9" w:rsidRPr="009A1AC8" w:rsidRDefault="001641E9" w:rsidP="00B568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9A1AC8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公共交通等候室</w:t>
            </w:r>
          </w:p>
        </w:tc>
      </w:tr>
    </w:tbl>
    <w:p w14:paraId="7958EFE3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1" w:name="_Toc151989491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420518" w:rsidRPr="00497D0F">
        <w:rPr>
          <w:rFonts w:ascii="Times New Roman" w:hAnsi="Times New Roman" w:cs="Times New Roman"/>
          <w:kern w:val="32"/>
          <w:sz w:val="28"/>
          <w:szCs w:val="28"/>
        </w:rPr>
        <w:t>原理</w:t>
      </w:r>
      <w:bookmarkEnd w:id="21"/>
    </w:p>
    <w:p w14:paraId="63F7D950" w14:textId="77777777" w:rsidR="00350030" w:rsidRDefault="00350030" w:rsidP="005B273D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室内污染物浓度控制需</w:t>
      </w:r>
      <w:r w:rsidR="002D7691" w:rsidRPr="002D7691">
        <w:rPr>
          <w:rFonts w:ascii="Times New Roman" w:hAnsi="Times New Roman" w:cs="Times New Roman" w:hint="eastAsia"/>
        </w:rPr>
        <w:t>综合考虑建筑情况、室内装修设计方案、装修材料的种类和使用量、室内新风量、环境温度等诸多影响因素，以各种</w:t>
      </w:r>
      <w:r>
        <w:rPr>
          <w:rFonts w:ascii="Times New Roman" w:hAnsi="Times New Roman" w:cs="Times New Roman" w:hint="eastAsia"/>
        </w:rPr>
        <w:t>装修材料、家具制品主要污染物的释放特征（如释放速率）为基础，控制污染物的</w:t>
      </w:r>
      <w:r w:rsidR="002D7691" w:rsidRPr="002D7691">
        <w:rPr>
          <w:rFonts w:ascii="Times New Roman" w:hAnsi="Times New Roman" w:cs="Times New Roman" w:hint="eastAsia"/>
        </w:rPr>
        <w:t>总量。</w:t>
      </w:r>
    </w:p>
    <w:p w14:paraId="3658CA06" w14:textId="77777777" w:rsidR="005B273D" w:rsidRPr="00350030" w:rsidRDefault="00350030" w:rsidP="00350030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  <w:lang w:val="x-none"/>
        </w:rPr>
        <w:t>本项目</w:t>
      </w:r>
      <w:r w:rsidR="002D7691" w:rsidRPr="002D7691">
        <w:rPr>
          <w:rFonts w:ascii="Times New Roman" w:hAnsi="Times New Roman" w:cs="Times New Roman" w:hint="eastAsia"/>
        </w:rPr>
        <w:t>依据装修设计方案，</w:t>
      </w:r>
      <w:r>
        <w:rPr>
          <w:rFonts w:ascii="Times New Roman" w:hAnsi="Times New Roman" w:cs="Times New Roman" w:hint="eastAsia"/>
        </w:rPr>
        <w:t>通过</w:t>
      </w:r>
      <w:r w:rsidR="002D7691" w:rsidRPr="002D7691">
        <w:rPr>
          <w:rFonts w:ascii="Times New Roman" w:hAnsi="Times New Roman" w:cs="Times New Roman" w:hint="eastAsia"/>
        </w:rPr>
        <w:t>选择典型功能房间（卧室、客厅、办公室等）使用的</w:t>
      </w:r>
      <w:r w:rsidRPr="002D7691">
        <w:rPr>
          <w:rFonts w:ascii="Times New Roman" w:hAnsi="Times New Roman" w:cs="Times New Roman"/>
        </w:rPr>
        <w:t>3</w:t>
      </w:r>
      <w:r w:rsidRPr="002D7691">
        <w:rPr>
          <w:rFonts w:ascii="MS Gothic" w:hAnsi="MS Gothic" w:cs="MS Gothic"/>
        </w:rPr>
        <w:t>〜</w:t>
      </w:r>
      <w:r w:rsidRPr="002D7691">
        <w:rPr>
          <w:rFonts w:ascii="Times New Roman" w:hAnsi="Times New Roman" w:cs="Times New Roman"/>
        </w:rPr>
        <w:t>5</w:t>
      </w:r>
      <w:r w:rsidRPr="002D7691">
        <w:rPr>
          <w:rFonts w:ascii="Times New Roman" w:hAnsi="Times New Roman" w:cs="Times New Roman"/>
        </w:rPr>
        <w:t>种</w:t>
      </w:r>
      <w:r w:rsidR="002D7691" w:rsidRPr="002D7691">
        <w:rPr>
          <w:rFonts w:ascii="Times New Roman" w:hAnsi="Times New Roman" w:cs="Times New Roman" w:hint="eastAsia"/>
        </w:rPr>
        <w:t>主要建材</w:t>
      </w:r>
      <w:r w:rsidR="002D7691" w:rsidRPr="002D7691">
        <w:rPr>
          <w:rFonts w:ascii="Times New Roman" w:hAnsi="Times New Roman" w:cs="Times New Roman"/>
        </w:rPr>
        <w:t>及固定家具制品，</w:t>
      </w:r>
      <w:r w:rsidR="005B273D" w:rsidRPr="00497D0F">
        <w:rPr>
          <w:rFonts w:ascii="Times New Roman" w:hAnsi="Times New Roman" w:cs="Times New Roman"/>
          <w:lang w:val="x-none"/>
        </w:rPr>
        <w:t>输入</w:t>
      </w:r>
      <w:r w:rsidR="00C56887" w:rsidRPr="00497D0F">
        <w:rPr>
          <w:rFonts w:ascii="Times New Roman" w:hAnsi="Times New Roman" w:cs="Times New Roman"/>
          <w:lang w:val="x-none"/>
        </w:rPr>
        <w:t>装修材料信息、</w:t>
      </w:r>
      <w:r w:rsidR="005B273D" w:rsidRPr="00497D0F">
        <w:rPr>
          <w:rFonts w:ascii="Times New Roman" w:hAnsi="Times New Roman" w:cs="Times New Roman"/>
          <w:lang w:val="x-none"/>
        </w:rPr>
        <w:t>房间用量及建材用量，对</w:t>
      </w:r>
      <w:r w:rsidR="0036598D" w:rsidRPr="002D7691">
        <w:rPr>
          <w:rFonts w:ascii="Times New Roman" w:hAnsi="Times New Roman" w:cs="Times New Roman"/>
        </w:rPr>
        <w:t>室内空气中甲醛、苯、总挥发性有机物</w:t>
      </w:r>
      <w:r w:rsidR="005B273D" w:rsidRPr="00497D0F">
        <w:rPr>
          <w:rFonts w:ascii="Times New Roman" w:hAnsi="Times New Roman" w:cs="Times New Roman"/>
          <w:lang w:val="x-none"/>
        </w:rPr>
        <w:t>浓度进行计算，如下图所示：</w:t>
      </w:r>
      <w:r w:rsidR="00D57A82" w:rsidRPr="00497D0F">
        <w:rPr>
          <w:rFonts w:ascii="Times New Roman" w:hAnsi="Times New Roman" w:cs="Times New Roman"/>
          <w:color w:val="000000"/>
          <w:lang w:val="x-none" w:eastAsia="x-none"/>
        </w:rPr>
        <w:t xml:space="preserve"> </w:t>
      </w:r>
    </w:p>
    <w:p w14:paraId="074B1A9B" w14:textId="77777777" w:rsidR="005B273D" w:rsidRPr="00497D0F" w:rsidRDefault="00220E97" w:rsidP="005B273D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141C66B7" wp14:editId="209D44BD">
            <wp:extent cx="3398808" cy="1801954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8584A" w14:textId="77777777" w:rsidR="005B273D" w:rsidRPr="00F6077D" w:rsidRDefault="005E72E9" w:rsidP="002335FB">
      <w:pPr>
        <w:jc w:val="center"/>
        <w:rPr>
          <w:rFonts w:ascii="微软雅黑" w:eastAsia="微软雅黑" w:hAnsi="微软雅黑" w:cs="Times New Roman"/>
          <w:b/>
          <w:sz w:val="18"/>
          <w:szCs w:val="18"/>
          <w:lang w:val="x-none" w:eastAsia="x-none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 xml:space="preserve">   </w:t>
      </w:r>
      <w:r w:rsidR="00220E97">
        <w:rPr>
          <w:rFonts w:ascii="微软雅黑" w:eastAsia="微软雅黑" w:hAnsi="微软雅黑" w:cs="Times New Roman" w:hint="eastAsia"/>
          <w:b/>
          <w:noProof/>
          <w:sz w:val="18"/>
          <w:szCs w:val="18"/>
        </w:rPr>
        <w:t xml:space="preserve"> 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EB6DF0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4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计算</w:t>
      </w:r>
      <w:r w:rsidR="00374E52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流程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</w:p>
    <w:p w14:paraId="5D70009F" w14:textId="77777777" w:rsidR="002B43F0" w:rsidRPr="00497D0F" w:rsidRDefault="00A61F49" w:rsidP="00933C85">
      <w:pPr>
        <w:spacing w:before="156"/>
        <w:ind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室内</w:t>
      </w:r>
      <w:proofErr w:type="spellStart"/>
      <w:r w:rsidRPr="00497D0F">
        <w:rPr>
          <w:rFonts w:ascii="Times New Roman" w:hAnsi="Times New Roman" w:cs="Times New Roman"/>
          <w:lang w:val="x-none"/>
        </w:rPr>
        <w:t>VOCs</w:t>
      </w:r>
      <w:r w:rsidR="00D83C7A">
        <w:rPr>
          <w:rFonts w:ascii="Times New Roman" w:hAnsi="Times New Roman" w:cs="Times New Roman" w:hint="eastAsia"/>
          <w:lang w:val="x-none"/>
        </w:rPr>
        <w:t>评价</w:t>
      </w:r>
      <w:r w:rsidR="00AD6241" w:rsidRPr="00497D0F">
        <w:rPr>
          <w:rFonts w:ascii="Times New Roman" w:hAnsi="Times New Roman" w:cs="Times New Roman"/>
          <w:lang w:val="x-none"/>
        </w:rPr>
        <w:t>模型</w:t>
      </w:r>
      <w:r w:rsidR="00B02310" w:rsidRPr="00497D0F">
        <w:rPr>
          <w:rFonts w:ascii="Times New Roman" w:hAnsi="Times New Roman" w:cs="Times New Roman"/>
          <w:lang w:val="x-none"/>
        </w:rPr>
        <w:t>遵循材料表面污染物与</w:t>
      </w:r>
      <w:r w:rsidR="004B462B" w:rsidRPr="00497D0F">
        <w:rPr>
          <w:rFonts w:ascii="Times New Roman" w:hAnsi="Times New Roman" w:cs="Times New Roman"/>
          <w:lang w:val="x-none"/>
        </w:rPr>
        <w:t>室内</w:t>
      </w:r>
      <w:r w:rsidR="00B02310" w:rsidRPr="00497D0F">
        <w:rPr>
          <w:rFonts w:ascii="Times New Roman" w:hAnsi="Times New Roman" w:cs="Times New Roman"/>
          <w:lang w:val="x-none"/>
        </w:rPr>
        <w:t>空气之间的</w:t>
      </w:r>
      <w:r w:rsidR="00C557A8">
        <w:rPr>
          <w:rFonts w:ascii="Times New Roman" w:hAnsi="Times New Roman" w:cs="Times New Roman" w:hint="eastAsia"/>
          <w:lang w:val="x-none"/>
        </w:rPr>
        <w:t>质量平衡</w:t>
      </w:r>
      <w:r w:rsidR="00B02310" w:rsidRPr="00497D0F">
        <w:rPr>
          <w:rFonts w:ascii="Times New Roman" w:hAnsi="Times New Roman" w:cs="Times New Roman"/>
          <w:lang w:val="x-none"/>
        </w:rPr>
        <w:t>方程，</w:t>
      </w:r>
      <w:r w:rsidR="00AD6241" w:rsidRPr="00497D0F">
        <w:rPr>
          <w:rFonts w:ascii="Times New Roman" w:hAnsi="Times New Roman" w:cs="Times New Roman"/>
          <w:lang w:val="x-none"/>
        </w:rPr>
        <w:t>如下</w:t>
      </w:r>
      <w:proofErr w:type="spellEnd"/>
      <w:r w:rsidR="00AD6241" w:rsidRPr="00497D0F">
        <w:rPr>
          <w:rFonts w:ascii="Times New Roman" w:hAnsi="Times New Roman" w:cs="Times New Roman"/>
          <w:lang w:val="x-none"/>
        </w:rPr>
        <w:t>：</w:t>
      </w:r>
    </w:p>
    <w:p w14:paraId="2CD4C9A0" w14:textId="77777777" w:rsidR="00F87D86" w:rsidRPr="00497D0F" w:rsidRDefault="002B43F0" w:rsidP="003472CD">
      <w:pPr>
        <w:rPr>
          <w:rFonts w:ascii="Times New Roman" w:hAnsi="Times New Roman" w:cs="Times New Roman"/>
          <w:szCs w:val="21"/>
          <w:lang w:val=""/>
        </w:rPr>
      </w:pPr>
      <m:oMathPara>
        <m:oMath>
          <m:r>
            <w:rPr>
              <w:rFonts w:ascii="Cambria Math" w:hAnsi="Cambria Math" w:cs="Times New Roman"/>
              <w:szCs w:val="21"/>
              <w:lang w:val="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fPr>
            <m:num>
              <m:r>
                <w:rPr>
                  <w:rFonts w:ascii="Cambria Math" w:hAnsi="Cambria Math" w:cs="Times New Roman"/>
                  <w:szCs w:val="21"/>
                  <w:lang w:val="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Cs w:val="21"/>
                  <w:lang w:val="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AE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-</m:t>
          </m:r>
          <m:r>
            <w:rPr>
              <w:rFonts w:ascii="Cambria Math" w:hAnsi="Cambria Math" w:cs="Times New Roman"/>
              <w:szCs w:val="21"/>
              <w:lang w:val="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Cs w:val="21"/>
                  <w:lang w:val=""/>
                </w:rPr>
                <m:t>a</m:t>
              </m:r>
            </m:sub>
          </m:sSub>
        </m:oMath>
      </m:oMathPara>
    </w:p>
    <w:p w14:paraId="7A47CE3F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其中：</w:t>
      </w:r>
    </w:p>
    <w:p w14:paraId="2FC03FE6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V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房间体积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7D601B84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C</w:t>
      </w:r>
      <w:r w:rsidRPr="00497D0F">
        <w:rPr>
          <w:rFonts w:ascii="Times New Roman" w:hAnsi="Times New Roman" w:cs="Times New Roman"/>
          <w:sz w:val="22"/>
          <w:szCs w:val="24"/>
          <w:vertAlign w:val="subscript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房间空气中污染物浓度，</w:t>
      </w:r>
      <w:r w:rsidRPr="00497D0F">
        <w:rPr>
          <w:rFonts w:ascii="Times New Roman" w:hAnsi="Times New Roman" w:cs="Times New Roman"/>
        </w:rPr>
        <w:t>mg/ 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6B0C834C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lastRenderedPageBreak/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="00681C57">
        <w:rPr>
          <w:rFonts w:ascii="Times New Roman" w:hAnsi="Times New Roman" w:cs="Times New Roman" w:hint="eastAsia"/>
          <w:lang w:val="x-none"/>
        </w:rPr>
        <w:t>材料与</w:t>
      </w:r>
      <w:r w:rsidRPr="00497D0F">
        <w:rPr>
          <w:rFonts w:ascii="Times New Roman" w:hAnsi="Times New Roman" w:cs="Times New Roman"/>
          <w:lang w:val="x-none"/>
        </w:rPr>
        <w:t>室内空气</w:t>
      </w:r>
      <w:r w:rsidR="00681C57">
        <w:rPr>
          <w:rFonts w:ascii="Times New Roman" w:hAnsi="Times New Roman" w:cs="Times New Roman" w:hint="eastAsia"/>
          <w:lang w:val="x-none"/>
        </w:rPr>
        <w:t>接触</w:t>
      </w:r>
      <w:r w:rsidRPr="00497D0F">
        <w:rPr>
          <w:rFonts w:ascii="Times New Roman" w:hAnsi="Times New Roman" w:cs="Times New Roman"/>
          <w:lang w:val="x-none"/>
        </w:rPr>
        <w:t>的面积，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2</w:t>
      </w:r>
    </w:p>
    <w:p w14:paraId="5A15ED9F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Q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房间内渗风量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  <w:r w:rsidRPr="00497D0F">
        <w:rPr>
          <w:rFonts w:ascii="Times New Roman" w:hAnsi="Times New Roman" w:cs="Times New Roman"/>
        </w:rPr>
        <w:t>/h</w:t>
      </w:r>
    </w:p>
    <w:p w14:paraId="1649E613" w14:textId="77777777" w:rsidR="002B43F0" w:rsidRPr="00497D0F" w:rsidRDefault="002B43F0" w:rsidP="00C5217A">
      <w:pPr>
        <w:spacing w:line="400" w:lineRule="atLeast"/>
        <w:ind w:leftChars="100" w:left="210" w:rightChars="100" w:right="210"/>
        <w:rPr>
          <w:rFonts w:ascii="Times New Roman" w:hAnsi="Times New Roman" w:cs="Times New Roman"/>
          <w:szCs w:val="21"/>
        </w:rPr>
      </w:pPr>
      <w:r w:rsidRPr="00497D0F">
        <w:rPr>
          <w:rFonts w:ascii="Times New Roman" w:hAnsi="Times New Roman" w:cs="Times New Roman"/>
          <w:szCs w:val="21"/>
        </w:rPr>
        <w:t>E——</w:t>
      </w:r>
      <w:r w:rsidRPr="00497D0F">
        <w:rPr>
          <w:rFonts w:ascii="Times New Roman" w:hAnsi="Times New Roman" w:cs="Times New Roman"/>
          <w:lang w:val="x-none"/>
        </w:rPr>
        <w:t>材料污染物释放率</w:t>
      </w:r>
      <w:r w:rsidRPr="00497D0F">
        <w:rPr>
          <w:rFonts w:ascii="Times New Roman" w:hAnsi="Times New Roman" w:cs="Times New Roman"/>
          <w:szCs w:val="21"/>
        </w:rPr>
        <w:t>，</w:t>
      </w:r>
      <w:r w:rsidRPr="00497D0F">
        <w:rPr>
          <w:rFonts w:ascii="Times New Roman" w:hAnsi="Times New Roman" w:cs="Times New Roman"/>
          <w:szCs w:val="21"/>
        </w:rPr>
        <w:t>mg/m</w:t>
      </w:r>
      <w:r w:rsidRPr="00497D0F">
        <w:rPr>
          <w:rFonts w:ascii="Times New Roman" w:hAnsi="Times New Roman" w:cs="Times New Roman"/>
          <w:szCs w:val="21"/>
          <w:vertAlign w:val="superscript"/>
        </w:rPr>
        <w:t>2</w:t>
      </w:r>
      <w:r w:rsidRPr="00497D0F">
        <w:rPr>
          <w:rFonts w:ascii="Times New Roman" w:hAnsi="Times New Roman" w:cs="Times New Roman"/>
          <w:szCs w:val="21"/>
        </w:rPr>
        <w:t>·h</w:t>
      </w:r>
    </w:p>
    <w:p w14:paraId="2C0C1D4D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151989492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A51FED" w:rsidRPr="00497D0F">
        <w:rPr>
          <w:rFonts w:ascii="Times New Roman" w:hAnsi="Times New Roman" w:cs="Times New Roman"/>
          <w:kern w:val="32"/>
          <w:sz w:val="28"/>
          <w:szCs w:val="28"/>
        </w:rPr>
        <w:t>参数</w:t>
      </w:r>
      <w:bookmarkEnd w:id="22"/>
    </w:p>
    <w:p w14:paraId="67CCE7DD" w14:textId="77777777" w:rsidR="00ED6EAB" w:rsidRPr="00497D0F" w:rsidRDefault="00552D6A" w:rsidP="00C5217A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依据上述计算原理，</w:t>
      </w:r>
      <w:r w:rsidR="00F87D86" w:rsidRPr="00497D0F">
        <w:rPr>
          <w:rFonts w:ascii="Times New Roman" w:hAnsi="Times New Roman" w:cs="Times New Roman"/>
        </w:rPr>
        <w:t>本项目</w:t>
      </w:r>
      <w:r w:rsidRPr="00497D0F">
        <w:rPr>
          <w:rFonts w:ascii="Times New Roman" w:hAnsi="Times New Roman" w:cs="Times New Roman"/>
        </w:rPr>
        <w:t>计算</w:t>
      </w:r>
      <w:r w:rsidR="00A51FED" w:rsidRPr="00497D0F">
        <w:rPr>
          <w:rFonts w:ascii="Times New Roman" w:hAnsi="Times New Roman" w:cs="Times New Roman"/>
        </w:rPr>
        <w:t>所需输入的参数主要为</w:t>
      </w:r>
      <w:r w:rsidRPr="00497D0F">
        <w:rPr>
          <w:rFonts w:ascii="Times New Roman" w:hAnsi="Times New Roman" w:cs="Times New Roman"/>
        </w:rPr>
        <w:t>装修材料污染物释放特性</w:t>
      </w:r>
      <w:r w:rsidR="00880815">
        <w:rPr>
          <w:rFonts w:ascii="Times New Roman" w:hAnsi="Times New Roman" w:cs="Times New Roman" w:hint="eastAsia"/>
        </w:rPr>
        <w:t>、材料用量</w:t>
      </w:r>
      <w:r w:rsidRPr="00497D0F">
        <w:rPr>
          <w:rFonts w:ascii="Times New Roman" w:hAnsi="Times New Roman" w:cs="Times New Roman"/>
        </w:rPr>
        <w:t>以及房间渗透风量</w:t>
      </w:r>
      <w:r w:rsidR="00753EC9" w:rsidRPr="00497D0F">
        <w:rPr>
          <w:rFonts w:ascii="Times New Roman" w:hAnsi="Times New Roman" w:cs="Times New Roman"/>
        </w:rPr>
        <w:t>，如下述章节所述：</w:t>
      </w:r>
    </w:p>
    <w:p w14:paraId="3AE801C5" w14:textId="77777777" w:rsidR="00906195" w:rsidRPr="00497D0F" w:rsidRDefault="00906195" w:rsidP="002335F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3" w:name="_Toc151989493"/>
      <w:r w:rsidRPr="00497D0F"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3"/>
    </w:p>
    <w:p w14:paraId="7198BF66" w14:textId="77777777" w:rsidR="002335FB" w:rsidRDefault="00D10E98" w:rsidP="00C5217A">
      <w:pPr>
        <w:ind w:leftChars="-17" w:left="-36"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渗透风量</w:t>
      </w:r>
      <w:r w:rsidR="00077C2D" w:rsidRPr="00497D0F">
        <w:rPr>
          <w:rFonts w:ascii="Times New Roman" w:hAnsi="Times New Roman" w:cs="Times New Roman"/>
          <w:lang w:val="x-none"/>
        </w:rPr>
        <w:t>可通过</w:t>
      </w:r>
      <w:r w:rsidR="00077C2D" w:rsidRPr="00C5217A">
        <w:rPr>
          <w:rFonts w:ascii="Times New Roman" w:hAnsi="Times New Roman" w:cs="Times New Roman"/>
          <w:b/>
          <w:lang w:val="x-none"/>
        </w:rPr>
        <w:t>门窗气密性</w:t>
      </w:r>
      <w:r w:rsidR="00077C2D" w:rsidRPr="00C5217A">
        <w:rPr>
          <w:rFonts w:ascii="Times New Roman" w:hAnsi="Times New Roman" w:cs="Times New Roman"/>
          <w:bCs/>
          <w:lang w:val="x-none"/>
        </w:rPr>
        <w:t>或者</w:t>
      </w:r>
      <w:r w:rsidR="00077C2D" w:rsidRPr="00C5217A">
        <w:rPr>
          <w:rFonts w:ascii="Times New Roman" w:hAnsi="Times New Roman" w:cs="Times New Roman"/>
          <w:b/>
          <w:lang w:val="x-none"/>
        </w:rPr>
        <w:t>换气次数</w:t>
      </w:r>
      <w:r w:rsidR="007715A2" w:rsidRPr="00497D0F">
        <w:rPr>
          <w:rFonts w:ascii="Times New Roman" w:hAnsi="Times New Roman" w:cs="Times New Roman"/>
          <w:lang w:val="x-none"/>
        </w:rPr>
        <w:t>计算</w:t>
      </w:r>
      <w:r w:rsidR="00077C2D" w:rsidRPr="00497D0F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97D0F">
        <w:rPr>
          <w:rFonts w:ascii="Times New Roman" w:hAnsi="Times New Roman" w:cs="Times New Roman"/>
          <w:lang w:val="x-none"/>
        </w:rPr>
        <w:t>GB/T 7106</w:t>
      </w:r>
      <w:r w:rsidR="00077C2D" w:rsidRPr="00497D0F">
        <w:rPr>
          <w:rFonts w:ascii="Times New Roman" w:hAnsi="Times New Roman" w:cs="Times New Roman"/>
          <w:lang w:val="x-none"/>
        </w:rPr>
        <w:t>中</w:t>
      </w:r>
      <w:r w:rsidR="00077C2D" w:rsidRPr="00497D0F">
        <w:rPr>
          <w:rFonts w:ascii="Times New Roman" w:hAnsi="Times New Roman" w:cs="Times New Roman"/>
          <w:lang w:val="x-none"/>
        </w:rPr>
        <w:t>1~8</w:t>
      </w:r>
      <w:r w:rsidR="00077C2D" w:rsidRPr="00497D0F">
        <w:rPr>
          <w:rFonts w:ascii="Times New Roman" w:hAnsi="Times New Roman" w:cs="Times New Roman"/>
          <w:lang w:val="x-none"/>
        </w:rPr>
        <w:t>级进行设置</w:t>
      </w:r>
      <w:r w:rsidR="00C10561" w:rsidRPr="00497D0F">
        <w:rPr>
          <w:rFonts w:ascii="Times New Roman" w:hAnsi="Times New Roman" w:cs="Times New Roman"/>
          <w:lang w:val="x-none"/>
        </w:rPr>
        <w:t>；换气次数</w:t>
      </w:r>
      <w:r w:rsidR="00A23379" w:rsidRPr="00497D0F">
        <w:rPr>
          <w:rFonts w:ascii="Times New Roman" w:hAnsi="Times New Roman" w:cs="Times New Roman"/>
          <w:lang w:val="x-none"/>
        </w:rPr>
        <w:t>选取</w:t>
      </w:r>
      <w:r w:rsidR="00C10561" w:rsidRPr="00497D0F">
        <w:rPr>
          <w:rFonts w:ascii="Times New Roman" w:hAnsi="Times New Roman" w:cs="Times New Roman"/>
          <w:lang w:val="x-none"/>
        </w:rPr>
        <w:t>可参考建筑节能标准中的相关规</w:t>
      </w:r>
      <w:r w:rsidR="002335FB">
        <w:rPr>
          <w:rFonts w:ascii="Times New Roman" w:hAnsi="Times New Roman" w:cs="Times New Roman" w:hint="eastAsia"/>
          <w:lang w:val="x-none"/>
        </w:rPr>
        <w:t>定。</w:t>
      </w:r>
    </w:p>
    <w:p w14:paraId="0BF3AE49" w14:textId="77777777" w:rsidR="00E575FD" w:rsidRPr="00A25651" w:rsidRDefault="00E575FD" w:rsidP="00C5217A">
      <w:pPr>
        <w:ind w:leftChars="-17" w:left="-36" w:firstLineChars="200" w:firstLine="420"/>
        <w:rPr>
          <w:rFonts w:cs="Times New Roman"/>
          <w:lang w:val="x-none"/>
        </w:rPr>
      </w:pPr>
      <w:bookmarkStart w:id="24" w:name="渗透风量"/>
      <w:r>
        <w:t>本项目忽略渗透风量的影响。</w:t>
      </w:r>
      <w:bookmarkEnd w:id="24"/>
    </w:p>
    <w:p w14:paraId="1E71CE4F" w14:textId="77777777" w:rsidR="00A631E5" w:rsidRPr="00104C7E" w:rsidRDefault="00A631E5" w:rsidP="00696BEB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</w:p>
    <w:p w14:paraId="0F04717D" w14:textId="77777777" w:rsidR="00F87D86" w:rsidRDefault="002255D3" w:rsidP="00F87D86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5" w:name="_Toc151989494"/>
      <w:r w:rsidRPr="00497D0F"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5"/>
    </w:p>
    <w:p w14:paraId="38827225" w14:textId="77777777" w:rsidR="00171BD5" w:rsidRPr="00405BBB" w:rsidRDefault="00171BD5" w:rsidP="00171BD5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表5.2-1  材料污染物释放率</w:t>
      </w:r>
      <w:r w:rsidR="00FB1578">
        <w:rPr>
          <w:rFonts w:ascii="微软雅黑" w:eastAsia="微软雅黑" w:hAnsi="微软雅黑" w:cs="Times New Roman" w:hint="eastAsia"/>
          <w:b/>
          <w:bCs/>
          <w:noProof/>
          <w:color w:val="000000"/>
        </w:rPr>
        <w:t>[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mg/（</w:t>
      </w:r>
      <w:r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m</w:t>
      </w:r>
      <w:r w:rsidRPr="00405BBB">
        <w:rPr>
          <w:rFonts w:ascii="微软雅黑" w:eastAsia="微软雅黑" w:hAnsi="微软雅黑" w:cs="Times New Roman" w:hint="eastAsia"/>
          <w:b/>
          <w:bCs/>
          <w:noProof/>
          <w:color w:val="000000"/>
          <w:vertAlign w:val="superscript"/>
        </w:rPr>
        <w:t>2</w:t>
      </w:r>
      <w:r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·h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）</w:t>
      </w:r>
      <w:r w:rsidR="00FB1578">
        <w:rPr>
          <w:rFonts w:ascii="微软雅黑" w:eastAsia="微软雅黑" w:hAnsi="微软雅黑" w:cs="Times New Roman" w:hint="eastAsia"/>
          <w:b/>
          <w:bCs/>
          <w:noProof/>
          <w:color w:val="000000"/>
        </w:rPr>
        <w:t>]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1189"/>
        <w:gridCol w:w="1075"/>
        <w:gridCol w:w="1075"/>
        <w:gridCol w:w="1075"/>
        <w:gridCol w:w="1075"/>
        <w:gridCol w:w="1075"/>
      </w:tblGrid>
      <w:tr w:rsidR="002D2840" w14:paraId="0F5F7EC9" w14:textId="77777777">
        <w:tc>
          <w:tcPr>
            <w:tcW w:w="1697" w:type="dxa"/>
            <w:shd w:val="clear" w:color="auto" w:fill="E6E6E6"/>
            <w:vAlign w:val="center"/>
          </w:tcPr>
          <w:p w14:paraId="7F61D5F2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材料名称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59A351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材质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DB44BF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甲醛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E949ED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苯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C5CA5D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甲苯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F10D46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二甲苯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973F2D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TVOC</w:t>
            </w:r>
          </w:p>
        </w:tc>
      </w:tr>
      <w:tr w:rsidR="002D2840" w14:paraId="5E22D3E8" w14:textId="77777777">
        <w:tc>
          <w:tcPr>
            <w:tcW w:w="1697" w:type="dxa"/>
            <w:vAlign w:val="center"/>
          </w:tcPr>
          <w:p w14:paraId="5D8FABE6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木塑地板</w:t>
            </w:r>
          </w:p>
        </w:tc>
        <w:tc>
          <w:tcPr>
            <w:tcW w:w="1188" w:type="dxa"/>
            <w:vAlign w:val="center"/>
          </w:tcPr>
          <w:p w14:paraId="6BC29050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075" w:type="dxa"/>
            <w:vAlign w:val="center"/>
          </w:tcPr>
          <w:p w14:paraId="22272D46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0.0013</w:t>
            </w:r>
            <w:r>
              <w:rPr>
                <w:szCs w:val="21"/>
              </w:rPr>
              <w:br/>
              <w:t>(F1)</w:t>
            </w:r>
          </w:p>
        </w:tc>
        <w:tc>
          <w:tcPr>
            <w:tcW w:w="1075" w:type="dxa"/>
            <w:vAlign w:val="center"/>
          </w:tcPr>
          <w:p w14:paraId="54009299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  <w:r>
              <w:rPr>
                <w:szCs w:val="21"/>
              </w:rPr>
              <w:br/>
              <w:t>(F1)</w:t>
            </w:r>
          </w:p>
        </w:tc>
        <w:tc>
          <w:tcPr>
            <w:tcW w:w="1075" w:type="dxa"/>
            <w:vAlign w:val="center"/>
          </w:tcPr>
          <w:p w14:paraId="3504CBF4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  <w:r>
              <w:rPr>
                <w:szCs w:val="21"/>
              </w:rPr>
              <w:br/>
              <w:t>(F1)</w:t>
            </w:r>
          </w:p>
        </w:tc>
        <w:tc>
          <w:tcPr>
            <w:tcW w:w="1075" w:type="dxa"/>
            <w:vAlign w:val="center"/>
          </w:tcPr>
          <w:p w14:paraId="1411175A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  <w:r>
              <w:rPr>
                <w:szCs w:val="21"/>
              </w:rPr>
              <w:br/>
              <w:t>(F1)</w:t>
            </w:r>
          </w:p>
        </w:tc>
        <w:tc>
          <w:tcPr>
            <w:tcW w:w="1075" w:type="dxa"/>
            <w:vAlign w:val="center"/>
          </w:tcPr>
          <w:p w14:paraId="6EB984A6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0.0223</w:t>
            </w:r>
            <w:r>
              <w:rPr>
                <w:szCs w:val="21"/>
              </w:rPr>
              <w:br/>
              <w:t>(F1)</w:t>
            </w:r>
          </w:p>
        </w:tc>
      </w:tr>
      <w:tr w:rsidR="002D2840" w14:paraId="43FFBEF1" w14:textId="77777777">
        <w:tc>
          <w:tcPr>
            <w:tcW w:w="1697" w:type="dxa"/>
            <w:vAlign w:val="center"/>
          </w:tcPr>
          <w:p w14:paraId="79285201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1188" w:type="dxa"/>
            <w:vAlign w:val="center"/>
          </w:tcPr>
          <w:p w14:paraId="1ADEF1B1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075" w:type="dxa"/>
            <w:vAlign w:val="center"/>
          </w:tcPr>
          <w:p w14:paraId="75EADA8E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0.0023</w:t>
            </w:r>
            <w:r>
              <w:rPr>
                <w:szCs w:val="21"/>
              </w:rPr>
              <w:br/>
              <w:t>(F1)</w:t>
            </w:r>
          </w:p>
        </w:tc>
        <w:tc>
          <w:tcPr>
            <w:tcW w:w="1075" w:type="dxa"/>
            <w:vAlign w:val="center"/>
          </w:tcPr>
          <w:p w14:paraId="4DCF6FD3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  <w:r>
              <w:rPr>
                <w:szCs w:val="21"/>
              </w:rPr>
              <w:br/>
              <w:t>(F1)</w:t>
            </w:r>
          </w:p>
        </w:tc>
        <w:tc>
          <w:tcPr>
            <w:tcW w:w="1075" w:type="dxa"/>
            <w:vAlign w:val="center"/>
          </w:tcPr>
          <w:p w14:paraId="2A01BD68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  <w:r>
              <w:rPr>
                <w:szCs w:val="21"/>
              </w:rPr>
              <w:br/>
              <w:t>(F1)</w:t>
            </w:r>
          </w:p>
        </w:tc>
        <w:tc>
          <w:tcPr>
            <w:tcW w:w="1075" w:type="dxa"/>
            <w:vAlign w:val="center"/>
          </w:tcPr>
          <w:p w14:paraId="1FCC0AC3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  <w:r>
              <w:rPr>
                <w:szCs w:val="21"/>
              </w:rPr>
              <w:br/>
              <w:t>(F1)</w:t>
            </w:r>
          </w:p>
        </w:tc>
        <w:tc>
          <w:tcPr>
            <w:tcW w:w="1075" w:type="dxa"/>
            <w:vAlign w:val="center"/>
          </w:tcPr>
          <w:p w14:paraId="71C5955B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0.0312</w:t>
            </w:r>
            <w:r>
              <w:rPr>
                <w:szCs w:val="21"/>
              </w:rPr>
              <w:br/>
              <w:t>(F1)</w:t>
            </w:r>
          </w:p>
        </w:tc>
      </w:tr>
      <w:tr w:rsidR="002D2840" w14:paraId="160ABEA9" w14:textId="77777777">
        <w:tc>
          <w:tcPr>
            <w:tcW w:w="1697" w:type="dxa"/>
            <w:vAlign w:val="center"/>
          </w:tcPr>
          <w:p w14:paraId="454CF932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1188" w:type="dxa"/>
            <w:vAlign w:val="center"/>
          </w:tcPr>
          <w:p w14:paraId="3500BE3E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075" w:type="dxa"/>
            <w:vAlign w:val="center"/>
          </w:tcPr>
          <w:p w14:paraId="788F2A82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0.0045</w:t>
            </w:r>
            <w:r>
              <w:rPr>
                <w:szCs w:val="21"/>
              </w:rPr>
              <w:br/>
              <w:t>(F1)</w:t>
            </w:r>
          </w:p>
        </w:tc>
        <w:tc>
          <w:tcPr>
            <w:tcW w:w="1075" w:type="dxa"/>
            <w:vAlign w:val="center"/>
          </w:tcPr>
          <w:p w14:paraId="275EC333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  <w:r>
              <w:rPr>
                <w:szCs w:val="21"/>
              </w:rPr>
              <w:br/>
              <w:t>(F1)</w:t>
            </w:r>
          </w:p>
        </w:tc>
        <w:tc>
          <w:tcPr>
            <w:tcW w:w="1075" w:type="dxa"/>
            <w:vAlign w:val="center"/>
          </w:tcPr>
          <w:p w14:paraId="79734CAC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  <w:r>
              <w:rPr>
                <w:szCs w:val="21"/>
              </w:rPr>
              <w:br/>
              <w:t>(F1)</w:t>
            </w:r>
          </w:p>
        </w:tc>
        <w:tc>
          <w:tcPr>
            <w:tcW w:w="1075" w:type="dxa"/>
            <w:vAlign w:val="center"/>
          </w:tcPr>
          <w:p w14:paraId="575157D2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  <w:r>
              <w:rPr>
                <w:szCs w:val="21"/>
              </w:rPr>
              <w:br/>
              <w:t>(F1)</w:t>
            </w:r>
          </w:p>
        </w:tc>
        <w:tc>
          <w:tcPr>
            <w:tcW w:w="1075" w:type="dxa"/>
            <w:vAlign w:val="center"/>
          </w:tcPr>
          <w:p w14:paraId="66A2FE82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0.0062</w:t>
            </w:r>
            <w:r>
              <w:rPr>
                <w:szCs w:val="21"/>
              </w:rPr>
              <w:br/>
              <w:t>(F1)</w:t>
            </w:r>
          </w:p>
        </w:tc>
      </w:tr>
    </w:tbl>
    <w:p w14:paraId="35410F6B" w14:textId="77777777" w:rsidR="005342DE" w:rsidRPr="00F316E8" w:rsidRDefault="005342DE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6" w:name="装修材料表"/>
      <w:bookmarkEnd w:id="26"/>
    </w:p>
    <w:p w14:paraId="1BF9544A" w14:textId="77777777" w:rsidR="00171BD5" w:rsidRPr="00405BBB" w:rsidRDefault="00171BD5" w:rsidP="00171BD5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表5.2-2  装修方案清单</w:t>
      </w:r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2D2840" w14:paraId="5BD5777D" w14:textId="77777777">
        <w:tc>
          <w:tcPr>
            <w:tcW w:w="452" w:type="dxa"/>
            <w:shd w:val="clear" w:color="auto" w:fill="E6E6E6"/>
            <w:vAlign w:val="center"/>
          </w:tcPr>
          <w:p w14:paraId="47235B3F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2705ADA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B5A244E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C2F8645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63EFF45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9D40428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5B069BF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面积㎡</w:t>
            </w:r>
          </w:p>
        </w:tc>
      </w:tr>
      <w:tr w:rsidR="002D2840" w14:paraId="36512BB8" w14:textId="77777777">
        <w:tc>
          <w:tcPr>
            <w:tcW w:w="452" w:type="dxa"/>
            <w:vMerge w:val="restart"/>
            <w:vAlign w:val="center"/>
          </w:tcPr>
          <w:p w14:paraId="2755CB9B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2170C0F1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2006</w:t>
            </w:r>
          </w:p>
        </w:tc>
        <w:tc>
          <w:tcPr>
            <w:tcW w:w="1358" w:type="dxa"/>
            <w:vMerge w:val="restart"/>
            <w:vAlign w:val="center"/>
          </w:tcPr>
          <w:p w14:paraId="7DA6A9E6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7DD0E046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（公建）办公室2</w:t>
            </w:r>
          </w:p>
        </w:tc>
        <w:tc>
          <w:tcPr>
            <w:tcW w:w="1528" w:type="dxa"/>
            <w:vAlign w:val="center"/>
          </w:tcPr>
          <w:p w14:paraId="5138EA38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0F7E4BE0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7B318891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91.6</w:t>
            </w:r>
          </w:p>
        </w:tc>
      </w:tr>
      <w:tr w:rsidR="002D2840" w14:paraId="719A24FE" w14:textId="77777777">
        <w:tc>
          <w:tcPr>
            <w:tcW w:w="452" w:type="dxa"/>
            <w:vMerge/>
            <w:vAlign w:val="center"/>
          </w:tcPr>
          <w:p w14:paraId="63071439" w14:textId="77777777" w:rsidR="002D2840" w:rsidRDefault="002D2840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19FBB81" w14:textId="77777777" w:rsidR="002D2840" w:rsidRDefault="002D2840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7E913D1" w14:textId="77777777" w:rsidR="002D2840" w:rsidRDefault="002D284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3A9E523" w14:textId="77777777" w:rsidR="002D2840" w:rsidRDefault="002D284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7C829A2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4F2155A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6629EDF1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68.7</w:t>
            </w:r>
          </w:p>
        </w:tc>
      </w:tr>
      <w:tr w:rsidR="002D2840" w14:paraId="5369EDBE" w14:textId="77777777">
        <w:tc>
          <w:tcPr>
            <w:tcW w:w="452" w:type="dxa"/>
            <w:vMerge/>
            <w:vAlign w:val="center"/>
          </w:tcPr>
          <w:p w14:paraId="418A1A70" w14:textId="77777777" w:rsidR="002D2840" w:rsidRDefault="002D2840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A24FF65" w14:textId="77777777" w:rsidR="002D2840" w:rsidRDefault="002D2840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866B530" w14:textId="77777777" w:rsidR="002D2840" w:rsidRDefault="002D284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741B0B5" w14:textId="77777777" w:rsidR="002D2840" w:rsidRDefault="002D284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E24C10E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630F23DB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木塑地板</w:t>
            </w:r>
          </w:p>
        </w:tc>
        <w:tc>
          <w:tcPr>
            <w:tcW w:w="962" w:type="dxa"/>
            <w:vAlign w:val="center"/>
          </w:tcPr>
          <w:p w14:paraId="56DF6671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91.6</w:t>
            </w:r>
          </w:p>
        </w:tc>
      </w:tr>
      <w:tr w:rsidR="002D2840" w14:paraId="08DD1228" w14:textId="77777777">
        <w:tc>
          <w:tcPr>
            <w:tcW w:w="452" w:type="dxa"/>
            <w:vMerge w:val="restart"/>
            <w:vAlign w:val="center"/>
          </w:tcPr>
          <w:p w14:paraId="21D2730F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2194C28B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3001</w:t>
            </w:r>
          </w:p>
        </w:tc>
        <w:tc>
          <w:tcPr>
            <w:tcW w:w="1358" w:type="dxa"/>
            <w:vMerge w:val="restart"/>
            <w:vAlign w:val="center"/>
          </w:tcPr>
          <w:p w14:paraId="62F81BE5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63531261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（公建）办公室2</w:t>
            </w:r>
          </w:p>
        </w:tc>
        <w:tc>
          <w:tcPr>
            <w:tcW w:w="1528" w:type="dxa"/>
            <w:vAlign w:val="center"/>
          </w:tcPr>
          <w:p w14:paraId="04F50C8D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7EF339F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3E9C2FA8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91.6</w:t>
            </w:r>
          </w:p>
        </w:tc>
      </w:tr>
      <w:tr w:rsidR="002D2840" w14:paraId="4112BC7F" w14:textId="77777777">
        <w:tc>
          <w:tcPr>
            <w:tcW w:w="452" w:type="dxa"/>
            <w:vMerge/>
            <w:vAlign w:val="center"/>
          </w:tcPr>
          <w:p w14:paraId="240E3F02" w14:textId="77777777" w:rsidR="002D2840" w:rsidRDefault="002D2840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193E53A" w14:textId="77777777" w:rsidR="002D2840" w:rsidRDefault="002D2840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1CDB012" w14:textId="77777777" w:rsidR="002D2840" w:rsidRDefault="002D284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AE87FC0" w14:textId="77777777" w:rsidR="002D2840" w:rsidRDefault="002D284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479C118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DF16F1D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42408A9F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68.7</w:t>
            </w:r>
          </w:p>
        </w:tc>
      </w:tr>
      <w:tr w:rsidR="002D2840" w14:paraId="480A74D5" w14:textId="77777777">
        <w:tc>
          <w:tcPr>
            <w:tcW w:w="452" w:type="dxa"/>
            <w:vMerge/>
            <w:vAlign w:val="center"/>
          </w:tcPr>
          <w:p w14:paraId="06D61999" w14:textId="77777777" w:rsidR="002D2840" w:rsidRDefault="002D2840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EA0C4AB" w14:textId="77777777" w:rsidR="002D2840" w:rsidRDefault="002D2840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8A5B5E7" w14:textId="77777777" w:rsidR="002D2840" w:rsidRDefault="002D284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8403A54" w14:textId="77777777" w:rsidR="002D2840" w:rsidRDefault="002D284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30A9970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48AD06E6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木塑地板</w:t>
            </w:r>
          </w:p>
        </w:tc>
        <w:tc>
          <w:tcPr>
            <w:tcW w:w="962" w:type="dxa"/>
            <w:vAlign w:val="center"/>
          </w:tcPr>
          <w:p w14:paraId="30EE7BA7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91.6</w:t>
            </w:r>
          </w:p>
        </w:tc>
      </w:tr>
      <w:tr w:rsidR="002D2840" w14:paraId="66C72527" w14:textId="77777777">
        <w:tc>
          <w:tcPr>
            <w:tcW w:w="452" w:type="dxa"/>
            <w:vMerge w:val="restart"/>
            <w:vAlign w:val="center"/>
          </w:tcPr>
          <w:p w14:paraId="5430EDF0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735" w:type="dxa"/>
            <w:vMerge w:val="restart"/>
            <w:vAlign w:val="center"/>
          </w:tcPr>
          <w:p w14:paraId="7424F2DD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4001</w:t>
            </w:r>
          </w:p>
        </w:tc>
        <w:tc>
          <w:tcPr>
            <w:tcW w:w="1358" w:type="dxa"/>
            <w:vMerge w:val="restart"/>
            <w:vAlign w:val="center"/>
          </w:tcPr>
          <w:p w14:paraId="488610F4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5A454678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（公建）办公室2</w:t>
            </w:r>
          </w:p>
        </w:tc>
        <w:tc>
          <w:tcPr>
            <w:tcW w:w="1528" w:type="dxa"/>
            <w:vAlign w:val="center"/>
          </w:tcPr>
          <w:p w14:paraId="2EAD3DAA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72374F4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364A9872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54.4</w:t>
            </w:r>
          </w:p>
        </w:tc>
      </w:tr>
      <w:tr w:rsidR="002D2840" w14:paraId="333CC569" w14:textId="77777777">
        <w:tc>
          <w:tcPr>
            <w:tcW w:w="452" w:type="dxa"/>
            <w:vMerge/>
            <w:vAlign w:val="center"/>
          </w:tcPr>
          <w:p w14:paraId="00E93DE9" w14:textId="77777777" w:rsidR="002D2840" w:rsidRDefault="002D2840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EF8C6F9" w14:textId="77777777" w:rsidR="002D2840" w:rsidRDefault="002D2840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8F60231" w14:textId="77777777" w:rsidR="002D2840" w:rsidRDefault="002D284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0BEFEF0" w14:textId="77777777" w:rsidR="002D2840" w:rsidRDefault="002D284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A46F311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EE7774A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70D840D9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40.8</w:t>
            </w:r>
          </w:p>
        </w:tc>
      </w:tr>
      <w:tr w:rsidR="002D2840" w14:paraId="7E73C425" w14:textId="77777777">
        <w:tc>
          <w:tcPr>
            <w:tcW w:w="452" w:type="dxa"/>
            <w:vMerge/>
            <w:vAlign w:val="center"/>
          </w:tcPr>
          <w:p w14:paraId="3D6E1B4C" w14:textId="77777777" w:rsidR="002D2840" w:rsidRDefault="002D2840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419F765" w14:textId="77777777" w:rsidR="002D2840" w:rsidRDefault="002D2840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334ADCA" w14:textId="77777777" w:rsidR="002D2840" w:rsidRDefault="002D284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6FBFEE5" w14:textId="77777777" w:rsidR="002D2840" w:rsidRDefault="002D284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C6E48DF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7DEE56E5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木塑地板</w:t>
            </w:r>
          </w:p>
        </w:tc>
        <w:tc>
          <w:tcPr>
            <w:tcW w:w="962" w:type="dxa"/>
            <w:vAlign w:val="center"/>
          </w:tcPr>
          <w:p w14:paraId="3B887EC3" w14:textId="77777777" w:rsidR="002D284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54.4</w:t>
            </w:r>
          </w:p>
        </w:tc>
      </w:tr>
    </w:tbl>
    <w:p w14:paraId="3A38C052" w14:textId="77777777" w:rsidR="00355A6D" w:rsidRPr="00F316E8" w:rsidRDefault="00355A6D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7" w:name="装修材料清单表"/>
      <w:bookmarkEnd w:id="27"/>
    </w:p>
    <w:p w14:paraId="2E36CD73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8" w:name="_Toc151989495"/>
      <w:r w:rsidRPr="00497D0F"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28"/>
    </w:p>
    <w:p w14:paraId="07748F72" w14:textId="77777777" w:rsidR="00E37363" w:rsidRPr="00E37363" w:rsidRDefault="00EB6BE8" w:rsidP="00E37363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 xml:space="preserve">   </w:t>
      </w:r>
      <w:r w:rsidR="006A46AE" w:rsidRPr="00497D0F">
        <w:rPr>
          <w:rFonts w:ascii="Times New Roman" w:hAnsi="Times New Roman" w:cs="Times New Roman"/>
        </w:rPr>
        <w:t>本项目按照标准对参评房间有机挥发物进行计算，并对照标准进行达标判定</w:t>
      </w:r>
      <w:r w:rsidR="006A46AE">
        <w:rPr>
          <w:rFonts w:ascii="Times New Roman" w:hAnsi="Times New Roman" w:cs="Times New Roman" w:hint="eastAsia"/>
        </w:rPr>
        <w:t>，</w:t>
      </w:r>
      <w:r w:rsidR="006A46AE" w:rsidRPr="00497D0F">
        <w:rPr>
          <w:rFonts w:ascii="Times New Roman" w:hAnsi="Times New Roman" w:cs="Times New Roman"/>
          <w:lang w:val="x-none"/>
        </w:rPr>
        <w:t>不同室内挥发物的浓度</w:t>
      </w:r>
      <w:r w:rsidR="006A46AE">
        <w:rPr>
          <w:rFonts w:ascii="Times New Roman" w:hAnsi="Times New Roman" w:cs="Times New Roman" w:hint="eastAsia"/>
          <w:lang w:val="x-none"/>
        </w:rPr>
        <w:t>结果以及达标判定</w:t>
      </w:r>
      <w:r w:rsidR="006A46AE" w:rsidRPr="00497D0F">
        <w:rPr>
          <w:rFonts w:ascii="Times New Roman" w:hAnsi="Times New Roman" w:cs="Times New Roman"/>
          <w:lang w:val="x-none"/>
        </w:rPr>
        <w:t>详见下表：</w:t>
      </w:r>
    </w:p>
    <w:p w14:paraId="1DAFB3A6" w14:textId="77777777" w:rsidR="00E37363" w:rsidRPr="00084816" w:rsidRDefault="00151E19" w:rsidP="00084816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084816">
        <w:rPr>
          <w:rFonts w:ascii="微软雅黑" w:eastAsia="微软雅黑" w:hAnsi="微软雅黑" w:cs="Times New Roman" w:hint="eastAsia"/>
          <w:b/>
          <w:bCs/>
          <w:noProof/>
          <w:color w:val="000000"/>
        </w:rPr>
        <w:t>表6.</w:t>
      </w:r>
      <w:r>
        <w:rPr>
          <w:rFonts w:ascii="微软雅黑" w:eastAsia="微软雅黑" w:hAnsi="微软雅黑" w:cs="Times New Roman"/>
          <w:b/>
          <w:bCs/>
          <w:noProof/>
          <w:color w:val="000000"/>
        </w:rPr>
        <w:t>1</w:t>
      </w:r>
      <w:r w:rsidRPr="00084816">
        <w:rPr>
          <w:rFonts w:ascii="微软雅黑" w:eastAsia="微软雅黑" w:hAnsi="微软雅黑" w:cs="Times New Roman" w:hint="eastAsia"/>
          <w:b/>
          <w:bCs/>
          <w:noProof/>
          <w:color w:val="000000"/>
        </w:rPr>
        <w:t xml:space="preserve"> 挥发性有机化合物浓度结果及达标判定</w:t>
      </w:r>
      <w:r w:rsidR="00FB1578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</w:t>
      </w:r>
      <w:r w:rsidR="00B143CA" w:rsidRPr="00B143CA">
        <w:rPr>
          <w:rFonts w:ascii="微软雅黑" w:eastAsia="微软雅黑" w:hAnsi="微软雅黑" w:cs="Times New Roman"/>
          <w:b/>
          <w:bCs/>
          <w:noProof/>
          <w:color w:val="000000"/>
        </w:rPr>
        <w:t>mg/m</w:t>
      </w:r>
      <w:r w:rsidR="00B143CA" w:rsidRPr="004515FD">
        <w:rPr>
          <w:rFonts w:ascii="微软雅黑" w:eastAsia="微软雅黑" w:hAnsi="微软雅黑" w:cs="Times New Roman"/>
          <w:b/>
          <w:bCs/>
          <w:noProof/>
          <w:color w:val="000000"/>
          <w:vertAlign w:val="superscript"/>
        </w:rPr>
        <w:t>3</w:t>
      </w:r>
      <w:r w:rsidR="00FB1578">
        <w:rPr>
          <w:rFonts w:ascii="微软雅黑" w:eastAsia="微软雅黑" w:hAnsi="微软雅黑" w:cs="Times New Roman"/>
          <w:b/>
          <w:bCs/>
          <w:noProof/>
          <w:color w:val="000000"/>
        </w:rPr>
        <w:t>)</w:t>
      </w:r>
    </w:p>
    <w:tbl>
      <w:tblPr>
        <w:tblW w:w="8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132"/>
        <w:gridCol w:w="1132"/>
        <w:gridCol w:w="849"/>
        <w:gridCol w:w="849"/>
        <w:gridCol w:w="849"/>
        <w:gridCol w:w="849"/>
        <w:gridCol w:w="849"/>
        <w:gridCol w:w="1132"/>
      </w:tblGrid>
      <w:tr w:rsidR="002D2840" w14:paraId="57703599" w14:textId="77777777">
        <w:tc>
          <w:tcPr>
            <w:tcW w:w="679" w:type="dxa"/>
            <w:shd w:val="clear" w:color="auto" w:fill="E6E6E6"/>
            <w:vAlign w:val="center"/>
          </w:tcPr>
          <w:p w14:paraId="788BB9B9" w14:textId="77777777" w:rsidR="002D2840" w:rsidRDefault="00000000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60E6EB" w14:textId="77777777" w:rsidR="002D2840" w:rsidRDefault="00000000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房间编号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8790D3" w14:textId="77777777" w:rsidR="002D2840" w:rsidRDefault="00000000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房间名称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CBC520" w14:textId="77777777" w:rsidR="002D2840" w:rsidRDefault="00000000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甲醛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560144" w14:textId="77777777" w:rsidR="002D2840" w:rsidRDefault="00000000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7B60B9" w14:textId="77777777" w:rsidR="002D2840" w:rsidRDefault="00000000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甲苯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3A7CF0" w14:textId="77777777" w:rsidR="002D2840" w:rsidRDefault="00000000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二甲苯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D7D3F6" w14:textId="77777777" w:rsidR="002D2840" w:rsidRDefault="00000000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TVOC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EB56DD" w14:textId="77777777" w:rsidR="002D2840" w:rsidRDefault="00000000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是否达标</w:t>
            </w:r>
          </w:p>
        </w:tc>
      </w:tr>
      <w:tr w:rsidR="002D2840" w14:paraId="2DA26EEC" w14:textId="77777777">
        <w:tc>
          <w:tcPr>
            <w:tcW w:w="679" w:type="dxa"/>
            <w:vAlign w:val="center"/>
          </w:tcPr>
          <w:p w14:paraId="06C51C35" w14:textId="77777777" w:rsidR="002D2840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2层</w:t>
            </w:r>
          </w:p>
        </w:tc>
        <w:tc>
          <w:tcPr>
            <w:tcW w:w="1131" w:type="dxa"/>
            <w:vAlign w:val="center"/>
          </w:tcPr>
          <w:p w14:paraId="52D7C6C3" w14:textId="77777777" w:rsidR="002D2840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1131" w:type="dxa"/>
            <w:vAlign w:val="center"/>
          </w:tcPr>
          <w:p w14:paraId="3AF118CE" w14:textId="77777777" w:rsidR="002D2840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房间</w:t>
            </w:r>
          </w:p>
        </w:tc>
        <w:tc>
          <w:tcPr>
            <w:tcW w:w="848" w:type="dxa"/>
            <w:vAlign w:val="center"/>
          </w:tcPr>
          <w:p w14:paraId="4E517B3D" w14:textId="77777777" w:rsidR="002D2840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0.009</w:t>
            </w:r>
          </w:p>
        </w:tc>
        <w:tc>
          <w:tcPr>
            <w:tcW w:w="848" w:type="dxa"/>
            <w:vAlign w:val="center"/>
          </w:tcPr>
          <w:p w14:paraId="26F1BC49" w14:textId="77777777" w:rsidR="002D2840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0.000</w:t>
            </w:r>
          </w:p>
        </w:tc>
        <w:tc>
          <w:tcPr>
            <w:tcW w:w="848" w:type="dxa"/>
            <w:vAlign w:val="center"/>
          </w:tcPr>
          <w:p w14:paraId="22D1104B" w14:textId="77777777" w:rsidR="002D2840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0.000</w:t>
            </w:r>
          </w:p>
        </w:tc>
        <w:tc>
          <w:tcPr>
            <w:tcW w:w="848" w:type="dxa"/>
            <w:vAlign w:val="center"/>
          </w:tcPr>
          <w:p w14:paraId="496AC392" w14:textId="77777777" w:rsidR="002D2840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0.000</w:t>
            </w:r>
          </w:p>
        </w:tc>
        <w:tc>
          <w:tcPr>
            <w:tcW w:w="848" w:type="dxa"/>
            <w:vAlign w:val="center"/>
          </w:tcPr>
          <w:p w14:paraId="1FDD85F7" w14:textId="77777777" w:rsidR="002D2840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0.082</w:t>
            </w:r>
          </w:p>
        </w:tc>
        <w:tc>
          <w:tcPr>
            <w:tcW w:w="1131" w:type="dxa"/>
            <w:vAlign w:val="center"/>
          </w:tcPr>
          <w:p w14:paraId="10692AFA" w14:textId="77777777" w:rsidR="002D2840" w:rsidRDefault="00000000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达标</w:t>
            </w:r>
          </w:p>
        </w:tc>
      </w:tr>
      <w:tr w:rsidR="002D2840" w14:paraId="4689741E" w14:textId="77777777">
        <w:tc>
          <w:tcPr>
            <w:tcW w:w="679" w:type="dxa"/>
            <w:vAlign w:val="center"/>
          </w:tcPr>
          <w:p w14:paraId="4B860CC1" w14:textId="77777777" w:rsidR="002D2840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3层</w:t>
            </w:r>
          </w:p>
        </w:tc>
        <w:tc>
          <w:tcPr>
            <w:tcW w:w="1131" w:type="dxa"/>
            <w:vAlign w:val="center"/>
          </w:tcPr>
          <w:p w14:paraId="70A42AB7" w14:textId="77777777" w:rsidR="002D2840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1131" w:type="dxa"/>
            <w:vAlign w:val="center"/>
          </w:tcPr>
          <w:p w14:paraId="6507B02E" w14:textId="77777777" w:rsidR="002D2840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房间</w:t>
            </w:r>
          </w:p>
        </w:tc>
        <w:tc>
          <w:tcPr>
            <w:tcW w:w="848" w:type="dxa"/>
            <w:vAlign w:val="center"/>
          </w:tcPr>
          <w:p w14:paraId="72FEBEBB" w14:textId="77777777" w:rsidR="002D2840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0.009</w:t>
            </w:r>
          </w:p>
        </w:tc>
        <w:tc>
          <w:tcPr>
            <w:tcW w:w="848" w:type="dxa"/>
            <w:vAlign w:val="center"/>
          </w:tcPr>
          <w:p w14:paraId="31E80CF6" w14:textId="77777777" w:rsidR="002D2840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0.000</w:t>
            </w:r>
          </w:p>
        </w:tc>
        <w:tc>
          <w:tcPr>
            <w:tcW w:w="848" w:type="dxa"/>
            <w:vAlign w:val="center"/>
          </w:tcPr>
          <w:p w14:paraId="2E460B1E" w14:textId="77777777" w:rsidR="002D2840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0.000</w:t>
            </w:r>
          </w:p>
        </w:tc>
        <w:tc>
          <w:tcPr>
            <w:tcW w:w="848" w:type="dxa"/>
            <w:vAlign w:val="center"/>
          </w:tcPr>
          <w:p w14:paraId="502537E4" w14:textId="77777777" w:rsidR="002D2840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0.000</w:t>
            </w:r>
          </w:p>
        </w:tc>
        <w:tc>
          <w:tcPr>
            <w:tcW w:w="848" w:type="dxa"/>
            <w:vAlign w:val="center"/>
          </w:tcPr>
          <w:p w14:paraId="3EDE164C" w14:textId="77777777" w:rsidR="002D2840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0.082</w:t>
            </w:r>
          </w:p>
        </w:tc>
        <w:tc>
          <w:tcPr>
            <w:tcW w:w="1131" w:type="dxa"/>
            <w:vAlign w:val="center"/>
          </w:tcPr>
          <w:p w14:paraId="690A2DBC" w14:textId="77777777" w:rsidR="002D2840" w:rsidRDefault="00000000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达标</w:t>
            </w:r>
          </w:p>
        </w:tc>
      </w:tr>
      <w:tr w:rsidR="002D2840" w14:paraId="1F7C91A7" w14:textId="77777777">
        <w:tc>
          <w:tcPr>
            <w:tcW w:w="679" w:type="dxa"/>
            <w:vAlign w:val="center"/>
          </w:tcPr>
          <w:p w14:paraId="22386F2D" w14:textId="77777777" w:rsidR="002D2840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4层</w:t>
            </w:r>
          </w:p>
        </w:tc>
        <w:tc>
          <w:tcPr>
            <w:tcW w:w="1131" w:type="dxa"/>
            <w:vAlign w:val="center"/>
          </w:tcPr>
          <w:p w14:paraId="6A0DE7BD" w14:textId="77777777" w:rsidR="002D2840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4001</w:t>
            </w:r>
          </w:p>
        </w:tc>
        <w:tc>
          <w:tcPr>
            <w:tcW w:w="1131" w:type="dxa"/>
            <w:vAlign w:val="center"/>
          </w:tcPr>
          <w:p w14:paraId="3280280F" w14:textId="77777777" w:rsidR="002D2840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房间</w:t>
            </w:r>
          </w:p>
        </w:tc>
        <w:tc>
          <w:tcPr>
            <w:tcW w:w="848" w:type="dxa"/>
            <w:vAlign w:val="center"/>
          </w:tcPr>
          <w:p w14:paraId="798D9E96" w14:textId="77777777" w:rsidR="002D2840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0.009</w:t>
            </w:r>
          </w:p>
        </w:tc>
        <w:tc>
          <w:tcPr>
            <w:tcW w:w="848" w:type="dxa"/>
            <w:vAlign w:val="center"/>
          </w:tcPr>
          <w:p w14:paraId="4909EA36" w14:textId="77777777" w:rsidR="002D2840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0.000</w:t>
            </w:r>
          </w:p>
        </w:tc>
        <w:tc>
          <w:tcPr>
            <w:tcW w:w="848" w:type="dxa"/>
            <w:vAlign w:val="center"/>
          </w:tcPr>
          <w:p w14:paraId="1C6AEE10" w14:textId="77777777" w:rsidR="002D2840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0.000</w:t>
            </w:r>
          </w:p>
        </w:tc>
        <w:tc>
          <w:tcPr>
            <w:tcW w:w="848" w:type="dxa"/>
            <w:vAlign w:val="center"/>
          </w:tcPr>
          <w:p w14:paraId="4D3BAA7D" w14:textId="77777777" w:rsidR="002D2840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0.000</w:t>
            </w:r>
          </w:p>
        </w:tc>
        <w:tc>
          <w:tcPr>
            <w:tcW w:w="848" w:type="dxa"/>
            <w:vAlign w:val="center"/>
          </w:tcPr>
          <w:p w14:paraId="05084C9D" w14:textId="77777777" w:rsidR="002D2840" w:rsidRDefault="000000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0.082</w:t>
            </w:r>
          </w:p>
        </w:tc>
        <w:tc>
          <w:tcPr>
            <w:tcW w:w="1131" w:type="dxa"/>
            <w:vAlign w:val="center"/>
          </w:tcPr>
          <w:p w14:paraId="2A6FD64A" w14:textId="77777777" w:rsidR="002D2840" w:rsidRDefault="00000000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达标</w:t>
            </w:r>
          </w:p>
        </w:tc>
      </w:tr>
    </w:tbl>
    <w:p w14:paraId="08EC7310" w14:textId="77777777" w:rsidR="00084816" w:rsidRDefault="00084816" w:rsidP="00084816">
      <w:pPr>
        <w:jc w:val="center"/>
        <w:rPr>
          <w:rFonts w:ascii="黑体" w:eastAsia="黑体" w:hAnsi="黑体" w:cs="宋体"/>
          <w:color w:val="000000"/>
          <w:kern w:val="0"/>
          <w:sz w:val="22"/>
        </w:rPr>
      </w:pPr>
      <w:bookmarkStart w:id="29" w:name="室内VOC达标判定表"/>
      <w:bookmarkEnd w:id="29"/>
    </w:p>
    <w:p w14:paraId="7206D38C" w14:textId="77777777" w:rsidR="00D14AF1" w:rsidRDefault="00E37363" w:rsidP="00490748">
      <w:pPr>
        <w:ind w:leftChars="-67" w:left="-141" w:firstLineChars="100" w:firstLine="210"/>
        <w:jc w:val="left"/>
        <w:rPr>
          <w:rFonts w:ascii="黑体" w:eastAsia="黑体" w:hAnsi="黑体" w:cs="Times New Roman"/>
          <w:bCs/>
          <w:szCs w:val="18"/>
        </w:rPr>
      </w:pPr>
      <w:r w:rsidRPr="00490748">
        <w:rPr>
          <w:rFonts w:ascii="黑体" w:eastAsia="黑体" w:hAnsi="黑体" w:cs="Times New Roman" w:hint="eastAsia"/>
          <w:bCs/>
          <w:szCs w:val="18"/>
        </w:rPr>
        <w:t>说明：其中甲醛、苯、甲苯、二甲苯为1小时均值，</w:t>
      </w:r>
      <w:r w:rsidR="00514C62" w:rsidRPr="00490748">
        <w:rPr>
          <w:rFonts w:ascii="黑体" w:eastAsia="黑体" w:hAnsi="黑体" w:cs="Times New Roman"/>
          <w:bCs/>
          <w:szCs w:val="18"/>
        </w:rPr>
        <w:t>单位mg/m</w:t>
      </w:r>
      <w:r w:rsidR="00514C62" w:rsidRPr="00490748">
        <w:rPr>
          <w:rFonts w:ascii="黑体" w:eastAsia="黑体" w:hAnsi="黑体" w:cs="Times New Roman"/>
          <w:bCs/>
          <w:szCs w:val="18"/>
          <w:vertAlign w:val="superscript"/>
        </w:rPr>
        <w:t>3</w:t>
      </w:r>
      <w:r w:rsidR="00514C62" w:rsidRPr="00490748">
        <w:rPr>
          <w:rFonts w:ascii="黑体" w:eastAsia="黑体" w:hAnsi="黑体" w:cs="Times New Roman" w:hint="eastAsia"/>
          <w:bCs/>
          <w:szCs w:val="18"/>
        </w:rPr>
        <w:t>；</w:t>
      </w:r>
      <w:r w:rsidR="00514C62" w:rsidRPr="00490748">
        <w:rPr>
          <w:rFonts w:ascii="黑体" w:eastAsia="黑体" w:hAnsi="黑体" w:cs="Times New Roman"/>
          <w:bCs/>
          <w:szCs w:val="18"/>
        </w:rPr>
        <w:t>TVOC为8小时均值</w:t>
      </w:r>
      <w:r w:rsidR="00514C62" w:rsidRPr="00490748">
        <w:rPr>
          <w:rFonts w:ascii="黑体" w:eastAsia="黑体" w:hAnsi="黑体" w:cs="Times New Roman" w:hint="eastAsia"/>
          <w:bCs/>
          <w:szCs w:val="18"/>
        </w:rPr>
        <w:t>，</w:t>
      </w:r>
      <w:r w:rsidR="00514C62" w:rsidRPr="00490748">
        <w:rPr>
          <w:rFonts w:ascii="黑体" w:eastAsia="黑体" w:hAnsi="黑体" w:cs="Times New Roman"/>
          <w:bCs/>
          <w:szCs w:val="18"/>
        </w:rPr>
        <w:t>单位mg/m</w:t>
      </w:r>
      <w:r w:rsidR="00514C62" w:rsidRPr="00490748">
        <w:rPr>
          <w:rFonts w:ascii="黑体" w:eastAsia="黑体" w:hAnsi="黑体" w:cs="Times New Roman"/>
          <w:bCs/>
          <w:szCs w:val="18"/>
          <w:vertAlign w:val="superscript"/>
        </w:rPr>
        <w:t>3</w:t>
      </w:r>
      <w:r w:rsidR="00514C62" w:rsidRPr="00490748">
        <w:rPr>
          <w:rFonts w:ascii="黑体" w:eastAsia="黑体" w:hAnsi="黑体" w:cs="Times New Roman" w:hint="eastAsia"/>
          <w:bCs/>
          <w:szCs w:val="18"/>
        </w:rPr>
        <w:t>。</w:t>
      </w:r>
    </w:p>
    <w:p w14:paraId="0AEE9E8B" w14:textId="77777777" w:rsidR="00084816" w:rsidRPr="00490748" w:rsidRDefault="00084816" w:rsidP="00490748">
      <w:pPr>
        <w:ind w:leftChars="-67" w:left="-141" w:firstLineChars="100" w:firstLine="210"/>
        <w:jc w:val="left"/>
        <w:rPr>
          <w:rFonts w:ascii="黑体" w:eastAsia="黑体" w:hAnsi="黑体" w:cs="Times New Roman"/>
          <w:bCs/>
          <w:szCs w:val="18"/>
        </w:rPr>
      </w:pPr>
    </w:p>
    <w:p w14:paraId="7F44F78F" w14:textId="77777777" w:rsidR="00D14AF1" w:rsidRDefault="00D14AF1" w:rsidP="00D14AF1">
      <w:pPr>
        <w:ind w:leftChars="-270" w:left="-567" w:firstLineChars="200" w:firstLine="420"/>
        <w:jc w:val="center"/>
        <w:rPr>
          <w:rFonts w:ascii="Times New Roman" w:eastAsia="等线" w:hAnsi="Times New Roman" w:cs="Times New Roman"/>
          <w:bCs/>
        </w:rPr>
      </w:pPr>
      <w:bookmarkStart w:id="30" w:name="有机物达标判定图"/>
      <w:bookmarkEnd w:id="30"/>
      <w:r>
        <w:rPr>
          <w:noProof/>
        </w:rPr>
        <w:drawing>
          <wp:inline distT="0" distB="0" distL="0" distR="0" wp14:anchorId="4C62BA5C" wp14:editId="02944201">
            <wp:extent cx="5667375" cy="326707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A2A94" w14:textId="77777777" w:rsidR="00D14AF1" w:rsidRPr="007A5B0A" w:rsidRDefault="00A22F3F" w:rsidP="00A22F3F">
      <w:pPr>
        <w:tabs>
          <w:tab w:val="center" w:pos="4153"/>
          <w:tab w:val="right" w:pos="8306"/>
        </w:tabs>
        <w:jc w:val="left"/>
        <w:rPr>
          <w:rFonts w:ascii="微软雅黑" w:eastAsia="微软雅黑" w:hAnsi="微软雅黑" w:cs="Times New Roman"/>
          <w:b/>
          <w:noProof/>
          <w:szCs w:val="21"/>
        </w:rPr>
      </w:pPr>
      <w:r w:rsidRPr="007A5B0A">
        <w:rPr>
          <w:rFonts w:ascii="微软雅黑" w:eastAsia="微软雅黑" w:hAnsi="微软雅黑" w:cs="Times New Roman"/>
          <w:b/>
          <w:noProof/>
          <w:szCs w:val="21"/>
        </w:rPr>
        <w:tab/>
      </w:r>
      <w:r w:rsidR="00D14AF1" w:rsidRPr="007A5B0A">
        <w:rPr>
          <w:rFonts w:ascii="微软雅黑" w:eastAsia="微软雅黑" w:hAnsi="微软雅黑" w:cs="Times New Roman"/>
          <w:b/>
          <w:noProof/>
          <w:szCs w:val="21"/>
        </w:rPr>
        <w:t>图</w:t>
      </w:r>
      <w:r w:rsidR="00457979" w:rsidRPr="007A5B0A">
        <w:rPr>
          <w:rFonts w:ascii="微软雅黑" w:eastAsia="微软雅黑" w:hAnsi="微软雅黑" w:cs="Times New Roman"/>
          <w:b/>
          <w:noProof/>
          <w:szCs w:val="21"/>
        </w:rPr>
        <w:t>6</w:t>
      </w:r>
      <w:r w:rsidR="00D14AF1" w:rsidRPr="007A5B0A">
        <w:rPr>
          <w:rFonts w:ascii="微软雅黑" w:eastAsia="微软雅黑" w:hAnsi="微软雅黑" w:cs="Times New Roman"/>
          <w:b/>
          <w:noProof/>
          <w:szCs w:val="21"/>
        </w:rPr>
        <w:t>-1 达标统计图</w:t>
      </w:r>
      <w:r w:rsidRPr="007A5B0A">
        <w:rPr>
          <w:rFonts w:ascii="微软雅黑" w:eastAsia="微软雅黑" w:hAnsi="微软雅黑" w:cs="Times New Roman"/>
          <w:b/>
          <w:noProof/>
          <w:szCs w:val="21"/>
        </w:rPr>
        <w:tab/>
      </w:r>
    </w:p>
    <w:p w14:paraId="33A02C89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151989496"/>
      <w:r w:rsidRPr="00497D0F"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1"/>
    </w:p>
    <w:p w14:paraId="22D94329" w14:textId="77777777" w:rsidR="002C4C4B" w:rsidRPr="00367B0F" w:rsidRDefault="00355BA6" w:rsidP="00355BA6">
      <w:pPr>
        <w:ind w:firstLine="420"/>
        <w:rPr>
          <w:rFonts w:cs="Times New Roman"/>
          <w:bCs/>
          <w:szCs w:val="21"/>
        </w:rPr>
      </w:pPr>
      <w:r w:rsidRPr="00497D0F">
        <w:rPr>
          <w:rFonts w:ascii="Times New Roman" w:hAnsi="Times New Roman" w:cs="Times New Roman"/>
        </w:rPr>
        <w:t>本项目按照标准要求对所有参评房间进行了有机挥发物浓度的计算，</w:t>
      </w:r>
      <w:bookmarkStart w:id="32" w:name="达标结论"/>
      <w:bookmarkEnd w:id="32"/>
      <w:r>
        <w:rPr>
          <w:rFonts w:cs="Times New Roman"/>
          <w:bCs/>
          <w:szCs w:val="21"/>
        </w:rPr>
        <w:t>所有房间均达标。</w:t>
      </w:r>
    </w:p>
    <w:sectPr w:rsidR="002C4C4B" w:rsidRPr="00367B0F" w:rsidSect="00A22F3F">
      <w:headerReference w:type="default" r:id="rId20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43354" w14:textId="77777777" w:rsidR="003F1A72" w:rsidRDefault="003F1A72" w:rsidP="00AB7079">
      <w:r>
        <w:separator/>
      </w:r>
    </w:p>
  </w:endnote>
  <w:endnote w:type="continuationSeparator" w:id="0">
    <w:p w14:paraId="6B2F5313" w14:textId="77777777" w:rsidR="003F1A72" w:rsidRDefault="003F1A72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9E250" w14:textId="77777777" w:rsidR="00063F1E" w:rsidRDefault="00063F1E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07108" w14:textId="77777777" w:rsidR="00063F1E" w:rsidRDefault="00000000" w:rsidP="00A22F3F">
    <w:pPr>
      <w:pStyle w:val="a5"/>
    </w:pPr>
    <w:hyperlink r:id="rId1" w:history="1">
      <w:r w:rsidR="00063F1E" w:rsidRPr="00DD785C">
        <w:rPr>
          <w:rStyle w:val="a7"/>
          <w:sz w:val="20"/>
        </w:rPr>
        <w:t>http://www.gbsware.cn/</w:t>
      </w:r>
    </w:hyperlink>
    <w:r w:rsidR="00063F1E">
      <w:rPr>
        <w:color w:val="0000FF"/>
        <w:sz w:val="20"/>
      </w:rPr>
      <w:t xml:space="preserve">               </w:t>
    </w:r>
    <w:r w:rsidR="00063F1E"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063F1E" w:rsidRPr="00A22F3F">
              <w:rPr>
                <w:sz w:val="20"/>
                <w:szCs w:val="20"/>
                <w:lang w:val="zh-CN"/>
              </w:rPr>
              <w:t xml:space="preserve"> </w:t>
            </w:r>
            <w:r w:rsidR="00063F1E" w:rsidRPr="00A22F3F">
              <w:rPr>
                <w:bCs/>
                <w:sz w:val="20"/>
                <w:szCs w:val="20"/>
              </w:rPr>
              <w:fldChar w:fldCharType="begin"/>
            </w:r>
            <w:r w:rsidR="00063F1E" w:rsidRPr="00A22F3F">
              <w:rPr>
                <w:bCs/>
                <w:sz w:val="20"/>
                <w:szCs w:val="20"/>
              </w:rPr>
              <w:instrText>PAGE</w:instrText>
            </w:r>
            <w:r w:rsidR="00063F1E" w:rsidRPr="00A22F3F">
              <w:rPr>
                <w:bCs/>
                <w:sz w:val="20"/>
                <w:szCs w:val="20"/>
              </w:rPr>
              <w:fldChar w:fldCharType="separate"/>
            </w:r>
            <w:r w:rsidR="00AA50A6">
              <w:rPr>
                <w:bCs/>
                <w:noProof/>
                <w:sz w:val="20"/>
                <w:szCs w:val="20"/>
              </w:rPr>
              <w:t>4</w:t>
            </w:r>
            <w:r w:rsidR="00063F1E" w:rsidRPr="00A22F3F">
              <w:rPr>
                <w:bCs/>
                <w:sz w:val="20"/>
                <w:szCs w:val="20"/>
              </w:rPr>
              <w:fldChar w:fldCharType="end"/>
            </w:r>
            <w:r w:rsidR="00063F1E" w:rsidRPr="00A22F3F">
              <w:rPr>
                <w:bCs/>
                <w:sz w:val="20"/>
                <w:szCs w:val="20"/>
              </w:rPr>
              <w:t>页</w:t>
            </w:r>
            <w:r w:rsidR="00063F1E"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063F1E" w:rsidRPr="00A22F3F">
              <w:rPr>
                <w:bCs/>
                <w:sz w:val="20"/>
                <w:szCs w:val="20"/>
              </w:rPr>
              <w:t>共</w:t>
            </w:r>
            <w:r w:rsidR="00063F1E" w:rsidRPr="00A22F3F">
              <w:rPr>
                <w:bCs/>
                <w:sz w:val="20"/>
                <w:szCs w:val="20"/>
              </w:rPr>
              <w:fldChar w:fldCharType="begin"/>
            </w:r>
            <w:r w:rsidR="00063F1E" w:rsidRPr="00A22F3F">
              <w:rPr>
                <w:bCs/>
                <w:sz w:val="20"/>
                <w:szCs w:val="20"/>
              </w:rPr>
              <w:instrText>NUMPAGES</w:instrText>
            </w:r>
            <w:r w:rsidR="00063F1E" w:rsidRPr="00A22F3F">
              <w:rPr>
                <w:bCs/>
                <w:sz w:val="20"/>
                <w:szCs w:val="20"/>
              </w:rPr>
              <w:fldChar w:fldCharType="separate"/>
            </w:r>
            <w:r w:rsidR="00AA50A6">
              <w:rPr>
                <w:bCs/>
                <w:noProof/>
                <w:sz w:val="20"/>
                <w:szCs w:val="20"/>
              </w:rPr>
              <w:t>5</w:t>
            </w:r>
            <w:r w:rsidR="00063F1E" w:rsidRPr="00A22F3F">
              <w:rPr>
                <w:bCs/>
                <w:sz w:val="20"/>
                <w:szCs w:val="20"/>
              </w:rPr>
              <w:fldChar w:fldCharType="end"/>
            </w:r>
            <w:r w:rsidR="00063F1E" w:rsidRPr="00A22F3F">
              <w:rPr>
                <w:bCs/>
                <w:sz w:val="20"/>
                <w:szCs w:val="20"/>
              </w:rPr>
              <w:t>页</w:t>
            </w:r>
            <w:r w:rsidR="00063F1E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063F1E">
              <w:rPr>
                <w:bCs/>
                <w:sz w:val="20"/>
                <w:szCs w:val="20"/>
              </w:rPr>
              <w:t xml:space="preserve">                  </w:t>
            </w:r>
            <w:r w:rsidR="00063F1E" w:rsidRPr="00D6117D">
              <w:rPr>
                <w:bCs/>
                <w:sz w:val="20"/>
                <w:szCs w:val="20"/>
              </w:rPr>
              <w:t>VENT202</w:t>
            </w:r>
            <w:r w:rsidR="00914AD2">
              <w:rPr>
                <w:bCs/>
                <w:sz w:val="20"/>
                <w:szCs w:val="20"/>
              </w:rPr>
              <w:t>4</w:t>
            </w:r>
          </w:sdtContent>
        </w:sdt>
      </w:sdtContent>
    </w:sdt>
  </w:p>
  <w:p w14:paraId="7E0D2608" w14:textId="77777777" w:rsidR="00063F1E" w:rsidRDefault="00063F1E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C9D10" w14:textId="77777777" w:rsidR="00063F1E" w:rsidRDefault="00063F1E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FF086" w14:textId="77777777" w:rsidR="003F1A72" w:rsidRDefault="003F1A72" w:rsidP="00AB7079">
      <w:r>
        <w:separator/>
      </w:r>
    </w:p>
  </w:footnote>
  <w:footnote w:type="continuationSeparator" w:id="0">
    <w:p w14:paraId="46696D07" w14:textId="77777777" w:rsidR="003F1A72" w:rsidRDefault="003F1A72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F2A8" w14:textId="77777777" w:rsidR="00063F1E" w:rsidRPr="00227EB5" w:rsidRDefault="00063F1E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71BDF" w14:textId="77777777" w:rsidR="00063F1E" w:rsidRDefault="00063F1E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0F9D432B" wp14:editId="1F2679B4">
          <wp:extent cx="972199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空气质量评价报告书-有机挥发物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F8ED" w14:textId="77777777" w:rsidR="00063F1E" w:rsidRDefault="00063F1E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0230A6C1" wp14:editId="1F79F7C8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D31A05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19936571">
    <w:abstractNumId w:val="1"/>
  </w:num>
  <w:num w:numId="2" w16cid:durableId="1224482624">
    <w:abstractNumId w:val="0"/>
  </w:num>
  <w:num w:numId="3" w16cid:durableId="1909799542">
    <w:abstractNumId w:val="2"/>
  </w:num>
  <w:num w:numId="4" w16cid:durableId="577177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8F"/>
    <w:rsid w:val="00011B45"/>
    <w:rsid w:val="000136EE"/>
    <w:rsid w:val="0001722A"/>
    <w:rsid w:val="00022E07"/>
    <w:rsid w:val="00025F1E"/>
    <w:rsid w:val="00027662"/>
    <w:rsid w:val="00035395"/>
    <w:rsid w:val="00036B33"/>
    <w:rsid w:val="00037932"/>
    <w:rsid w:val="00041E31"/>
    <w:rsid w:val="00041E68"/>
    <w:rsid w:val="00042122"/>
    <w:rsid w:val="00051980"/>
    <w:rsid w:val="00051C31"/>
    <w:rsid w:val="00063F1E"/>
    <w:rsid w:val="000671AC"/>
    <w:rsid w:val="000775BE"/>
    <w:rsid w:val="00077C2D"/>
    <w:rsid w:val="00084816"/>
    <w:rsid w:val="00086E49"/>
    <w:rsid w:val="00094CB6"/>
    <w:rsid w:val="000969C6"/>
    <w:rsid w:val="0009759D"/>
    <w:rsid w:val="000B05C6"/>
    <w:rsid w:val="000B40FE"/>
    <w:rsid w:val="000B586A"/>
    <w:rsid w:val="000C109C"/>
    <w:rsid w:val="000C24A6"/>
    <w:rsid w:val="000D3537"/>
    <w:rsid w:val="000E5D33"/>
    <w:rsid w:val="000F2869"/>
    <w:rsid w:val="000F3959"/>
    <w:rsid w:val="000F7428"/>
    <w:rsid w:val="00104C7E"/>
    <w:rsid w:val="001114AF"/>
    <w:rsid w:val="001174C9"/>
    <w:rsid w:val="001222D3"/>
    <w:rsid w:val="00135719"/>
    <w:rsid w:val="00151E19"/>
    <w:rsid w:val="001526B8"/>
    <w:rsid w:val="00153E6C"/>
    <w:rsid w:val="00154D5D"/>
    <w:rsid w:val="00162B02"/>
    <w:rsid w:val="001641E9"/>
    <w:rsid w:val="00166C06"/>
    <w:rsid w:val="00171BD5"/>
    <w:rsid w:val="0017393F"/>
    <w:rsid w:val="001765C5"/>
    <w:rsid w:val="00193ECE"/>
    <w:rsid w:val="00196E69"/>
    <w:rsid w:val="0019715D"/>
    <w:rsid w:val="001A3A41"/>
    <w:rsid w:val="001B04AD"/>
    <w:rsid w:val="001B395E"/>
    <w:rsid w:val="001B6F86"/>
    <w:rsid w:val="001B70F6"/>
    <w:rsid w:val="001B75E2"/>
    <w:rsid w:val="001C367D"/>
    <w:rsid w:val="001C62CB"/>
    <w:rsid w:val="001D35B1"/>
    <w:rsid w:val="001D58E6"/>
    <w:rsid w:val="001E330F"/>
    <w:rsid w:val="001E4985"/>
    <w:rsid w:val="001E7907"/>
    <w:rsid w:val="001F2382"/>
    <w:rsid w:val="001F7AB7"/>
    <w:rsid w:val="002037B4"/>
    <w:rsid w:val="00206B72"/>
    <w:rsid w:val="002100FC"/>
    <w:rsid w:val="002176C5"/>
    <w:rsid w:val="00220E97"/>
    <w:rsid w:val="002255D3"/>
    <w:rsid w:val="00225F08"/>
    <w:rsid w:val="00226F4A"/>
    <w:rsid w:val="002335FB"/>
    <w:rsid w:val="00240EAB"/>
    <w:rsid w:val="00242FE6"/>
    <w:rsid w:val="0024623A"/>
    <w:rsid w:val="00246642"/>
    <w:rsid w:val="00250D31"/>
    <w:rsid w:val="0025252B"/>
    <w:rsid w:val="00255A06"/>
    <w:rsid w:val="00262392"/>
    <w:rsid w:val="00264D8E"/>
    <w:rsid w:val="0027361A"/>
    <w:rsid w:val="00293CAD"/>
    <w:rsid w:val="00295A6D"/>
    <w:rsid w:val="00297AF8"/>
    <w:rsid w:val="002A1A0D"/>
    <w:rsid w:val="002A495B"/>
    <w:rsid w:val="002B43F0"/>
    <w:rsid w:val="002C4C4B"/>
    <w:rsid w:val="002C7BB1"/>
    <w:rsid w:val="002D09EA"/>
    <w:rsid w:val="002D2840"/>
    <w:rsid w:val="002D37B3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316F"/>
    <w:rsid w:val="00335097"/>
    <w:rsid w:val="0034094D"/>
    <w:rsid w:val="0034616B"/>
    <w:rsid w:val="003472CD"/>
    <w:rsid w:val="00350030"/>
    <w:rsid w:val="00352241"/>
    <w:rsid w:val="0035374E"/>
    <w:rsid w:val="00355A6D"/>
    <w:rsid w:val="00355BA6"/>
    <w:rsid w:val="00355C5F"/>
    <w:rsid w:val="00361C09"/>
    <w:rsid w:val="0036598D"/>
    <w:rsid w:val="00367B0F"/>
    <w:rsid w:val="0037469D"/>
    <w:rsid w:val="00374E52"/>
    <w:rsid w:val="0037770A"/>
    <w:rsid w:val="00386143"/>
    <w:rsid w:val="00394A3E"/>
    <w:rsid w:val="003958C8"/>
    <w:rsid w:val="003A0EE9"/>
    <w:rsid w:val="003B0D12"/>
    <w:rsid w:val="003B4EE2"/>
    <w:rsid w:val="003C5C08"/>
    <w:rsid w:val="003E1937"/>
    <w:rsid w:val="003E6A2B"/>
    <w:rsid w:val="003F016E"/>
    <w:rsid w:val="003F1A72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4BAF"/>
    <w:rsid w:val="004474A8"/>
    <w:rsid w:val="004515FD"/>
    <w:rsid w:val="00457979"/>
    <w:rsid w:val="00465382"/>
    <w:rsid w:val="0047522F"/>
    <w:rsid w:val="00490748"/>
    <w:rsid w:val="0049455C"/>
    <w:rsid w:val="00494E5E"/>
    <w:rsid w:val="00497D0F"/>
    <w:rsid w:val="004A4667"/>
    <w:rsid w:val="004A6563"/>
    <w:rsid w:val="004B1A14"/>
    <w:rsid w:val="004B462B"/>
    <w:rsid w:val="004C17BC"/>
    <w:rsid w:val="004C1BD9"/>
    <w:rsid w:val="004D0C5B"/>
    <w:rsid w:val="004D17EA"/>
    <w:rsid w:val="004E4A93"/>
    <w:rsid w:val="004E5E9C"/>
    <w:rsid w:val="004F1548"/>
    <w:rsid w:val="004F4904"/>
    <w:rsid w:val="004F5E5F"/>
    <w:rsid w:val="0050628C"/>
    <w:rsid w:val="005069CE"/>
    <w:rsid w:val="005125E0"/>
    <w:rsid w:val="00512B28"/>
    <w:rsid w:val="00514C62"/>
    <w:rsid w:val="00516778"/>
    <w:rsid w:val="00516FF3"/>
    <w:rsid w:val="005220A2"/>
    <w:rsid w:val="00523796"/>
    <w:rsid w:val="005251AF"/>
    <w:rsid w:val="00525EDB"/>
    <w:rsid w:val="00531E53"/>
    <w:rsid w:val="005323F4"/>
    <w:rsid w:val="005342DE"/>
    <w:rsid w:val="00540EEC"/>
    <w:rsid w:val="005456F7"/>
    <w:rsid w:val="00552487"/>
    <w:rsid w:val="00552D6A"/>
    <w:rsid w:val="005575B0"/>
    <w:rsid w:val="005608F5"/>
    <w:rsid w:val="00571148"/>
    <w:rsid w:val="00581CBA"/>
    <w:rsid w:val="005909F1"/>
    <w:rsid w:val="00595D7D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8C3"/>
    <w:rsid w:val="006123A7"/>
    <w:rsid w:val="0061320C"/>
    <w:rsid w:val="00622657"/>
    <w:rsid w:val="0064791A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46AE"/>
    <w:rsid w:val="006C02BE"/>
    <w:rsid w:val="006C297B"/>
    <w:rsid w:val="006C3279"/>
    <w:rsid w:val="006C36EC"/>
    <w:rsid w:val="006E020E"/>
    <w:rsid w:val="006E0B51"/>
    <w:rsid w:val="006E556C"/>
    <w:rsid w:val="006E6BD9"/>
    <w:rsid w:val="006F4033"/>
    <w:rsid w:val="007012A6"/>
    <w:rsid w:val="00701896"/>
    <w:rsid w:val="00704CD8"/>
    <w:rsid w:val="00705ADB"/>
    <w:rsid w:val="0071009E"/>
    <w:rsid w:val="00712766"/>
    <w:rsid w:val="0072415F"/>
    <w:rsid w:val="00725C0E"/>
    <w:rsid w:val="00727558"/>
    <w:rsid w:val="0073428B"/>
    <w:rsid w:val="00742D87"/>
    <w:rsid w:val="00752BE7"/>
    <w:rsid w:val="00753A72"/>
    <w:rsid w:val="00753EC9"/>
    <w:rsid w:val="007605C4"/>
    <w:rsid w:val="007715A2"/>
    <w:rsid w:val="007853F8"/>
    <w:rsid w:val="00785457"/>
    <w:rsid w:val="007855C9"/>
    <w:rsid w:val="0079129A"/>
    <w:rsid w:val="00791EEA"/>
    <w:rsid w:val="007930D2"/>
    <w:rsid w:val="00796157"/>
    <w:rsid w:val="007A08D3"/>
    <w:rsid w:val="007A3C97"/>
    <w:rsid w:val="007A5B0A"/>
    <w:rsid w:val="007A6043"/>
    <w:rsid w:val="007C33DC"/>
    <w:rsid w:val="007C387A"/>
    <w:rsid w:val="007C420F"/>
    <w:rsid w:val="007C4F02"/>
    <w:rsid w:val="007D5933"/>
    <w:rsid w:val="007E023C"/>
    <w:rsid w:val="007E5A48"/>
    <w:rsid w:val="00812565"/>
    <w:rsid w:val="008245C2"/>
    <w:rsid w:val="008373F5"/>
    <w:rsid w:val="00847121"/>
    <w:rsid w:val="00847726"/>
    <w:rsid w:val="008521A5"/>
    <w:rsid w:val="00856BA7"/>
    <w:rsid w:val="00856D19"/>
    <w:rsid w:val="0086589E"/>
    <w:rsid w:val="00870343"/>
    <w:rsid w:val="00880815"/>
    <w:rsid w:val="0089054F"/>
    <w:rsid w:val="00890992"/>
    <w:rsid w:val="00890B19"/>
    <w:rsid w:val="00897570"/>
    <w:rsid w:val="008B17C0"/>
    <w:rsid w:val="008B62DB"/>
    <w:rsid w:val="008C7663"/>
    <w:rsid w:val="008E7106"/>
    <w:rsid w:val="008F544D"/>
    <w:rsid w:val="008F70BC"/>
    <w:rsid w:val="00906195"/>
    <w:rsid w:val="00914AD2"/>
    <w:rsid w:val="00921CC2"/>
    <w:rsid w:val="00924002"/>
    <w:rsid w:val="009270E9"/>
    <w:rsid w:val="00933C85"/>
    <w:rsid w:val="00942DA9"/>
    <w:rsid w:val="009435E1"/>
    <w:rsid w:val="00946FAC"/>
    <w:rsid w:val="00951F8E"/>
    <w:rsid w:val="009606AE"/>
    <w:rsid w:val="00973CE5"/>
    <w:rsid w:val="00981B40"/>
    <w:rsid w:val="009842C1"/>
    <w:rsid w:val="009945E4"/>
    <w:rsid w:val="009A6270"/>
    <w:rsid w:val="009C1D29"/>
    <w:rsid w:val="009C66FD"/>
    <w:rsid w:val="009D1CE2"/>
    <w:rsid w:val="009D7B95"/>
    <w:rsid w:val="009E20BA"/>
    <w:rsid w:val="009E20BF"/>
    <w:rsid w:val="009E6C8F"/>
    <w:rsid w:val="009F6B6C"/>
    <w:rsid w:val="00A04397"/>
    <w:rsid w:val="00A0698F"/>
    <w:rsid w:val="00A07243"/>
    <w:rsid w:val="00A13308"/>
    <w:rsid w:val="00A22EBC"/>
    <w:rsid w:val="00A22F3F"/>
    <w:rsid w:val="00A23379"/>
    <w:rsid w:val="00A25651"/>
    <w:rsid w:val="00A26843"/>
    <w:rsid w:val="00A4399F"/>
    <w:rsid w:val="00A4747A"/>
    <w:rsid w:val="00A51B36"/>
    <w:rsid w:val="00A51FED"/>
    <w:rsid w:val="00A61AFA"/>
    <w:rsid w:val="00A61F49"/>
    <w:rsid w:val="00A630CD"/>
    <w:rsid w:val="00A631E5"/>
    <w:rsid w:val="00A638D8"/>
    <w:rsid w:val="00A661D4"/>
    <w:rsid w:val="00A6627A"/>
    <w:rsid w:val="00A66A9D"/>
    <w:rsid w:val="00A7112E"/>
    <w:rsid w:val="00A81235"/>
    <w:rsid w:val="00A83F3D"/>
    <w:rsid w:val="00A921EA"/>
    <w:rsid w:val="00A92F4F"/>
    <w:rsid w:val="00A97D3A"/>
    <w:rsid w:val="00AA2355"/>
    <w:rsid w:val="00AA380E"/>
    <w:rsid w:val="00AA50A6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E59E1"/>
    <w:rsid w:val="00AF001E"/>
    <w:rsid w:val="00B02310"/>
    <w:rsid w:val="00B143CA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A0485"/>
    <w:rsid w:val="00BB295F"/>
    <w:rsid w:val="00BB3FDF"/>
    <w:rsid w:val="00BC0D49"/>
    <w:rsid w:val="00BC2011"/>
    <w:rsid w:val="00BE4774"/>
    <w:rsid w:val="00BE54A9"/>
    <w:rsid w:val="00BE74FF"/>
    <w:rsid w:val="00C0563F"/>
    <w:rsid w:val="00C0612E"/>
    <w:rsid w:val="00C10561"/>
    <w:rsid w:val="00C11C97"/>
    <w:rsid w:val="00C23814"/>
    <w:rsid w:val="00C23D8A"/>
    <w:rsid w:val="00C24926"/>
    <w:rsid w:val="00C251CC"/>
    <w:rsid w:val="00C25903"/>
    <w:rsid w:val="00C307FF"/>
    <w:rsid w:val="00C345D9"/>
    <w:rsid w:val="00C37633"/>
    <w:rsid w:val="00C41BE0"/>
    <w:rsid w:val="00C512C5"/>
    <w:rsid w:val="00C5215A"/>
    <w:rsid w:val="00C5217A"/>
    <w:rsid w:val="00C55228"/>
    <w:rsid w:val="00C557A8"/>
    <w:rsid w:val="00C55CA9"/>
    <w:rsid w:val="00C56887"/>
    <w:rsid w:val="00C66849"/>
    <w:rsid w:val="00C66B2C"/>
    <w:rsid w:val="00C7234D"/>
    <w:rsid w:val="00C73D02"/>
    <w:rsid w:val="00C81D9A"/>
    <w:rsid w:val="00C86624"/>
    <w:rsid w:val="00C86E16"/>
    <w:rsid w:val="00C87164"/>
    <w:rsid w:val="00C932B7"/>
    <w:rsid w:val="00CA2C38"/>
    <w:rsid w:val="00CA3654"/>
    <w:rsid w:val="00CA6F67"/>
    <w:rsid w:val="00CB2B3B"/>
    <w:rsid w:val="00CD1EEE"/>
    <w:rsid w:val="00CD50A4"/>
    <w:rsid w:val="00CD701B"/>
    <w:rsid w:val="00CF38B9"/>
    <w:rsid w:val="00CF4CD3"/>
    <w:rsid w:val="00D06B02"/>
    <w:rsid w:val="00D10E98"/>
    <w:rsid w:val="00D116D6"/>
    <w:rsid w:val="00D11D15"/>
    <w:rsid w:val="00D14AF1"/>
    <w:rsid w:val="00D1751B"/>
    <w:rsid w:val="00D203A9"/>
    <w:rsid w:val="00D23EE1"/>
    <w:rsid w:val="00D2703E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236C"/>
    <w:rsid w:val="00D76982"/>
    <w:rsid w:val="00D81D99"/>
    <w:rsid w:val="00D83C7A"/>
    <w:rsid w:val="00D8730F"/>
    <w:rsid w:val="00D87F89"/>
    <w:rsid w:val="00DA1207"/>
    <w:rsid w:val="00DA58E1"/>
    <w:rsid w:val="00DB03AB"/>
    <w:rsid w:val="00DB29D3"/>
    <w:rsid w:val="00DB2A94"/>
    <w:rsid w:val="00DB3600"/>
    <w:rsid w:val="00DB36D2"/>
    <w:rsid w:val="00DB6565"/>
    <w:rsid w:val="00DB672D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490"/>
    <w:rsid w:val="00E3686F"/>
    <w:rsid w:val="00E37363"/>
    <w:rsid w:val="00E42473"/>
    <w:rsid w:val="00E440B9"/>
    <w:rsid w:val="00E47C25"/>
    <w:rsid w:val="00E5235F"/>
    <w:rsid w:val="00E53206"/>
    <w:rsid w:val="00E53610"/>
    <w:rsid w:val="00E54255"/>
    <w:rsid w:val="00E575FD"/>
    <w:rsid w:val="00E66661"/>
    <w:rsid w:val="00E7623F"/>
    <w:rsid w:val="00E841F7"/>
    <w:rsid w:val="00E85443"/>
    <w:rsid w:val="00E90A65"/>
    <w:rsid w:val="00E94A70"/>
    <w:rsid w:val="00EA0BC8"/>
    <w:rsid w:val="00EA563F"/>
    <w:rsid w:val="00EB3BEF"/>
    <w:rsid w:val="00EB6BE8"/>
    <w:rsid w:val="00EB6DF0"/>
    <w:rsid w:val="00EB7D30"/>
    <w:rsid w:val="00EB7FA7"/>
    <w:rsid w:val="00EC18EB"/>
    <w:rsid w:val="00ED4928"/>
    <w:rsid w:val="00ED6EAB"/>
    <w:rsid w:val="00EE1AC5"/>
    <w:rsid w:val="00EE3088"/>
    <w:rsid w:val="00EF0BA0"/>
    <w:rsid w:val="00EF7FDF"/>
    <w:rsid w:val="00F003A9"/>
    <w:rsid w:val="00F06B9A"/>
    <w:rsid w:val="00F07937"/>
    <w:rsid w:val="00F134A0"/>
    <w:rsid w:val="00F13544"/>
    <w:rsid w:val="00F15999"/>
    <w:rsid w:val="00F2372C"/>
    <w:rsid w:val="00F316E8"/>
    <w:rsid w:val="00F33658"/>
    <w:rsid w:val="00F3425F"/>
    <w:rsid w:val="00F349DE"/>
    <w:rsid w:val="00F37552"/>
    <w:rsid w:val="00F456E7"/>
    <w:rsid w:val="00F53983"/>
    <w:rsid w:val="00F56B42"/>
    <w:rsid w:val="00F56FFA"/>
    <w:rsid w:val="00F6077D"/>
    <w:rsid w:val="00F60BCF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1578"/>
    <w:rsid w:val="00FB16E1"/>
    <w:rsid w:val="00FB47A9"/>
    <w:rsid w:val="00FB58E6"/>
    <w:rsid w:val="00FB6679"/>
    <w:rsid w:val="00FC1AB2"/>
    <w:rsid w:val="00FD0229"/>
    <w:rsid w:val="00FD676D"/>
    <w:rsid w:val="00FF2261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7A0E5"/>
  <w15:docId w15:val="{D58523EE-2367-42BE-9AB6-CFA96D73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36C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386143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386143"/>
    <w:rPr>
      <w:rFonts w:eastAsia="黑体"/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header" Target="header2.xml"/><Relationship Id="rId19" Type="http://schemas.openxmlformats.org/officeDocument/2006/relationships/image" Target="media/image8.jp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AB4F8-B77C-49CA-B702-4C890AA58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TotalTime>1</TotalTime>
  <Pages>9</Pages>
  <Words>481</Words>
  <Characters>2746</Characters>
  <Application>Microsoft Office Word</Application>
  <DocSecurity>0</DocSecurity>
  <Lines>22</Lines>
  <Paragraphs>6</Paragraphs>
  <ScaleCrop>false</ScaleCrop>
  <Company>Microsoft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建筑环境通用规范有机挥发物预评价报告书</dc:title>
  <dc:creator>jun</dc:creator>
  <cp:lastModifiedBy>z17347311694@163.com</cp:lastModifiedBy>
  <cp:revision>1</cp:revision>
  <dcterms:created xsi:type="dcterms:W3CDTF">2023-11-27T06:57:00Z</dcterms:created>
  <dcterms:modified xsi:type="dcterms:W3CDTF">2023-11-27T06:58:00Z</dcterms:modified>
</cp:coreProperties>
</file>