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湖南省绿色建筑工程初步设计审查表（公共建筑）-电气专业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填表日期：  年  月  日</w:t>
      </w:r>
    </w:p>
    <w:tbl>
      <w:tblPr>
        <w:tblStyle w:val="2"/>
        <w:tblW w:w="551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765"/>
        <w:gridCol w:w="490"/>
        <w:gridCol w:w="1290"/>
        <w:gridCol w:w="2177"/>
        <w:gridCol w:w="1933"/>
        <w:gridCol w:w="909"/>
        <w:gridCol w:w="10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005" w:type="pct"/>
            <w:gridSpan w:val="3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项目名称</w:t>
            </w:r>
          </w:p>
        </w:tc>
        <w:tc>
          <w:tcPr>
            <w:tcW w:w="3994" w:type="pct"/>
            <w:gridSpan w:val="5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005" w:type="pct"/>
            <w:gridSpan w:val="3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净用地面积（㎡）</w:t>
            </w:r>
          </w:p>
        </w:tc>
        <w:tc>
          <w:tcPr>
            <w:tcW w:w="1889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3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总建筑面积（㎡）</w:t>
            </w:r>
          </w:p>
        </w:tc>
        <w:tc>
          <w:tcPr>
            <w:tcW w:w="1052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pct"/>
            <w:gridSpan w:val="3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建设单位</w:t>
            </w:r>
          </w:p>
        </w:tc>
        <w:tc>
          <w:tcPr>
            <w:tcW w:w="1889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3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设计单位</w:t>
            </w:r>
          </w:p>
        </w:tc>
        <w:tc>
          <w:tcPr>
            <w:tcW w:w="1052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005" w:type="pct"/>
            <w:gridSpan w:val="3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建设单位联系人</w:t>
            </w:r>
          </w:p>
        </w:tc>
        <w:tc>
          <w:tcPr>
            <w:tcW w:w="1889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3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设计单位联系人</w:t>
            </w:r>
          </w:p>
        </w:tc>
        <w:tc>
          <w:tcPr>
            <w:tcW w:w="1052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pct"/>
            <w:gridSpan w:val="3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联系电话</w:t>
            </w:r>
          </w:p>
        </w:tc>
        <w:tc>
          <w:tcPr>
            <w:tcW w:w="1889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3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联系电话</w:t>
            </w:r>
          </w:p>
        </w:tc>
        <w:tc>
          <w:tcPr>
            <w:tcW w:w="1052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05" w:type="pct"/>
            <w:gridSpan w:val="3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邮箱</w:t>
            </w:r>
          </w:p>
        </w:tc>
        <w:tc>
          <w:tcPr>
            <w:tcW w:w="1889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3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邮箱</w:t>
            </w:r>
          </w:p>
        </w:tc>
        <w:tc>
          <w:tcPr>
            <w:tcW w:w="1052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738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条款编号</w:t>
            </w:r>
          </w:p>
        </w:tc>
        <w:tc>
          <w:tcPr>
            <w:tcW w:w="970" w:type="pct"/>
            <w:gridSpan w:val="2"/>
            <w:vMerge w:val="restar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项目实际情况</w:t>
            </w:r>
          </w:p>
        </w:tc>
        <w:tc>
          <w:tcPr>
            <w:tcW w:w="1185" w:type="pct"/>
            <w:vMerge w:val="restar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设计具体做法说明</w:t>
            </w:r>
          </w:p>
        </w:tc>
        <w:tc>
          <w:tcPr>
            <w:tcW w:w="1053" w:type="pct"/>
            <w:vMerge w:val="restar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证明材料</w:t>
            </w:r>
          </w:p>
        </w:tc>
        <w:tc>
          <w:tcPr>
            <w:tcW w:w="495" w:type="pct"/>
            <w:vMerge w:val="restar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自查意见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（是否达标）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审查意见（是否 达标）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321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设计要点</w:t>
            </w:r>
          </w:p>
        </w:tc>
        <w:tc>
          <w:tcPr>
            <w:tcW w:w="417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审查要点</w:t>
            </w:r>
          </w:p>
        </w:tc>
        <w:tc>
          <w:tcPr>
            <w:tcW w:w="970" w:type="pct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5" w:type="pct"/>
            <w:vMerge w:val="continue"/>
            <w:tcBorders>
              <w:top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3" w:type="pct"/>
            <w:vMerge w:val="continue"/>
            <w:tcBorders>
              <w:top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5" w:type="pct"/>
            <w:vMerge w:val="continue"/>
            <w:tcBorders>
              <w:top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6" w:type="pct"/>
            <w:vMerge w:val="continue"/>
            <w:tcBorders>
              <w:top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atLeast"/>
        </w:trPr>
        <w:tc>
          <w:tcPr>
            <w:tcW w:w="321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bookmarkStart w:id="0" w:name="_GoBack" w:colFirst="4" w:colLast="4"/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3.6.1</w:t>
            </w:r>
          </w:p>
        </w:tc>
        <w:tc>
          <w:tcPr>
            <w:tcW w:w="417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3.6.1</w:t>
            </w:r>
          </w:p>
        </w:tc>
        <w:tc>
          <w:tcPr>
            <w:tcW w:w="970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（1）照明数量和质量符合现行国家标准《建筑照明设计标准》GB 50034、《建筑节能与可再生能源利用规范》GB55015、《建筑环境通用规范》GB55016的规定：（□是 □否）；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（2）人员长期停留的场所采用符合现行国家标准《灯和灯系统的光生物安全性》GB/T20145规定的无危险类照明产品：（□是 □否）；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（3）选用LED照明产品的光输出波形的波动深度满足现行国家标准《LED室内照明应用技术要求》GB/T 31831的规定：（□是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□否）。</w:t>
            </w:r>
          </w:p>
        </w:tc>
        <w:tc>
          <w:tcPr>
            <w:tcW w:w="1185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3" w:type="pct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电气设计说明。</w:t>
            </w:r>
          </w:p>
        </w:tc>
        <w:tc>
          <w:tcPr>
            <w:tcW w:w="495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  <w:tc>
          <w:tcPr>
            <w:tcW w:w="55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321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3.6.2</w:t>
            </w:r>
          </w:p>
        </w:tc>
        <w:tc>
          <w:tcPr>
            <w:tcW w:w="417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3.6.2</w:t>
            </w:r>
          </w:p>
        </w:tc>
        <w:tc>
          <w:tcPr>
            <w:tcW w:w="970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（1）停车场所具有电动汽车充电设施或具备充电设施的安装条件：（□是 □否）；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（2）合理设置电动汽车和无障碍汽车停车位：（□是 □否）。</w:t>
            </w:r>
          </w:p>
        </w:tc>
        <w:tc>
          <w:tcPr>
            <w:tcW w:w="1185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3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电气设计说明。</w:t>
            </w:r>
          </w:p>
        </w:tc>
        <w:tc>
          <w:tcPr>
            <w:tcW w:w="495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  <w:tc>
          <w:tcPr>
            <w:tcW w:w="55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321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3.6.3</w:t>
            </w:r>
          </w:p>
        </w:tc>
        <w:tc>
          <w:tcPr>
            <w:tcW w:w="417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3.6.3</w:t>
            </w:r>
          </w:p>
        </w:tc>
        <w:tc>
          <w:tcPr>
            <w:tcW w:w="970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lang w:val="zh-CN" w:eastAsia="zh-CN"/>
              </w:rPr>
            </w:pPr>
            <w:r>
              <w:rPr>
                <w:rFonts w:hint="default" w:ascii="Times New Roman" w:hAnsi="Times New Roman" w:cs="Times New Roman"/>
                <w:lang w:val="zh-CN" w:eastAsia="zh-CN"/>
              </w:rPr>
              <w:t>建筑设备管理系统具有自动监控管理功能：（□是 □否）。</w:t>
            </w:r>
          </w:p>
        </w:tc>
        <w:tc>
          <w:tcPr>
            <w:tcW w:w="1185" w:type="pct"/>
            <w:vAlign w:val="center"/>
          </w:tcPr>
          <w:p>
            <w:pPr>
              <w:pStyle w:val="4"/>
              <w:jc w:val="center"/>
              <w:rPr>
                <w:rFonts w:hint="default" w:ascii="Times New Roman" w:hAnsi="宋体" w:eastAsia="宋体" w:cs="宋体"/>
                <w:kern w:val="2"/>
                <w:sz w:val="20"/>
                <w:szCs w:val="24"/>
                <w:lang w:val="zh-CN" w:eastAsia="zh-CN" w:bidi="zh-CN"/>
              </w:rPr>
            </w:pPr>
          </w:p>
        </w:tc>
        <w:tc>
          <w:tcPr>
            <w:tcW w:w="1053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zh-CN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zh-CN" w:eastAsia="zh-CN"/>
              </w:rPr>
              <w:t>电气设计说明。</w:t>
            </w:r>
          </w:p>
        </w:tc>
        <w:tc>
          <w:tcPr>
            <w:tcW w:w="495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  <w:tc>
          <w:tcPr>
            <w:tcW w:w="55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21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3.6.4</w:t>
            </w:r>
          </w:p>
        </w:tc>
        <w:tc>
          <w:tcPr>
            <w:tcW w:w="417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3.6.4</w:t>
            </w:r>
          </w:p>
        </w:tc>
        <w:tc>
          <w:tcPr>
            <w:tcW w:w="970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建筑设置信息网络系统：（□是 □否）。</w:t>
            </w:r>
          </w:p>
        </w:tc>
        <w:tc>
          <w:tcPr>
            <w:tcW w:w="1185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3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1、电气设计说明；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2、网络系统图。</w:t>
            </w:r>
          </w:p>
        </w:tc>
        <w:tc>
          <w:tcPr>
            <w:tcW w:w="495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  <w:tc>
          <w:tcPr>
            <w:tcW w:w="55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321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3.6.5</w:t>
            </w:r>
          </w:p>
        </w:tc>
        <w:tc>
          <w:tcPr>
            <w:tcW w:w="417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3.6.5</w:t>
            </w:r>
          </w:p>
        </w:tc>
        <w:tc>
          <w:tcPr>
            <w:tcW w:w="970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（1）主要功能房间的照明功率密度值不高于现行国家标准《建筑照明设计标准》GB50034规定的现行值、符合《建筑节能与可再生能源利用通用规范》GB55015的规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定：（□是 □否）；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（2）公共区域的照明系统实现分区、定时、感应等节能控制：（□是 □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否）；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（3）采光区域的照明控制独立于其他区域的照明控制：（□是 □否）。</w:t>
            </w:r>
          </w:p>
        </w:tc>
        <w:tc>
          <w:tcPr>
            <w:tcW w:w="1185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3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zh-CN" w:eastAsia="zh-CN"/>
              </w:rPr>
              <w:t>电气设计说明。</w:t>
            </w:r>
          </w:p>
        </w:tc>
        <w:tc>
          <w:tcPr>
            <w:tcW w:w="495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  <w:tc>
          <w:tcPr>
            <w:tcW w:w="55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321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3.6.6</w:t>
            </w:r>
          </w:p>
        </w:tc>
        <w:tc>
          <w:tcPr>
            <w:tcW w:w="417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3.6.6</w:t>
            </w:r>
          </w:p>
        </w:tc>
        <w:tc>
          <w:tcPr>
            <w:tcW w:w="970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冷热源、输配系统和照明等各部分能耗进行独立分项计量：（□是 □否）。</w:t>
            </w:r>
          </w:p>
        </w:tc>
        <w:tc>
          <w:tcPr>
            <w:tcW w:w="1185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3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1、电气设计说明；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2、高低压配电系统图。</w:t>
            </w:r>
          </w:p>
        </w:tc>
        <w:tc>
          <w:tcPr>
            <w:tcW w:w="495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  <w:tc>
          <w:tcPr>
            <w:tcW w:w="55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321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3.6.7</w:t>
            </w:r>
          </w:p>
        </w:tc>
        <w:tc>
          <w:tcPr>
            <w:tcW w:w="417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——</w:t>
            </w:r>
          </w:p>
        </w:tc>
        <w:tc>
          <w:tcPr>
            <w:tcW w:w="970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（1）垂直电梯采取群控、变频调速或能量反馈等节能措施：（□是 □否）；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（2）自动扶梯采用变频感应启停等节能控制措施：（□是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□否）。</w:t>
            </w:r>
          </w:p>
        </w:tc>
        <w:tc>
          <w:tcPr>
            <w:tcW w:w="1185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3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电气设计说明。</w:t>
            </w:r>
          </w:p>
        </w:tc>
        <w:tc>
          <w:tcPr>
            <w:tcW w:w="495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  <w:tc>
          <w:tcPr>
            <w:tcW w:w="556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321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3.6.8</w:t>
            </w:r>
          </w:p>
        </w:tc>
        <w:tc>
          <w:tcPr>
            <w:tcW w:w="417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——</w:t>
            </w:r>
          </w:p>
        </w:tc>
        <w:tc>
          <w:tcPr>
            <w:tcW w:w="970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地下车库设置与排风设备联动的一氧化碳浓度监测装置：（□是 □否）。</w:t>
            </w:r>
          </w:p>
        </w:tc>
        <w:tc>
          <w:tcPr>
            <w:tcW w:w="1185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3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电气设计说明。</w:t>
            </w:r>
          </w:p>
        </w:tc>
        <w:tc>
          <w:tcPr>
            <w:tcW w:w="495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  <w:tc>
          <w:tcPr>
            <w:tcW w:w="556" w:type="pct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——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738" w:type="pct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自评意见</w:t>
            </w:r>
          </w:p>
        </w:tc>
        <w:tc>
          <w:tcPr>
            <w:tcW w:w="4261" w:type="pct"/>
            <w:gridSpan w:val="6"/>
            <w:vAlign w:val="center"/>
          </w:tcPr>
          <w:p>
            <w:pPr>
              <w:bidi w:val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bidi w:val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bidi w:val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bidi w:val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bidi w:val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bidi w:val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0" w:firstLineChars="200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专业负责人签名：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0" w:firstLineChars="200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 月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0" w:firstLineChars="200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（单位盖章）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738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电气专业审查意见</w:t>
            </w:r>
          </w:p>
        </w:tc>
        <w:tc>
          <w:tcPr>
            <w:tcW w:w="4261" w:type="pct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0" w:firstLineChars="20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专家签名：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0" w:firstLineChars="200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5000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1、本表适用于湖南省新建公共建筑的初步设计（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电气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专业）审查管理；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2、设计单位应填写“项目基本信息”和“项目实际情况”；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3、表中“设计要点”指《湖南省绿色建筑工程设计要点》（公共建筑），“审查要点”指《湖南省绿色建筑工程技术审查要点》（公共建筑）；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4、设计单位在申报时应提交相关设计文件、及满足相关条文要求的证明材料等。</w:t>
            </w:r>
          </w:p>
        </w:tc>
      </w:tr>
    </w:tbl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kNDE0Nzk2MzRjZWE5MmIyZGU2NjkxODQyNjhhYTEifQ=="/>
  </w:docVars>
  <w:rsids>
    <w:rsidRoot w:val="57517C70"/>
    <w:rsid w:val="255E15C3"/>
    <w:rsid w:val="41976302"/>
    <w:rsid w:val="4A3060F3"/>
    <w:rsid w:val="4ACE7243"/>
    <w:rsid w:val="57517C70"/>
    <w:rsid w:val="57D4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1058</Words>
  <Characters>1162</Characters>
  <Lines>0</Lines>
  <Paragraphs>0</Paragraphs>
  <TotalTime>1</TotalTime>
  <ScaleCrop>false</ScaleCrop>
  <LinksUpToDate>false</LinksUpToDate>
  <CharactersWithSpaces>1189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2022-06-09T07:29:00Z</dcterms:created>
  <dc:creator>孟子曰</dc:creator>
  <cp:lastModifiedBy>孟子曰</cp:lastModifiedBy>
  <dcterms:modified xsi:type="dcterms:W3CDTF">2022-06-11T07:35:59Z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FE8833618B0144878DDE867511580E2B</vt:lpwstr>
  </property>
</Properties>
</file>