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F97A" w14:textId="77777777" w:rsidR="007155F6" w:rsidRDefault="007155F6" w:rsidP="00484A22">
      <w:pPr>
        <w:spacing w:beforeLines="100" w:before="312" w:line="360" w:lineRule="auto"/>
        <w:jc w:val="center"/>
        <w:rPr>
          <w:rFonts w:ascii="黑体" w:eastAsia="黑体" w:hAnsi="宋体" w:hint="eastAsia"/>
          <w:b/>
          <w:bCs/>
          <w:sz w:val="72"/>
          <w:szCs w:val="72"/>
        </w:rPr>
      </w:pPr>
    </w:p>
    <w:p w14:paraId="57C2A8D7"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61D4331E"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旅馆建筑</w:t>
      </w:r>
      <w:bookmarkEnd w:id="0"/>
    </w:p>
    <w:p w14:paraId="24B9FF22" w14:textId="77777777" w:rsidR="00D40158" w:rsidRPr="00CE28AA" w:rsidRDefault="00D40158" w:rsidP="00D40158">
      <w:pPr>
        <w:spacing w:line="180" w:lineRule="atLeast"/>
        <w:rPr>
          <w:rFonts w:ascii="宋体" w:hAnsi="宋体" w:hint="eastAsia"/>
          <w:b/>
          <w:bCs/>
          <w:szCs w:val="21"/>
          <w:lang w:val="en-US"/>
        </w:rPr>
      </w:pPr>
    </w:p>
    <w:p w14:paraId="0E7D9126"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C79829C" w14:textId="77777777" w:rsidTr="003657AB">
        <w:trPr>
          <w:jc w:val="center"/>
        </w:trPr>
        <w:tc>
          <w:tcPr>
            <w:tcW w:w="1800" w:type="dxa"/>
            <w:tcBorders>
              <w:top w:val="single" w:sz="12" w:space="0" w:color="auto"/>
              <w:bottom w:val="single" w:sz="6" w:space="0" w:color="auto"/>
            </w:tcBorders>
            <w:shd w:val="clear" w:color="auto" w:fill="E6E6E6"/>
          </w:tcPr>
          <w:p w14:paraId="02361176" w14:textId="77777777" w:rsidR="00D40158" w:rsidRPr="00D40158" w:rsidRDefault="00D40158" w:rsidP="003B6BEE">
            <w:pPr>
              <w:pStyle w:val="a0"/>
              <w:rPr>
                <w:rFonts w:hint="eastAsia"/>
              </w:rPr>
            </w:pPr>
            <w:r w:rsidRPr="00D40158">
              <w:rPr>
                <w:rFonts w:hint="eastAsia"/>
              </w:rPr>
              <w:t>工程名称</w:t>
            </w:r>
          </w:p>
        </w:tc>
        <w:tc>
          <w:tcPr>
            <w:tcW w:w="3780" w:type="dxa"/>
          </w:tcPr>
          <w:p w14:paraId="6F488740" w14:textId="77777777" w:rsidR="00D40158" w:rsidRPr="00D40158" w:rsidRDefault="00D40158" w:rsidP="003B6BEE">
            <w:pPr>
              <w:pStyle w:val="a0"/>
              <w:rPr>
                <w:rFonts w:hint="eastAsia"/>
              </w:rPr>
            </w:pPr>
            <w:bookmarkStart w:id="1" w:name="项目名称"/>
            <w:r w:rsidRPr="00D40158">
              <w:rPr>
                <w:rFonts w:hint="eastAsia"/>
              </w:rPr>
              <w:t>风栖绿厝</w:t>
            </w:r>
            <w:bookmarkEnd w:id="1"/>
          </w:p>
        </w:tc>
      </w:tr>
      <w:tr w:rsidR="00D40158" w:rsidRPr="00D40158" w14:paraId="641A4803" w14:textId="77777777" w:rsidTr="003657AB">
        <w:trPr>
          <w:jc w:val="center"/>
        </w:trPr>
        <w:tc>
          <w:tcPr>
            <w:tcW w:w="1800" w:type="dxa"/>
            <w:tcBorders>
              <w:top w:val="single" w:sz="6" w:space="0" w:color="auto"/>
              <w:bottom w:val="single" w:sz="6" w:space="0" w:color="auto"/>
            </w:tcBorders>
            <w:shd w:val="clear" w:color="auto" w:fill="E6E6E6"/>
          </w:tcPr>
          <w:p w14:paraId="6C947BDA" w14:textId="77777777" w:rsidR="00D40158" w:rsidRPr="00D40158" w:rsidRDefault="00D40158" w:rsidP="003B6BEE">
            <w:pPr>
              <w:pStyle w:val="a0"/>
              <w:rPr>
                <w:rFonts w:hint="eastAsia"/>
              </w:rPr>
            </w:pPr>
            <w:r w:rsidRPr="00D40158">
              <w:rPr>
                <w:rFonts w:hint="eastAsia"/>
              </w:rPr>
              <w:t>设计编号</w:t>
            </w:r>
          </w:p>
        </w:tc>
        <w:tc>
          <w:tcPr>
            <w:tcW w:w="3780" w:type="dxa"/>
          </w:tcPr>
          <w:p w14:paraId="17604A97" w14:textId="77777777" w:rsidR="00D40158" w:rsidRPr="00D40158" w:rsidRDefault="00D40158" w:rsidP="003B6BEE">
            <w:pPr>
              <w:pStyle w:val="a0"/>
              <w:rPr>
                <w:rFonts w:hint="eastAsia"/>
              </w:rPr>
            </w:pPr>
            <w:bookmarkStart w:id="2" w:name="设计编号"/>
            <w:bookmarkEnd w:id="2"/>
          </w:p>
        </w:tc>
      </w:tr>
      <w:tr w:rsidR="00D40158" w:rsidRPr="00D40158" w14:paraId="138BA31E" w14:textId="77777777" w:rsidTr="003657AB">
        <w:trPr>
          <w:jc w:val="center"/>
        </w:trPr>
        <w:tc>
          <w:tcPr>
            <w:tcW w:w="1800" w:type="dxa"/>
            <w:tcBorders>
              <w:top w:val="single" w:sz="6" w:space="0" w:color="auto"/>
              <w:bottom w:val="single" w:sz="6" w:space="0" w:color="auto"/>
            </w:tcBorders>
            <w:shd w:val="clear" w:color="auto" w:fill="E6E6E6"/>
          </w:tcPr>
          <w:p w14:paraId="5F498E07" w14:textId="77777777" w:rsidR="00D40158" w:rsidRPr="00D40158" w:rsidRDefault="00D40158" w:rsidP="003B6BEE">
            <w:pPr>
              <w:pStyle w:val="a0"/>
              <w:rPr>
                <w:rFonts w:hint="eastAsia"/>
              </w:rPr>
            </w:pPr>
            <w:r w:rsidRPr="00D40158">
              <w:rPr>
                <w:rFonts w:hint="eastAsia"/>
              </w:rPr>
              <w:t>建设单位</w:t>
            </w:r>
          </w:p>
        </w:tc>
        <w:tc>
          <w:tcPr>
            <w:tcW w:w="3780" w:type="dxa"/>
          </w:tcPr>
          <w:p w14:paraId="23DA94D0" w14:textId="77777777" w:rsidR="00D40158" w:rsidRPr="00D40158" w:rsidRDefault="00F40E21" w:rsidP="003B6BEE">
            <w:pPr>
              <w:pStyle w:val="a0"/>
              <w:rPr>
                <w:rFonts w:hint="eastAsia"/>
              </w:rPr>
            </w:pPr>
            <w:bookmarkStart w:id="3" w:name="建设单位"/>
            <w:r>
              <w:rPr>
                <w:rFonts w:hint="eastAsia"/>
              </w:rPr>
              <w:t>福建理工大学</w:t>
            </w:r>
            <w:bookmarkEnd w:id="3"/>
          </w:p>
        </w:tc>
      </w:tr>
      <w:tr w:rsidR="00D40158" w:rsidRPr="00D40158" w14:paraId="2BD18B26" w14:textId="77777777" w:rsidTr="003657AB">
        <w:trPr>
          <w:jc w:val="center"/>
        </w:trPr>
        <w:tc>
          <w:tcPr>
            <w:tcW w:w="1800" w:type="dxa"/>
            <w:tcBorders>
              <w:top w:val="single" w:sz="6" w:space="0" w:color="auto"/>
              <w:bottom w:val="single" w:sz="6" w:space="0" w:color="auto"/>
            </w:tcBorders>
            <w:shd w:val="clear" w:color="auto" w:fill="E6E6E6"/>
          </w:tcPr>
          <w:p w14:paraId="6EFD682C" w14:textId="77777777" w:rsidR="00D40158" w:rsidRPr="00D40158" w:rsidRDefault="00D40158" w:rsidP="003B6BEE">
            <w:pPr>
              <w:pStyle w:val="a0"/>
              <w:rPr>
                <w:rFonts w:hint="eastAsia"/>
              </w:rPr>
            </w:pPr>
            <w:r w:rsidRPr="00D40158">
              <w:rPr>
                <w:rFonts w:hint="eastAsia"/>
              </w:rPr>
              <w:t>设计单位</w:t>
            </w:r>
          </w:p>
        </w:tc>
        <w:tc>
          <w:tcPr>
            <w:tcW w:w="3780" w:type="dxa"/>
          </w:tcPr>
          <w:p w14:paraId="0A925B9F" w14:textId="77777777" w:rsidR="00D40158" w:rsidRPr="00D40158" w:rsidRDefault="00F40E21" w:rsidP="003B6BEE">
            <w:pPr>
              <w:pStyle w:val="a0"/>
              <w:rPr>
                <w:rFonts w:hint="eastAsia"/>
              </w:rPr>
            </w:pPr>
            <w:bookmarkStart w:id="4" w:name="设计单位"/>
            <w:r>
              <w:rPr>
                <w:rFonts w:hint="eastAsia"/>
              </w:rPr>
              <w:t>福建理工大学</w:t>
            </w:r>
            <w:bookmarkEnd w:id="4"/>
          </w:p>
        </w:tc>
      </w:tr>
      <w:tr w:rsidR="00D40158" w:rsidRPr="00D40158" w14:paraId="36CD74C8" w14:textId="77777777" w:rsidTr="003657AB">
        <w:trPr>
          <w:jc w:val="center"/>
        </w:trPr>
        <w:tc>
          <w:tcPr>
            <w:tcW w:w="1800" w:type="dxa"/>
            <w:tcBorders>
              <w:top w:val="single" w:sz="6" w:space="0" w:color="auto"/>
              <w:bottom w:val="single" w:sz="6" w:space="0" w:color="auto"/>
            </w:tcBorders>
            <w:shd w:val="clear" w:color="auto" w:fill="E6E6E6"/>
          </w:tcPr>
          <w:p w14:paraId="20D406F9" w14:textId="77777777" w:rsidR="00D40158" w:rsidRPr="00D40158" w:rsidRDefault="00D40158" w:rsidP="003B6BEE">
            <w:pPr>
              <w:pStyle w:val="a0"/>
              <w:rPr>
                <w:rFonts w:hint="eastAsia"/>
              </w:rPr>
            </w:pPr>
            <w:r w:rsidRPr="00D40158">
              <w:rPr>
                <w:rFonts w:hint="eastAsia"/>
              </w:rPr>
              <w:t>设 计 人</w:t>
            </w:r>
          </w:p>
        </w:tc>
        <w:tc>
          <w:tcPr>
            <w:tcW w:w="3780" w:type="dxa"/>
          </w:tcPr>
          <w:p w14:paraId="011C53F4" w14:textId="77777777" w:rsidR="00D40158" w:rsidRPr="00D40158" w:rsidRDefault="00D40158" w:rsidP="003B6BEE">
            <w:pPr>
              <w:pStyle w:val="a0"/>
              <w:rPr>
                <w:rFonts w:hint="eastAsia"/>
              </w:rPr>
            </w:pPr>
          </w:p>
        </w:tc>
      </w:tr>
      <w:tr w:rsidR="00D40158" w:rsidRPr="00D40158" w14:paraId="40C5F98F" w14:textId="77777777" w:rsidTr="003657AB">
        <w:trPr>
          <w:jc w:val="center"/>
        </w:trPr>
        <w:tc>
          <w:tcPr>
            <w:tcW w:w="1800" w:type="dxa"/>
            <w:tcBorders>
              <w:top w:val="single" w:sz="6" w:space="0" w:color="auto"/>
              <w:bottom w:val="single" w:sz="6" w:space="0" w:color="auto"/>
            </w:tcBorders>
            <w:shd w:val="clear" w:color="auto" w:fill="E6E6E6"/>
          </w:tcPr>
          <w:p w14:paraId="0305FEE4" w14:textId="77777777" w:rsidR="00D40158" w:rsidRPr="00D40158" w:rsidRDefault="00D40158" w:rsidP="003B6BEE">
            <w:pPr>
              <w:pStyle w:val="a0"/>
              <w:rPr>
                <w:rFonts w:hint="eastAsia"/>
              </w:rPr>
            </w:pPr>
            <w:r w:rsidRPr="00D40158">
              <w:rPr>
                <w:rFonts w:hint="eastAsia"/>
              </w:rPr>
              <w:t>审 核 人</w:t>
            </w:r>
          </w:p>
        </w:tc>
        <w:tc>
          <w:tcPr>
            <w:tcW w:w="3780" w:type="dxa"/>
          </w:tcPr>
          <w:p w14:paraId="181034CA" w14:textId="77777777" w:rsidR="00D40158" w:rsidRPr="00D40158" w:rsidRDefault="00D40158" w:rsidP="003B6BEE">
            <w:pPr>
              <w:pStyle w:val="a0"/>
              <w:rPr>
                <w:rFonts w:hint="eastAsia"/>
              </w:rPr>
            </w:pPr>
          </w:p>
        </w:tc>
      </w:tr>
      <w:tr w:rsidR="00D40158" w:rsidRPr="00D40158" w14:paraId="358765FE" w14:textId="77777777" w:rsidTr="003657AB">
        <w:trPr>
          <w:jc w:val="center"/>
        </w:trPr>
        <w:tc>
          <w:tcPr>
            <w:tcW w:w="1800" w:type="dxa"/>
            <w:tcBorders>
              <w:top w:val="single" w:sz="6" w:space="0" w:color="auto"/>
              <w:bottom w:val="single" w:sz="6" w:space="0" w:color="auto"/>
            </w:tcBorders>
            <w:shd w:val="clear" w:color="auto" w:fill="E6E6E6"/>
          </w:tcPr>
          <w:p w14:paraId="0603BB12" w14:textId="77777777" w:rsidR="00D40158" w:rsidRPr="00D40158" w:rsidRDefault="00D40158" w:rsidP="003B6BEE">
            <w:pPr>
              <w:pStyle w:val="a0"/>
              <w:rPr>
                <w:rFonts w:hint="eastAsia"/>
              </w:rPr>
            </w:pPr>
            <w:r w:rsidRPr="00D40158">
              <w:rPr>
                <w:rFonts w:hint="eastAsia"/>
              </w:rPr>
              <w:t>审 定 人</w:t>
            </w:r>
          </w:p>
        </w:tc>
        <w:tc>
          <w:tcPr>
            <w:tcW w:w="3780" w:type="dxa"/>
          </w:tcPr>
          <w:p w14:paraId="582C4607" w14:textId="77777777" w:rsidR="00D40158" w:rsidRPr="00D40158" w:rsidRDefault="00D40158" w:rsidP="003B6BEE">
            <w:pPr>
              <w:pStyle w:val="a0"/>
              <w:rPr>
                <w:rFonts w:hint="eastAsia"/>
              </w:rPr>
            </w:pPr>
          </w:p>
        </w:tc>
      </w:tr>
      <w:tr w:rsidR="00D40158" w:rsidRPr="00D40158" w14:paraId="4792112A" w14:textId="77777777" w:rsidTr="003657AB">
        <w:trPr>
          <w:jc w:val="center"/>
        </w:trPr>
        <w:tc>
          <w:tcPr>
            <w:tcW w:w="1800" w:type="dxa"/>
            <w:tcBorders>
              <w:top w:val="single" w:sz="6" w:space="0" w:color="auto"/>
              <w:bottom w:val="single" w:sz="12" w:space="0" w:color="auto"/>
            </w:tcBorders>
            <w:shd w:val="clear" w:color="auto" w:fill="E6E6E6"/>
          </w:tcPr>
          <w:p w14:paraId="266086E2" w14:textId="77777777" w:rsidR="00D40158" w:rsidRPr="00D40158" w:rsidRDefault="00D40158" w:rsidP="003B6BEE">
            <w:pPr>
              <w:pStyle w:val="a0"/>
              <w:rPr>
                <w:rFonts w:hint="eastAsia"/>
              </w:rPr>
            </w:pPr>
            <w:r w:rsidRPr="00D40158">
              <w:rPr>
                <w:rFonts w:hint="eastAsia"/>
              </w:rPr>
              <w:t>设计日期</w:t>
            </w:r>
          </w:p>
        </w:tc>
        <w:tc>
          <w:tcPr>
            <w:tcW w:w="3780" w:type="dxa"/>
          </w:tcPr>
          <w:p w14:paraId="60235C20" w14:textId="77777777" w:rsidR="00D40158" w:rsidRPr="00D40158" w:rsidRDefault="00D40158" w:rsidP="003B6BEE">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2024年12月28日</w:t>
              </w:r>
            </w:smartTag>
            <w:bookmarkEnd w:id="5"/>
          </w:p>
        </w:tc>
      </w:tr>
    </w:tbl>
    <w:p w14:paraId="49A9546B" w14:textId="77777777" w:rsidR="00D40158" w:rsidRDefault="00D40158" w:rsidP="00B41640">
      <w:pPr>
        <w:rPr>
          <w:rFonts w:ascii="宋体" w:hAnsi="宋体" w:hint="eastAsia"/>
          <w:lang w:val="en-US"/>
        </w:rPr>
      </w:pPr>
    </w:p>
    <w:p w14:paraId="001876C0" w14:textId="77777777" w:rsidR="002B7F54" w:rsidRDefault="002B7F54" w:rsidP="00B41640">
      <w:pPr>
        <w:rPr>
          <w:rFonts w:ascii="宋体" w:hAnsi="宋体" w:hint="eastAsia"/>
          <w:lang w:val="en-US"/>
        </w:rPr>
      </w:pPr>
    </w:p>
    <w:p w14:paraId="45904A1D"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0801C228" wp14:editId="46821B13">
            <wp:extent cx="1514634" cy="1514634"/>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B781460" w14:textId="77777777" w:rsidR="00F313DA" w:rsidRDefault="00F313DA">
      <w:pPr>
        <w:jc w:val="center"/>
        <w:rPr>
          <w:rFonts w:ascii="宋体" w:hAnsi="宋体" w:hint="eastAsia"/>
          <w:lang w:val="en-US"/>
        </w:rPr>
      </w:pPr>
    </w:p>
    <w:bookmarkEnd w:id="6"/>
    <w:p w14:paraId="58B2862F"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1D095FA" w14:textId="77777777" w:rsidTr="001B2ACF">
        <w:trPr>
          <w:cantSplit/>
          <w:trHeight w:hRule="exact" w:val="340"/>
          <w:jc w:val="center"/>
        </w:trPr>
        <w:tc>
          <w:tcPr>
            <w:tcW w:w="1800" w:type="dxa"/>
            <w:shd w:val="clear" w:color="auto" w:fill="E6E6E6"/>
          </w:tcPr>
          <w:p w14:paraId="53D294B6"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509FE993"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29D41565" w14:textId="77777777" w:rsidTr="003657AB">
        <w:trPr>
          <w:cantSplit/>
          <w:trHeight w:hRule="exact" w:val="340"/>
          <w:jc w:val="center"/>
        </w:trPr>
        <w:tc>
          <w:tcPr>
            <w:tcW w:w="1800" w:type="dxa"/>
            <w:shd w:val="clear" w:color="auto" w:fill="E6E6E6"/>
            <w:vAlign w:val="center"/>
          </w:tcPr>
          <w:p w14:paraId="5A166F09"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29AE9698" w14:textId="77777777" w:rsidR="00C67778" w:rsidRPr="00D40158" w:rsidRDefault="00C67778" w:rsidP="003B6BEE">
            <w:pPr>
              <w:pStyle w:val="a0"/>
              <w:rPr>
                <w:rFonts w:hint="eastAsia"/>
              </w:rPr>
            </w:pPr>
            <w:bookmarkStart w:id="8" w:name="软件版本"/>
            <w:r w:rsidRPr="00D40158">
              <w:rPr>
                <w:rFonts w:hint="eastAsia"/>
              </w:rPr>
              <w:t>20240430(SP1)</w:t>
            </w:r>
            <w:bookmarkEnd w:id="8"/>
          </w:p>
        </w:tc>
      </w:tr>
      <w:tr w:rsidR="00C67778" w:rsidRPr="00D40158" w14:paraId="037E24BE" w14:textId="77777777" w:rsidTr="00762546">
        <w:trPr>
          <w:cantSplit/>
          <w:trHeight w:val="340"/>
          <w:jc w:val="center"/>
        </w:trPr>
        <w:tc>
          <w:tcPr>
            <w:tcW w:w="1800" w:type="dxa"/>
            <w:shd w:val="clear" w:color="auto" w:fill="E6E6E6"/>
            <w:vAlign w:val="center"/>
          </w:tcPr>
          <w:p w14:paraId="484584CE"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2E04A6C2"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2C1C6CC9" w14:textId="77777777" w:rsidTr="00762546">
        <w:trPr>
          <w:cantSplit/>
          <w:trHeight w:val="284"/>
          <w:jc w:val="center"/>
        </w:trPr>
        <w:tc>
          <w:tcPr>
            <w:tcW w:w="1800" w:type="dxa"/>
            <w:shd w:val="clear" w:color="auto" w:fill="E6E6E6"/>
            <w:vAlign w:val="center"/>
          </w:tcPr>
          <w:p w14:paraId="19542C59"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4D3602F6" w14:textId="77777777" w:rsidR="00C67778" w:rsidRPr="00D40158" w:rsidRDefault="00C67778" w:rsidP="003B6BEE">
            <w:pPr>
              <w:pStyle w:val="a0"/>
              <w:rPr>
                <w:rFonts w:hint="eastAsia"/>
              </w:rPr>
            </w:pPr>
            <w:bookmarkStart w:id="9" w:name="加密锁号"/>
            <w:r w:rsidRPr="00D40158">
              <w:rPr>
                <w:rFonts w:hint="eastAsia"/>
              </w:rPr>
              <w:t>T19500140024</w:t>
            </w:r>
            <w:bookmarkEnd w:id="9"/>
          </w:p>
        </w:tc>
      </w:tr>
    </w:tbl>
    <w:p w14:paraId="5986378E" w14:textId="77777777" w:rsidR="00D40158" w:rsidRPr="003B6BEE" w:rsidRDefault="00D40158" w:rsidP="00A41896">
      <w:pPr>
        <w:spacing w:line="1000" w:lineRule="exact"/>
        <w:jc w:val="center"/>
        <w:rPr>
          <w:rStyle w:val="af0"/>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0D0E28F1"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73455DAB" w14:textId="77777777" w:rsidR="00527323" w:rsidRDefault="00D40158">
      <w:pPr>
        <w:pStyle w:val="TOC1"/>
        <w:rPr>
          <w:rFonts w:asciiTheme="minorHAnsi" w:eastAsiaTheme="minorEastAsia" w:hAnsiTheme="minorHAnsi" w:cstheme="minorBidi" w:hint="eastAsia"/>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3762312" w:history="1">
        <w:r w:rsidR="00527323" w:rsidRPr="007E2B23">
          <w:rPr>
            <w:rStyle w:val="a6"/>
          </w:rPr>
          <w:t>1</w:t>
        </w:r>
        <w:r w:rsidR="00527323">
          <w:rPr>
            <w:rFonts w:asciiTheme="minorHAnsi" w:eastAsiaTheme="minorEastAsia" w:hAnsiTheme="minorHAnsi" w:cstheme="minorBidi"/>
            <w:b w:val="0"/>
            <w:bCs w:val="0"/>
            <w:sz w:val="21"/>
            <w:szCs w:val="22"/>
          </w:rPr>
          <w:tab/>
        </w:r>
        <w:r w:rsidR="00527323" w:rsidRPr="007E2B23">
          <w:rPr>
            <w:rStyle w:val="a6"/>
          </w:rPr>
          <w:t>建筑概况</w:t>
        </w:r>
        <w:r w:rsidR="00527323">
          <w:rPr>
            <w:webHidden/>
          </w:rPr>
          <w:tab/>
        </w:r>
        <w:r w:rsidR="00527323">
          <w:rPr>
            <w:webHidden/>
          </w:rPr>
          <w:fldChar w:fldCharType="begin"/>
        </w:r>
        <w:r w:rsidR="00527323">
          <w:rPr>
            <w:webHidden/>
          </w:rPr>
          <w:instrText xml:space="preserve"> PAGEREF _Toc143762312 \h </w:instrText>
        </w:r>
        <w:r w:rsidR="00527323">
          <w:rPr>
            <w:webHidden/>
          </w:rPr>
        </w:r>
        <w:r w:rsidR="00527323">
          <w:rPr>
            <w:webHidden/>
          </w:rPr>
          <w:fldChar w:fldCharType="separate"/>
        </w:r>
        <w:r w:rsidR="007178E4">
          <w:rPr>
            <w:rFonts w:hint="eastAsia"/>
            <w:webHidden/>
          </w:rPr>
          <w:t>3</w:t>
        </w:r>
        <w:r w:rsidR="00527323">
          <w:rPr>
            <w:webHidden/>
          </w:rPr>
          <w:fldChar w:fldCharType="end"/>
        </w:r>
      </w:hyperlink>
    </w:p>
    <w:p w14:paraId="47276B32" w14:textId="77777777" w:rsidR="00527323" w:rsidRDefault="00527323">
      <w:pPr>
        <w:pStyle w:val="TOC1"/>
        <w:rPr>
          <w:rFonts w:asciiTheme="minorHAnsi" w:eastAsiaTheme="minorEastAsia" w:hAnsiTheme="minorHAnsi" w:cstheme="minorBidi" w:hint="eastAsia"/>
          <w:b w:val="0"/>
          <w:bCs w:val="0"/>
          <w:sz w:val="21"/>
          <w:szCs w:val="22"/>
        </w:rPr>
      </w:pPr>
      <w:hyperlink w:anchor="_Toc143762313" w:history="1">
        <w:r w:rsidRPr="007E2B23">
          <w:rPr>
            <w:rStyle w:val="a6"/>
          </w:rPr>
          <w:t>2</w:t>
        </w:r>
        <w:r>
          <w:rPr>
            <w:rFonts w:asciiTheme="minorHAnsi" w:eastAsiaTheme="minorEastAsia" w:hAnsiTheme="minorHAnsi" w:cstheme="minorBidi"/>
            <w:b w:val="0"/>
            <w:bCs w:val="0"/>
            <w:sz w:val="21"/>
            <w:szCs w:val="22"/>
          </w:rPr>
          <w:tab/>
        </w:r>
        <w:r w:rsidRPr="007E2B23">
          <w:rPr>
            <w:rStyle w:val="a6"/>
          </w:rPr>
          <w:t>评价依据</w:t>
        </w:r>
        <w:r>
          <w:rPr>
            <w:webHidden/>
          </w:rPr>
          <w:tab/>
        </w:r>
        <w:r>
          <w:rPr>
            <w:webHidden/>
          </w:rPr>
          <w:fldChar w:fldCharType="begin"/>
        </w:r>
        <w:r>
          <w:rPr>
            <w:webHidden/>
          </w:rPr>
          <w:instrText xml:space="preserve"> PAGEREF _Toc143762313 \h </w:instrText>
        </w:r>
        <w:r>
          <w:rPr>
            <w:webHidden/>
          </w:rPr>
        </w:r>
        <w:r>
          <w:rPr>
            <w:webHidden/>
          </w:rPr>
          <w:fldChar w:fldCharType="separate"/>
        </w:r>
        <w:r w:rsidR="007178E4">
          <w:rPr>
            <w:rFonts w:hint="eastAsia"/>
            <w:webHidden/>
          </w:rPr>
          <w:t>3</w:t>
        </w:r>
        <w:r>
          <w:rPr>
            <w:webHidden/>
          </w:rPr>
          <w:fldChar w:fldCharType="end"/>
        </w:r>
      </w:hyperlink>
    </w:p>
    <w:p w14:paraId="4E484397" w14:textId="77777777" w:rsidR="00527323" w:rsidRDefault="00527323">
      <w:pPr>
        <w:pStyle w:val="TOC1"/>
        <w:rPr>
          <w:rFonts w:asciiTheme="minorHAnsi" w:eastAsiaTheme="minorEastAsia" w:hAnsiTheme="minorHAnsi" w:cstheme="minorBidi" w:hint="eastAsia"/>
          <w:b w:val="0"/>
          <w:bCs w:val="0"/>
          <w:sz w:val="21"/>
          <w:szCs w:val="22"/>
        </w:rPr>
      </w:pPr>
      <w:hyperlink w:anchor="_Toc143762314" w:history="1">
        <w:r w:rsidRPr="007E2B23">
          <w:rPr>
            <w:rStyle w:val="a6"/>
          </w:rPr>
          <w:t>3</w:t>
        </w:r>
        <w:r>
          <w:rPr>
            <w:rFonts w:asciiTheme="minorHAnsi" w:eastAsiaTheme="minorEastAsia" w:hAnsiTheme="minorHAnsi" w:cstheme="minorBidi"/>
            <w:b w:val="0"/>
            <w:bCs w:val="0"/>
            <w:sz w:val="21"/>
            <w:szCs w:val="22"/>
          </w:rPr>
          <w:tab/>
        </w:r>
        <w:r w:rsidRPr="007E2B23">
          <w:rPr>
            <w:rStyle w:val="a6"/>
          </w:rPr>
          <w:t>标准要求</w:t>
        </w:r>
        <w:r>
          <w:rPr>
            <w:webHidden/>
          </w:rPr>
          <w:tab/>
        </w:r>
        <w:r>
          <w:rPr>
            <w:webHidden/>
          </w:rPr>
          <w:fldChar w:fldCharType="begin"/>
        </w:r>
        <w:r>
          <w:rPr>
            <w:webHidden/>
          </w:rPr>
          <w:instrText xml:space="preserve"> PAGEREF _Toc143762314 \h </w:instrText>
        </w:r>
        <w:r>
          <w:rPr>
            <w:webHidden/>
          </w:rPr>
        </w:r>
        <w:r>
          <w:rPr>
            <w:webHidden/>
          </w:rPr>
          <w:fldChar w:fldCharType="separate"/>
        </w:r>
        <w:r w:rsidR="007178E4">
          <w:rPr>
            <w:rFonts w:hint="eastAsia"/>
            <w:webHidden/>
          </w:rPr>
          <w:t>3</w:t>
        </w:r>
        <w:r>
          <w:rPr>
            <w:webHidden/>
          </w:rPr>
          <w:fldChar w:fldCharType="end"/>
        </w:r>
      </w:hyperlink>
    </w:p>
    <w:p w14:paraId="4555DD4F" w14:textId="77777777" w:rsidR="00527323" w:rsidRDefault="00527323">
      <w:pPr>
        <w:pStyle w:val="TOC1"/>
        <w:rPr>
          <w:rFonts w:asciiTheme="minorHAnsi" w:eastAsiaTheme="minorEastAsia" w:hAnsiTheme="minorHAnsi" w:cstheme="minorBidi" w:hint="eastAsia"/>
          <w:b w:val="0"/>
          <w:bCs w:val="0"/>
          <w:sz w:val="21"/>
          <w:szCs w:val="22"/>
        </w:rPr>
      </w:pPr>
      <w:hyperlink w:anchor="_Toc143762315" w:history="1">
        <w:r w:rsidRPr="007E2B23">
          <w:rPr>
            <w:rStyle w:val="a6"/>
          </w:rPr>
          <w:t>4</w:t>
        </w:r>
        <w:r>
          <w:rPr>
            <w:rFonts w:asciiTheme="minorHAnsi" w:eastAsiaTheme="minorEastAsia" w:hAnsiTheme="minorHAnsi" w:cstheme="minorBidi"/>
            <w:b w:val="0"/>
            <w:bCs w:val="0"/>
            <w:sz w:val="21"/>
            <w:szCs w:val="22"/>
          </w:rPr>
          <w:tab/>
        </w:r>
        <w:r w:rsidRPr="007E2B23">
          <w:rPr>
            <w:rStyle w:val="a6"/>
          </w:rPr>
          <w:t>计算原理</w:t>
        </w:r>
        <w:r>
          <w:rPr>
            <w:webHidden/>
          </w:rPr>
          <w:tab/>
        </w:r>
        <w:r>
          <w:rPr>
            <w:webHidden/>
          </w:rPr>
          <w:fldChar w:fldCharType="begin"/>
        </w:r>
        <w:r>
          <w:rPr>
            <w:webHidden/>
          </w:rPr>
          <w:instrText xml:space="preserve"> PAGEREF _Toc143762315 \h </w:instrText>
        </w:r>
        <w:r>
          <w:rPr>
            <w:webHidden/>
          </w:rPr>
        </w:r>
        <w:r>
          <w:rPr>
            <w:webHidden/>
          </w:rPr>
          <w:fldChar w:fldCharType="separate"/>
        </w:r>
        <w:r w:rsidR="007178E4">
          <w:rPr>
            <w:rFonts w:hint="eastAsia"/>
            <w:webHidden/>
          </w:rPr>
          <w:t>3</w:t>
        </w:r>
        <w:r>
          <w:rPr>
            <w:webHidden/>
          </w:rPr>
          <w:fldChar w:fldCharType="end"/>
        </w:r>
      </w:hyperlink>
    </w:p>
    <w:p w14:paraId="0A17F74B" w14:textId="77777777" w:rsidR="00527323" w:rsidRDefault="00527323">
      <w:pPr>
        <w:pStyle w:val="TOC2"/>
        <w:rPr>
          <w:rFonts w:asciiTheme="minorHAnsi" w:eastAsiaTheme="minorEastAsia" w:hAnsiTheme="minorHAnsi" w:cstheme="minorBidi" w:hint="eastAsia"/>
          <w:sz w:val="21"/>
          <w:szCs w:val="22"/>
        </w:rPr>
      </w:pPr>
      <w:hyperlink w:anchor="_Toc143762316" w:history="1">
        <w:r w:rsidRPr="007E2B23">
          <w:rPr>
            <w:rStyle w:val="a6"/>
          </w:rPr>
          <w:t>4.1</w:t>
        </w:r>
        <w:r>
          <w:rPr>
            <w:rFonts w:asciiTheme="minorHAnsi" w:eastAsiaTheme="minorEastAsia" w:hAnsiTheme="minorHAnsi" w:cstheme="minorBidi"/>
            <w:sz w:val="21"/>
            <w:szCs w:val="22"/>
          </w:rPr>
          <w:tab/>
        </w:r>
        <w:r w:rsidRPr="007E2B23">
          <w:rPr>
            <w:rStyle w:val="a6"/>
          </w:rPr>
          <w:t>典型房间确定</w:t>
        </w:r>
        <w:r>
          <w:rPr>
            <w:webHidden/>
          </w:rPr>
          <w:tab/>
        </w:r>
        <w:r>
          <w:rPr>
            <w:webHidden/>
          </w:rPr>
          <w:fldChar w:fldCharType="begin"/>
        </w:r>
        <w:r>
          <w:rPr>
            <w:webHidden/>
          </w:rPr>
          <w:instrText xml:space="preserve"> PAGEREF _Toc143762316 \h </w:instrText>
        </w:r>
        <w:r>
          <w:rPr>
            <w:webHidden/>
          </w:rPr>
        </w:r>
        <w:r>
          <w:rPr>
            <w:webHidden/>
          </w:rPr>
          <w:fldChar w:fldCharType="separate"/>
        </w:r>
        <w:r w:rsidR="007178E4">
          <w:rPr>
            <w:rFonts w:hint="eastAsia"/>
            <w:webHidden/>
          </w:rPr>
          <w:t>4</w:t>
        </w:r>
        <w:r>
          <w:rPr>
            <w:webHidden/>
          </w:rPr>
          <w:fldChar w:fldCharType="end"/>
        </w:r>
      </w:hyperlink>
    </w:p>
    <w:p w14:paraId="5476B8AF" w14:textId="77777777" w:rsidR="00527323" w:rsidRDefault="00527323">
      <w:pPr>
        <w:pStyle w:val="TOC2"/>
        <w:rPr>
          <w:rFonts w:asciiTheme="minorHAnsi" w:eastAsiaTheme="minorEastAsia" w:hAnsiTheme="minorHAnsi" w:cstheme="minorBidi" w:hint="eastAsia"/>
          <w:sz w:val="21"/>
          <w:szCs w:val="22"/>
        </w:rPr>
      </w:pPr>
      <w:hyperlink w:anchor="_Toc143762317" w:history="1">
        <w:r w:rsidRPr="007E2B23">
          <w:rPr>
            <w:rStyle w:val="a6"/>
          </w:rPr>
          <w:t>4.2</w:t>
        </w:r>
        <w:r>
          <w:rPr>
            <w:rFonts w:asciiTheme="minorHAnsi" w:eastAsiaTheme="minorEastAsia" w:hAnsiTheme="minorHAnsi" w:cstheme="minorBidi"/>
            <w:sz w:val="21"/>
            <w:szCs w:val="22"/>
          </w:rPr>
          <w:tab/>
        </w:r>
        <w:r w:rsidRPr="007E2B23">
          <w:rPr>
            <w:rStyle w:val="a6"/>
          </w:rPr>
          <w:t>室内噪声级计算</w:t>
        </w:r>
        <w:r>
          <w:rPr>
            <w:webHidden/>
          </w:rPr>
          <w:tab/>
        </w:r>
        <w:r>
          <w:rPr>
            <w:webHidden/>
          </w:rPr>
          <w:fldChar w:fldCharType="begin"/>
        </w:r>
        <w:r>
          <w:rPr>
            <w:webHidden/>
          </w:rPr>
          <w:instrText xml:space="preserve"> PAGEREF _Toc143762317 \h </w:instrText>
        </w:r>
        <w:r>
          <w:rPr>
            <w:webHidden/>
          </w:rPr>
        </w:r>
        <w:r>
          <w:rPr>
            <w:webHidden/>
          </w:rPr>
          <w:fldChar w:fldCharType="separate"/>
        </w:r>
        <w:r w:rsidR="007178E4">
          <w:rPr>
            <w:rFonts w:hint="eastAsia"/>
            <w:webHidden/>
          </w:rPr>
          <w:t>4</w:t>
        </w:r>
        <w:r>
          <w:rPr>
            <w:webHidden/>
          </w:rPr>
          <w:fldChar w:fldCharType="end"/>
        </w:r>
      </w:hyperlink>
    </w:p>
    <w:p w14:paraId="6997F381" w14:textId="77777777" w:rsidR="00527323" w:rsidRDefault="00527323">
      <w:pPr>
        <w:pStyle w:val="TOC1"/>
        <w:rPr>
          <w:rFonts w:asciiTheme="minorHAnsi" w:eastAsiaTheme="minorEastAsia" w:hAnsiTheme="minorHAnsi" w:cstheme="minorBidi" w:hint="eastAsia"/>
          <w:b w:val="0"/>
          <w:bCs w:val="0"/>
          <w:sz w:val="21"/>
          <w:szCs w:val="22"/>
        </w:rPr>
      </w:pPr>
      <w:hyperlink w:anchor="_Toc143762318" w:history="1">
        <w:r w:rsidRPr="007E2B23">
          <w:rPr>
            <w:rStyle w:val="a6"/>
          </w:rPr>
          <w:t>5</w:t>
        </w:r>
        <w:r>
          <w:rPr>
            <w:rFonts w:asciiTheme="minorHAnsi" w:eastAsiaTheme="minorEastAsia" w:hAnsiTheme="minorHAnsi" w:cstheme="minorBidi"/>
            <w:b w:val="0"/>
            <w:bCs w:val="0"/>
            <w:sz w:val="21"/>
            <w:szCs w:val="22"/>
          </w:rPr>
          <w:tab/>
        </w:r>
        <w:r w:rsidRPr="007E2B23">
          <w:rPr>
            <w:rStyle w:val="a6"/>
          </w:rPr>
          <w:t>计算过程</w:t>
        </w:r>
        <w:r>
          <w:rPr>
            <w:webHidden/>
          </w:rPr>
          <w:tab/>
        </w:r>
        <w:r>
          <w:rPr>
            <w:webHidden/>
          </w:rPr>
          <w:fldChar w:fldCharType="begin"/>
        </w:r>
        <w:r>
          <w:rPr>
            <w:webHidden/>
          </w:rPr>
          <w:instrText xml:space="preserve"> PAGEREF _Toc143762318 \h </w:instrText>
        </w:r>
        <w:r>
          <w:rPr>
            <w:webHidden/>
          </w:rPr>
        </w:r>
        <w:r>
          <w:rPr>
            <w:webHidden/>
          </w:rPr>
          <w:fldChar w:fldCharType="separate"/>
        </w:r>
        <w:r w:rsidR="007178E4">
          <w:rPr>
            <w:rFonts w:hint="eastAsia"/>
            <w:webHidden/>
          </w:rPr>
          <w:t>4</w:t>
        </w:r>
        <w:r>
          <w:rPr>
            <w:webHidden/>
          </w:rPr>
          <w:fldChar w:fldCharType="end"/>
        </w:r>
      </w:hyperlink>
    </w:p>
    <w:p w14:paraId="05658537" w14:textId="77777777" w:rsidR="00527323" w:rsidRDefault="00527323">
      <w:pPr>
        <w:pStyle w:val="TOC2"/>
        <w:rPr>
          <w:rFonts w:asciiTheme="minorHAnsi" w:eastAsiaTheme="minorEastAsia" w:hAnsiTheme="minorHAnsi" w:cstheme="minorBidi" w:hint="eastAsia"/>
          <w:sz w:val="21"/>
          <w:szCs w:val="22"/>
        </w:rPr>
      </w:pPr>
      <w:hyperlink w:anchor="_Toc143762319" w:history="1">
        <w:r w:rsidRPr="007E2B23">
          <w:rPr>
            <w:rStyle w:val="a6"/>
          </w:rPr>
          <w:t>5.1</w:t>
        </w:r>
        <w:r>
          <w:rPr>
            <w:rFonts w:asciiTheme="minorHAnsi" w:eastAsiaTheme="minorEastAsia" w:hAnsiTheme="minorHAnsi" w:cstheme="minorBidi"/>
            <w:sz w:val="21"/>
            <w:szCs w:val="22"/>
          </w:rPr>
          <w:tab/>
        </w:r>
        <w:r w:rsidRPr="007E2B23">
          <w:rPr>
            <w:rStyle w:val="a6"/>
          </w:rPr>
          <w:t>室外边界噪声</w:t>
        </w:r>
        <w:r>
          <w:rPr>
            <w:webHidden/>
          </w:rPr>
          <w:tab/>
        </w:r>
        <w:r>
          <w:rPr>
            <w:webHidden/>
          </w:rPr>
          <w:fldChar w:fldCharType="begin"/>
        </w:r>
        <w:r>
          <w:rPr>
            <w:webHidden/>
          </w:rPr>
          <w:instrText xml:space="preserve"> PAGEREF _Toc143762319 \h </w:instrText>
        </w:r>
        <w:r>
          <w:rPr>
            <w:webHidden/>
          </w:rPr>
        </w:r>
        <w:r>
          <w:rPr>
            <w:webHidden/>
          </w:rPr>
          <w:fldChar w:fldCharType="separate"/>
        </w:r>
        <w:r w:rsidR="007178E4">
          <w:rPr>
            <w:rFonts w:hint="eastAsia"/>
            <w:webHidden/>
          </w:rPr>
          <w:t>5</w:t>
        </w:r>
        <w:r>
          <w:rPr>
            <w:webHidden/>
          </w:rPr>
          <w:fldChar w:fldCharType="end"/>
        </w:r>
      </w:hyperlink>
    </w:p>
    <w:p w14:paraId="22B4514B" w14:textId="77777777" w:rsidR="00527323" w:rsidRDefault="00527323">
      <w:pPr>
        <w:pStyle w:val="TOC2"/>
        <w:rPr>
          <w:rFonts w:asciiTheme="minorHAnsi" w:eastAsiaTheme="minorEastAsia" w:hAnsiTheme="minorHAnsi" w:cstheme="minorBidi" w:hint="eastAsia"/>
          <w:sz w:val="21"/>
          <w:szCs w:val="22"/>
        </w:rPr>
      </w:pPr>
      <w:hyperlink w:anchor="_Toc143762320" w:history="1">
        <w:r w:rsidRPr="007E2B23">
          <w:rPr>
            <w:rStyle w:val="a6"/>
          </w:rPr>
          <w:t>5.2</w:t>
        </w:r>
        <w:r>
          <w:rPr>
            <w:rFonts w:asciiTheme="minorHAnsi" w:eastAsiaTheme="minorEastAsia" w:hAnsiTheme="minorHAnsi" w:cstheme="minorBidi"/>
            <w:sz w:val="21"/>
            <w:szCs w:val="22"/>
          </w:rPr>
          <w:tab/>
        </w:r>
        <w:r w:rsidRPr="007E2B23">
          <w:rPr>
            <w:rStyle w:val="a6"/>
          </w:rPr>
          <w:t>构件空气声隔声</w:t>
        </w:r>
        <w:r>
          <w:rPr>
            <w:webHidden/>
          </w:rPr>
          <w:tab/>
        </w:r>
        <w:r>
          <w:rPr>
            <w:webHidden/>
          </w:rPr>
          <w:fldChar w:fldCharType="begin"/>
        </w:r>
        <w:r>
          <w:rPr>
            <w:webHidden/>
          </w:rPr>
          <w:instrText xml:space="preserve"> PAGEREF _Toc143762320 \h </w:instrText>
        </w:r>
        <w:r>
          <w:rPr>
            <w:webHidden/>
          </w:rPr>
        </w:r>
        <w:r>
          <w:rPr>
            <w:webHidden/>
          </w:rPr>
          <w:fldChar w:fldCharType="separate"/>
        </w:r>
        <w:r w:rsidR="007178E4">
          <w:rPr>
            <w:rFonts w:hint="eastAsia"/>
            <w:webHidden/>
          </w:rPr>
          <w:t>5</w:t>
        </w:r>
        <w:r>
          <w:rPr>
            <w:webHidden/>
          </w:rPr>
          <w:fldChar w:fldCharType="end"/>
        </w:r>
      </w:hyperlink>
    </w:p>
    <w:p w14:paraId="7A9F7A91" w14:textId="77777777" w:rsidR="00527323" w:rsidRDefault="00527323">
      <w:pPr>
        <w:pStyle w:val="TOC2"/>
        <w:rPr>
          <w:rFonts w:asciiTheme="minorHAnsi" w:eastAsiaTheme="minorEastAsia" w:hAnsiTheme="minorHAnsi" w:cstheme="minorBidi" w:hint="eastAsia"/>
          <w:sz w:val="21"/>
          <w:szCs w:val="22"/>
        </w:rPr>
      </w:pPr>
      <w:hyperlink w:anchor="_Toc143762321" w:history="1">
        <w:r w:rsidRPr="007E2B23">
          <w:rPr>
            <w:rStyle w:val="a6"/>
          </w:rPr>
          <w:t>5.3</w:t>
        </w:r>
        <w:r>
          <w:rPr>
            <w:rFonts w:asciiTheme="minorHAnsi" w:eastAsiaTheme="minorEastAsia" w:hAnsiTheme="minorHAnsi" w:cstheme="minorBidi"/>
            <w:sz w:val="21"/>
            <w:szCs w:val="22"/>
          </w:rPr>
          <w:tab/>
        </w:r>
        <w:r w:rsidRPr="007E2B23">
          <w:rPr>
            <w:rStyle w:val="a6"/>
          </w:rPr>
          <w:t>房间总吸声量计算</w:t>
        </w:r>
        <w:r>
          <w:rPr>
            <w:webHidden/>
          </w:rPr>
          <w:tab/>
        </w:r>
        <w:r>
          <w:rPr>
            <w:webHidden/>
          </w:rPr>
          <w:fldChar w:fldCharType="begin"/>
        </w:r>
        <w:r>
          <w:rPr>
            <w:webHidden/>
          </w:rPr>
          <w:instrText xml:space="preserve"> PAGEREF _Toc143762321 \h </w:instrText>
        </w:r>
        <w:r>
          <w:rPr>
            <w:webHidden/>
          </w:rPr>
        </w:r>
        <w:r>
          <w:rPr>
            <w:webHidden/>
          </w:rPr>
          <w:fldChar w:fldCharType="separate"/>
        </w:r>
        <w:r w:rsidR="007178E4">
          <w:rPr>
            <w:rFonts w:hint="eastAsia"/>
            <w:webHidden/>
          </w:rPr>
          <w:t>5</w:t>
        </w:r>
        <w:r>
          <w:rPr>
            <w:webHidden/>
          </w:rPr>
          <w:fldChar w:fldCharType="end"/>
        </w:r>
      </w:hyperlink>
    </w:p>
    <w:p w14:paraId="532E0216" w14:textId="77777777" w:rsidR="00527323" w:rsidRDefault="00527323">
      <w:pPr>
        <w:pStyle w:val="TOC2"/>
        <w:rPr>
          <w:rFonts w:asciiTheme="minorHAnsi" w:eastAsiaTheme="minorEastAsia" w:hAnsiTheme="minorHAnsi" w:cstheme="minorBidi" w:hint="eastAsia"/>
          <w:sz w:val="21"/>
          <w:szCs w:val="22"/>
        </w:rPr>
      </w:pPr>
      <w:hyperlink w:anchor="_Toc143762322" w:history="1">
        <w:r w:rsidRPr="007E2B23">
          <w:rPr>
            <w:rStyle w:val="a6"/>
          </w:rPr>
          <w:t>5.4</w:t>
        </w:r>
        <w:r>
          <w:rPr>
            <w:rFonts w:asciiTheme="minorHAnsi" w:eastAsiaTheme="minorEastAsia" w:hAnsiTheme="minorHAnsi" w:cstheme="minorBidi"/>
            <w:sz w:val="21"/>
            <w:szCs w:val="22"/>
          </w:rPr>
          <w:tab/>
        </w:r>
        <w:r w:rsidRPr="007E2B23">
          <w:rPr>
            <w:rStyle w:val="a6"/>
          </w:rPr>
          <w:t>组合墙空气声隔声量计算</w:t>
        </w:r>
        <w:r>
          <w:rPr>
            <w:webHidden/>
          </w:rPr>
          <w:tab/>
        </w:r>
        <w:r>
          <w:rPr>
            <w:webHidden/>
          </w:rPr>
          <w:fldChar w:fldCharType="begin"/>
        </w:r>
        <w:r>
          <w:rPr>
            <w:webHidden/>
          </w:rPr>
          <w:instrText xml:space="preserve"> PAGEREF _Toc143762322 \h </w:instrText>
        </w:r>
        <w:r>
          <w:rPr>
            <w:webHidden/>
          </w:rPr>
        </w:r>
        <w:r>
          <w:rPr>
            <w:webHidden/>
          </w:rPr>
          <w:fldChar w:fldCharType="separate"/>
        </w:r>
        <w:r w:rsidR="007178E4">
          <w:rPr>
            <w:rFonts w:hint="eastAsia"/>
            <w:webHidden/>
          </w:rPr>
          <w:t>6</w:t>
        </w:r>
        <w:r>
          <w:rPr>
            <w:webHidden/>
          </w:rPr>
          <w:fldChar w:fldCharType="end"/>
        </w:r>
      </w:hyperlink>
    </w:p>
    <w:p w14:paraId="2712F81C" w14:textId="77777777" w:rsidR="00527323" w:rsidRDefault="00527323">
      <w:pPr>
        <w:pStyle w:val="TOC3"/>
        <w:ind w:firstLine="180"/>
        <w:rPr>
          <w:rFonts w:asciiTheme="minorHAnsi" w:eastAsiaTheme="minorEastAsia" w:hAnsiTheme="minorHAnsi" w:cstheme="minorBidi" w:hint="eastAsia"/>
          <w:sz w:val="21"/>
          <w:szCs w:val="22"/>
        </w:rPr>
      </w:pPr>
      <w:hyperlink w:anchor="_Toc143762323" w:history="1">
        <w:r w:rsidRPr="007E2B23">
          <w:rPr>
            <w:rStyle w:val="a6"/>
          </w:rPr>
          <w:t>5.4.1</w:t>
        </w:r>
        <w:r>
          <w:rPr>
            <w:rFonts w:asciiTheme="minorHAnsi" w:eastAsiaTheme="minorEastAsia" w:hAnsiTheme="minorHAnsi" w:cstheme="minorBidi"/>
            <w:sz w:val="21"/>
            <w:szCs w:val="22"/>
          </w:rPr>
          <w:tab/>
        </w:r>
        <w:r w:rsidRPr="007E2B23">
          <w:rPr>
            <w:rStyle w:val="a6"/>
          </w:rPr>
          <w:t>组合墙有效隔声量</w:t>
        </w:r>
        <w:r>
          <w:rPr>
            <w:webHidden/>
          </w:rPr>
          <w:tab/>
        </w:r>
        <w:r>
          <w:rPr>
            <w:webHidden/>
          </w:rPr>
          <w:fldChar w:fldCharType="begin"/>
        </w:r>
        <w:r>
          <w:rPr>
            <w:webHidden/>
          </w:rPr>
          <w:instrText xml:space="preserve"> PAGEREF _Toc143762323 \h </w:instrText>
        </w:r>
        <w:r>
          <w:rPr>
            <w:webHidden/>
          </w:rPr>
        </w:r>
        <w:r>
          <w:rPr>
            <w:webHidden/>
          </w:rPr>
          <w:fldChar w:fldCharType="separate"/>
        </w:r>
        <w:r w:rsidR="007178E4">
          <w:rPr>
            <w:rFonts w:hint="eastAsia"/>
            <w:webHidden/>
          </w:rPr>
          <w:t>6</w:t>
        </w:r>
        <w:r>
          <w:rPr>
            <w:webHidden/>
          </w:rPr>
          <w:fldChar w:fldCharType="end"/>
        </w:r>
      </w:hyperlink>
    </w:p>
    <w:p w14:paraId="1DC51627" w14:textId="77777777" w:rsidR="00527323" w:rsidRDefault="00527323">
      <w:pPr>
        <w:pStyle w:val="TOC3"/>
        <w:ind w:firstLine="180"/>
        <w:rPr>
          <w:rFonts w:asciiTheme="minorHAnsi" w:eastAsiaTheme="minorEastAsia" w:hAnsiTheme="minorHAnsi" w:cstheme="minorBidi" w:hint="eastAsia"/>
          <w:sz w:val="21"/>
          <w:szCs w:val="22"/>
        </w:rPr>
      </w:pPr>
      <w:hyperlink w:anchor="_Toc143762324" w:history="1">
        <w:r w:rsidRPr="007E2B23">
          <w:rPr>
            <w:rStyle w:val="a6"/>
          </w:rPr>
          <w:t>5.4.2</w:t>
        </w:r>
        <w:r>
          <w:rPr>
            <w:rFonts w:asciiTheme="minorHAnsi" w:eastAsiaTheme="minorEastAsia" w:hAnsiTheme="minorHAnsi" w:cstheme="minorBidi"/>
            <w:sz w:val="21"/>
            <w:szCs w:val="22"/>
          </w:rPr>
          <w:tab/>
        </w:r>
        <w:r w:rsidRPr="007E2B23">
          <w:rPr>
            <w:rStyle w:val="a6"/>
          </w:rPr>
          <w:t>组合墙隔声单值评价量、频谱修正量</w:t>
        </w:r>
        <w:r>
          <w:rPr>
            <w:webHidden/>
          </w:rPr>
          <w:tab/>
        </w:r>
        <w:r>
          <w:rPr>
            <w:webHidden/>
          </w:rPr>
          <w:fldChar w:fldCharType="begin"/>
        </w:r>
        <w:r>
          <w:rPr>
            <w:webHidden/>
          </w:rPr>
          <w:instrText xml:space="preserve"> PAGEREF _Toc143762324 \h </w:instrText>
        </w:r>
        <w:r>
          <w:rPr>
            <w:webHidden/>
          </w:rPr>
        </w:r>
        <w:r>
          <w:rPr>
            <w:webHidden/>
          </w:rPr>
          <w:fldChar w:fldCharType="separate"/>
        </w:r>
        <w:r w:rsidR="007178E4">
          <w:rPr>
            <w:rFonts w:hint="eastAsia"/>
            <w:webHidden/>
          </w:rPr>
          <w:t>6</w:t>
        </w:r>
        <w:r>
          <w:rPr>
            <w:webHidden/>
          </w:rPr>
          <w:fldChar w:fldCharType="end"/>
        </w:r>
      </w:hyperlink>
    </w:p>
    <w:p w14:paraId="2CEF90B0" w14:textId="77777777" w:rsidR="00527323" w:rsidRDefault="00527323">
      <w:pPr>
        <w:pStyle w:val="TOC3"/>
        <w:ind w:firstLine="180"/>
        <w:rPr>
          <w:rFonts w:asciiTheme="minorHAnsi" w:eastAsiaTheme="minorEastAsia" w:hAnsiTheme="minorHAnsi" w:cstheme="minorBidi" w:hint="eastAsia"/>
          <w:sz w:val="21"/>
          <w:szCs w:val="22"/>
        </w:rPr>
      </w:pPr>
      <w:hyperlink w:anchor="_Toc143762325" w:history="1">
        <w:r w:rsidRPr="007E2B23">
          <w:rPr>
            <w:rStyle w:val="a6"/>
          </w:rPr>
          <w:t>5.4.3</w:t>
        </w:r>
        <w:r>
          <w:rPr>
            <w:rFonts w:asciiTheme="minorHAnsi" w:eastAsiaTheme="minorEastAsia" w:hAnsiTheme="minorHAnsi" w:cstheme="minorBidi"/>
            <w:sz w:val="21"/>
            <w:szCs w:val="22"/>
          </w:rPr>
          <w:tab/>
        </w:r>
        <w:r w:rsidRPr="007E2B23">
          <w:rPr>
            <w:rStyle w:val="a6"/>
          </w:rPr>
          <w:t>缝隙对组合墙隔声量的影响</w:t>
        </w:r>
        <w:r>
          <w:rPr>
            <w:webHidden/>
          </w:rPr>
          <w:tab/>
        </w:r>
        <w:r>
          <w:rPr>
            <w:webHidden/>
          </w:rPr>
          <w:fldChar w:fldCharType="begin"/>
        </w:r>
        <w:r>
          <w:rPr>
            <w:webHidden/>
          </w:rPr>
          <w:instrText xml:space="preserve"> PAGEREF _Toc143762325 \h </w:instrText>
        </w:r>
        <w:r>
          <w:rPr>
            <w:webHidden/>
          </w:rPr>
        </w:r>
        <w:r>
          <w:rPr>
            <w:webHidden/>
          </w:rPr>
          <w:fldChar w:fldCharType="separate"/>
        </w:r>
        <w:r w:rsidR="007178E4">
          <w:rPr>
            <w:rFonts w:hint="eastAsia"/>
            <w:webHidden/>
          </w:rPr>
          <w:t>7</w:t>
        </w:r>
        <w:r>
          <w:rPr>
            <w:webHidden/>
          </w:rPr>
          <w:fldChar w:fldCharType="end"/>
        </w:r>
      </w:hyperlink>
    </w:p>
    <w:p w14:paraId="7D8E8474" w14:textId="77777777" w:rsidR="00527323" w:rsidRDefault="00527323">
      <w:pPr>
        <w:pStyle w:val="TOC3"/>
        <w:ind w:firstLine="180"/>
        <w:rPr>
          <w:rFonts w:asciiTheme="minorHAnsi" w:eastAsiaTheme="minorEastAsia" w:hAnsiTheme="minorHAnsi" w:cstheme="minorBidi" w:hint="eastAsia"/>
          <w:sz w:val="21"/>
          <w:szCs w:val="22"/>
        </w:rPr>
      </w:pPr>
      <w:hyperlink w:anchor="_Toc143762326" w:history="1">
        <w:r w:rsidRPr="007E2B23">
          <w:rPr>
            <w:rStyle w:val="a6"/>
          </w:rPr>
          <w:t>5.4.4</w:t>
        </w:r>
        <w:r>
          <w:rPr>
            <w:rFonts w:asciiTheme="minorHAnsi" w:eastAsiaTheme="minorEastAsia" w:hAnsiTheme="minorHAnsi" w:cstheme="minorBidi"/>
            <w:sz w:val="21"/>
            <w:szCs w:val="22"/>
          </w:rPr>
          <w:tab/>
        </w:r>
        <w:r w:rsidRPr="007E2B23">
          <w:rPr>
            <w:rStyle w:val="a6"/>
          </w:rPr>
          <w:t>组合墙隔声量计算过程</w:t>
        </w:r>
        <w:r>
          <w:rPr>
            <w:webHidden/>
          </w:rPr>
          <w:tab/>
        </w:r>
        <w:r>
          <w:rPr>
            <w:webHidden/>
          </w:rPr>
          <w:fldChar w:fldCharType="begin"/>
        </w:r>
        <w:r>
          <w:rPr>
            <w:webHidden/>
          </w:rPr>
          <w:instrText xml:space="preserve"> PAGEREF _Toc143762326 \h </w:instrText>
        </w:r>
        <w:r>
          <w:rPr>
            <w:webHidden/>
          </w:rPr>
        </w:r>
        <w:r>
          <w:rPr>
            <w:webHidden/>
          </w:rPr>
          <w:fldChar w:fldCharType="separate"/>
        </w:r>
        <w:r w:rsidR="007178E4">
          <w:rPr>
            <w:rFonts w:hint="eastAsia"/>
            <w:webHidden/>
          </w:rPr>
          <w:t>7</w:t>
        </w:r>
        <w:r>
          <w:rPr>
            <w:webHidden/>
          </w:rPr>
          <w:fldChar w:fldCharType="end"/>
        </w:r>
      </w:hyperlink>
    </w:p>
    <w:p w14:paraId="5F7C5225" w14:textId="77777777" w:rsidR="00527323" w:rsidRDefault="00527323">
      <w:pPr>
        <w:pStyle w:val="TOC2"/>
        <w:rPr>
          <w:rFonts w:asciiTheme="minorHAnsi" w:eastAsiaTheme="minorEastAsia" w:hAnsiTheme="minorHAnsi" w:cstheme="minorBidi" w:hint="eastAsia"/>
          <w:sz w:val="21"/>
          <w:szCs w:val="22"/>
        </w:rPr>
      </w:pPr>
      <w:hyperlink w:anchor="_Toc143762327" w:history="1">
        <w:r w:rsidRPr="007E2B23">
          <w:rPr>
            <w:rStyle w:val="a6"/>
          </w:rPr>
          <w:t>5.5</w:t>
        </w:r>
        <w:r>
          <w:rPr>
            <w:rFonts w:asciiTheme="minorHAnsi" w:eastAsiaTheme="minorEastAsia" w:hAnsiTheme="minorHAnsi" w:cstheme="minorBidi"/>
            <w:sz w:val="21"/>
            <w:szCs w:val="22"/>
          </w:rPr>
          <w:tab/>
        </w:r>
        <w:r w:rsidRPr="007E2B23">
          <w:rPr>
            <w:rStyle w:val="a6"/>
          </w:rPr>
          <w:t>室外环境噪声通过组合墙传到室内的噪声级计算</w:t>
        </w:r>
        <w:r>
          <w:rPr>
            <w:webHidden/>
          </w:rPr>
          <w:tab/>
        </w:r>
        <w:r>
          <w:rPr>
            <w:webHidden/>
          </w:rPr>
          <w:fldChar w:fldCharType="begin"/>
        </w:r>
        <w:r>
          <w:rPr>
            <w:webHidden/>
          </w:rPr>
          <w:instrText xml:space="preserve"> PAGEREF _Toc143762327 \h </w:instrText>
        </w:r>
        <w:r>
          <w:rPr>
            <w:webHidden/>
          </w:rPr>
        </w:r>
        <w:r>
          <w:rPr>
            <w:webHidden/>
          </w:rPr>
          <w:fldChar w:fldCharType="separate"/>
        </w:r>
        <w:r w:rsidR="007178E4">
          <w:rPr>
            <w:rFonts w:hint="eastAsia"/>
            <w:webHidden/>
          </w:rPr>
          <w:t>8</w:t>
        </w:r>
        <w:r>
          <w:rPr>
            <w:webHidden/>
          </w:rPr>
          <w:fldChar w:fldCharType="end"/>
        </w:r>
      </w:hyperlink>
    </w:p>
    <w:p w14:paraId="3F6846F5" w14:textId="77777777" w:rsidR="00527323" w:rsidRDefault="00527323">
      <w:pPr>
        <w:pStyle w:val="TOC2"/>
        <w:rPr>
          <w:rFonts w:asciiTheme="minorHAnsi" w:eastAsiaTheme="minorEastAsia" w:hAnsiTheme="minorHAnsi" w:cstheme="minorBidi" w:hint="eastAsia"/>
          <w:sz w:val="21"/>
          <w:szCs w:val="22"/>
        </w:rPr>
      </w:pPr>
      <w:hyperlink w:anchor="_Toc143762328" w:history="1">
        <w:r w:rsidRPr="007E2B23">
          <w:rPr>
            <w:rStyle w:val="a6"/>
          </w:rPr>
          <w:t>5.6</w:t>
        </w:r>
        <w:r>
          <w:rPr>
            <w:rFonts w:asciiTheme="minorHAnsi" w:eastAsiaTheme="minorEastAsia" w:hAnsiTheme="minorHAnsi" w:cstheme="minorBidi"/>
            <w:sz w:val="21"/>
            <w:szCs w:val="22"/>
          </w:rPr>
          <w:tab/>
        </w:r>
        <w:r w:rsidRPr="007E2B23">
          <w:rPr>
            <w:rStyle w:val="a6"/>
          </w:rPr>
          <w:t>室内声源的影响</w:t>
        </w:r>
        <w:r>
          <w:rPr>
            <w:webHidden/>
          </w:rPr>
          <w:tab/>
        </w:r>
        <w:r>
          <w:rPr>
            <w:webHidden/>
          </w:rPr>
          <w:fldChar w:fldCharType="begin"/>
        </w:r>
        <w:r>
          <w:rPr>
            <w:webHidden/>
          </w:rPr>
          <w:instrText xml:space="preserve"> PAGEREF _Toc143762328 \h </w:instrText>
        </w:r>
        <w:r>
          <w:rPr>
            <w:webHidden/>
          </w:rPr>
        </w:r>
        <w:r>
          <w:rPr>
            <w:webHidden/>
          </w:rPr>
          <w:fldChar w:fldCharType="separate"/>
        </w:r>
        <w:r w:rsidR="007178E4">
          <w:rPr>
            <w:rFonts w:hint="eastAsia"/>
            <w:webHidden/>
          </w:rPr>
          <w:t>8</w:t>
        </w:r>
        <w:r>
          <w:rPr>
            <w:webHidden/>
          </w:rPr>
          <w:fldChar w:fldCharType="end"/>
        </w:r>
      </w:hyperlink>
    </w:p>
    <w:p w14:paraId="1E7705F7" w14:textId="77777777" w:rsidR="00527323" w:rsidRDefault="00527323">
      <w:pPr>
        <w:pStyle w:val="TOC2"/>
        <w:rPr>
          <w:rFonts w:asciiTheme="minorHAnsi" w:eastAsiaTheme="minorEastAsia" w:hAnsiTheme="minorHAnsi" w:cstheme="minorBidi" w:hint="eastAsia"/>
          <w:sz w:val="21"/>
          <w:szCs w:val="22"/>
        </w:rPr>
      </w:pPr>
      <w:hyperlink w:anchor="_Toc143762329" w:history="1">
        <w:r w:rsidRPr="007E2B23">
          <w:rPr>
            <w:rStyle w:val="a6"/>
          </w:rPr>
          <w:t>5.7</w:t>
        </w:r>
        <w:r>
          <w:rPr>
            <w:rFonts w:asciiTheme="minorHAnsi" w:eastAsiaTheme="minorEastAsia" w:hAnsiTheme="minorHAnsi" w:cstheme="minorBidi"/>
            <w:sz w:val="21"/>
            <w:szCs w:val="22"/>
          </w:rPr>
          <w:tab/>
        </w:r>
        <w:r w:rsidRPr="007E2B23">
          <w:rPr>
            <w:rStyle w:val="a6"/>
          </w:rPr>
          <w:t>室内噪声级计算</w:t>
        </w:r>
        <w:r>
          <w:rPr>
            <w:webHidden/>
          </w:rPr>
          <w:tab/>
        </w:r>
        <w:r>
          <w:rPr>
            <w:webHidden/>
          </w:rPr>
          <w:fldChar w:fldCharType="begin"/>
        </w:r>
        <w:r>
          <w:rPr>
            <w:webHidden/>
          </w:rPr>
          <w:instrText xml:space="preserve"> PAGEREF _Toc143762329 \h </w:instrText>
        </w:r>
        <w:r>
          <w:rPr>
            <w:webHidden/>
          </w:rPr>
        </w:r>
        <w:r>
          <w:rPr>
            <w:webHidden/>
          </w:rPr>
          <w:fldChar w:fldCharType="separate"/>
        </w:r>
        <w:r w:rsidR="007178E4">
          <w:rPr>
            <w:rFonts w:hint="eastAsia"/>
            <w:webHidden/>
          </w:rPr>
          <w:t>8</w:t>
        </w:r>
        <w:r>
          <w:rPr>
            <w:webHidden/>
          </w:rPr>
          <w:fldChar w:fldCharType="end"/>
        </w:r>
      </w:hyperlink>
    </w:p>
    <w:p w14:paraId="572C89DB" w14:textId="77777777" w:rsidR="00527323" w:rsidRDefault="00527323">
      <w:pPr>
        <w:pStyle w:val="TOC2"/>
        <w:rPr>
          <w:rFonts w:asciiTheme="minorHAnsi" w:eastAsiaTheme="minorEastAsia" w:hAnsiTheme="minorHAnsi" w:cstheme="minorBidi" w:hint="eastAsia"/>
          <w:sz w:val="21"/>
          <w:szCs w:val="22"/>
        </w:rPr>
      </w:pPr>
      <w:hyperlink w:anchor="_Toc143762330" w:history="1">
        <w:r w:rsidRPr="007E2B23">
          <w:rPr>
            <w:rStyle w:val="a6"/>
          </w:rPr>
          <w:t>5.8</w:t>
        </w:r>
        <w:r>
          <w:rPr>
            <w:rFonts w:asciiTheme="minorHAnsi" w:eastAsiaTheme="minorEastAsia" w:hAnsiTheme="minorHAnsi" w:cstheme="minorBidi"/>
            <w:sz w:val="21"/>
            <w:szCs w:val="22"/>
          </w:rPr>
          <w:tab/>
        </w:r>
        <w:r w:rsidRPr="007E2B23">
          <w:rPr>
            <w:rStyle w:val="a6"/>
          </w:rPr>
          <w:t>小结</w:t>
        </w:r>
        <w:r>
          <w:rPr>
            <w:webHidden/>
          </w:rPr>
          <w:tab/>
        </w:r>
        <w:r>
          <w:rPr>
            <w:webHidden/>
          </w:rPr>
          <w:fldChar w:fldCharType="begin"/>
        </w:r>
        <w:r>
          <w:rPr>
            <w:webHidden/>
          </w:rPr>
          <w:instrText xml:space="preserve"> PAGEREF _Toc143762330 \h </w:instrText>
        </w:r>
        <w:r>
          <w:rPr>
            <w:webHidden/>
          </w:rPr>
        </w:r>
        <w:r>
          <w:rPr>
            <w:webHidden/>
          </w:rPr>
          <w:fldChar w:fldCharType="separate"/>
        </w:r>
        <w:r w:rsidR="007178E4">
          <w:rPr>
            <w:rFonts w:hint="eastAsia"/>
            <w:webHidden/>
          </w:rPr>
          <w:t>9</w:t>
        </w:r>
        <w:r>
          <w:rPr>
            <w:webHidden/>
          </w:rPr>
          <w:fldChar w:fldCharType="end"/>
        </w:r>
      </w:hyperlink>
    </w:p>
    <w:p w14:paraId="62B16814" w14:textId="77777777" w:rsidR="00527323" w:rsidRDefault="00527323">
      <w:pPr>
        <w:pStyle w:val="TOC1"/>
        <w:rPr>
          <w:rFonts w:asciiTheme="minorHAnsi" w:eastAsiaTheme="minorEastAsia" w:hAnsiTheme="minorHAnsi" w:cstheme="minorBidi" w:hint="eastAsia"/>
          <w:b w:val="0"/>
          <w:bCs w:val="0"/>
          <w:sz w:val="21"/>
          <w:szCs w:val="22"/>
        </w:rPr>
      </w:pPr>
      <w:hyperlink w:anchor="_Toc143762331" w:history="1">
        <w:r w:rsidRPr="007E2B23">
          <w:rPr>
            <w:rStyle w:val="a6"/>
          </w:rPr>
          <w:t>6</w:t>
        </w:r>
        <w:r>
          <w:rPr>
            <w:rFonts w:asciiTheme="minorHAnsi" w:eastAsiaTheme="minorEastAsia" w:hAnsiTheme="minorHAnsi" w:cstheme="minorBidi"/>
            <w:b w:val="0"/>
            <w:bCs w:val="0"/>
            <w:sz w:val="21"/>
            <w:szCs w:val="22"/>
          </w:rPr>
          <w:tab/>
        </w:r>
        <w:r w:rsidRPr="007E2B23">
          <w:rPr>
            <w:rStyle w:val="a6"/>
          </w:rPr>
          <w:t>结论</w:t>
        </w:r>
        <w:r>
          <w:rPr>
            <w:webHidden/>
          </w:rPr>
          <w:tab/>
        </w:r>
        <w:r>
          <w:rPr>
            <w:webHidden/>
          </w:rPr>
          <w:fldChar w:fldCharType="begin"/>
        </w:r>
        <w:r>
          <w:rPr>
            <w:webHidden/>
          </w:rPr>
          <w:instrText xml:space="preserve"> PAGEREF _Toc143762331 \h </w:instrText>
        </w:r>
        <w:r>
          <w:rPr>
            <w:webHidden/>
          </w:rPr>
        </w:r>
        <w:r>
          <w:rPr>
            <w:webHidden/>
          </w:rPr>
          <w:fldChar w:fldCharType="separate"/>
        </w:r>
        <w:r w:rsidR="007178E4">
          <w:rPr>
            <w:rFonts w:hint="eastAsia"/>
            <w:webHidden/>
          </w:rPr>
          <w:t>9</w:t>
        </w:r>
        <w:r>
          <w:rPr>
            <w:webHidden/>
          </w:rPr>
          <w:fldChar w:fldCharType="end"/>
        </w:r>
      </w:hyperlink>
    </w:p>
    <w:p w14:paraId="4AF2B915" w14:textId="77777777" w:rsidR="00AA47FE" w:rsidRDefault="00D40158" w:rsidP="006350D0">
      <w:pPr>
        <w:pStyle w:val="TOC1"/>
        <w:rPr>
          <w:rFonts w:hint="eastAsia"/>
        </w:rPr>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5CB33118" w14:textId="77777777" w:rsidR="00D40158" w:rsidRPr="005E5F93" w:rsidRDefault="00D40158" w:rsidP="005215FB">
      <w:pPr>
        <w:pStyle w:val="1"/>
        <w:rPr>
          <w:rFonts w:hint="eastAsia"/>
        </w:rPr>
      </w:pPr>
      <w:bookmarkStart w:id="11" w:name="_Toc143762312"/>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128E8D1" w14:textId="77777777">
        <w:tc>
          <w:tcPr>
            <w:tcW w:w="2841" w:type="dxa"/>
            <w:shd w:val="clear" w:color="auto" w:fill="E6E6E6"/>
          </w:tcPr>
          <w:p w14:paraId="616F571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076CBA04" w14:textId="77777777" w:rsidR="00D40158" w:rsidRPr="001A0105" w:rsidRDefault="00D40158" w:rsidP="001A0105">
            <w:pPr>
              <w:pStyle w:val="a0"/>
              <w:rPr>
                <w:rFonts w:hint="eastAsia"/>
              </w:rPr>
            </w:pPr>
            <w:bookmarkStart w:id="12" w:name="工程名称"/>
            <w:r>
              <w:t>风栖绿厝</w:t>
            </w:r>
            <w:bookmarkEnd w:id="12"/>
          </w:p>
        </w:tc>
      </w:tr>
      <w:tr w:rsidR="00D40158" w:rsidRPr="00FF2243" w14:paraId="13ACA0C2" w14:textId="77777777">
        <w:tc>
          <w:tcPr>
            <w:tcW w:w="2841" w:type="dxa"/>
            <w:shd w:val="clear" w:color="auto" w:fill="E6E6E6"/>
          </w:tcPr>
          <w:p w14:paraId="49789110"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3161E576" w14:textId="77777777" w:rsidR="00D40158" w:rsidRPr="001A0105" w:rsidRDefault="00D40158" w:rsidP="001A0105">
            <w:pPr>
              <w:pStyle w:val="a0"/>
              <w:rPr>
                <w:rFonts w:hint="eastAsia"/>
              </w:rPr>
            </w:pPr>
            <w:r w:rsidRPr="001A0105">
              <w:rPr>
                <w:rFonts w:hint="eastAsia"/>
              </w:rPr>
              <w:t>地上</w:t>
            </w:r>
            <w:bookmarkStart w:id="13" w:name="地上建筑面积"/>
            <w:r>
              <w:t>2429</w:t>
            </w:r>
            <w:bookmarkEnd w:id="13"/>
            <w:r w:rsidRPr="001A0105">
              <w:rPr>
                <w:rFonts w:hint="eastAsia"/>
              </w:rPr>
              <w:t xml:space="preserve">      地下</w:t>
            </w:r>
            <w:bookmarkStart w:id="14" w:name="地下建筑面积"/>
            <w:r>
              <w:t>0</w:t>
            </w:r>
            <w:bookmarkEnd w:id="14"/>
          </w:p>
        </w:tc>
      </w:tr>
      <w:tr w:rsidR="00D40158" w:rsidRPr="00FF2243" w14:paraId="6B8CF09D" w14:textId="77777777">
        <w:tc>
          <w:tcPr>
            <w:tcW w:w="2841" w:type="dxa"/>
            <w:shd w:val="clear" w:color="auto" w:fill="E6E6E6"/>
          </w:tcPr>
          <w:p w14:paraId="609FF17D"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73003F65" w14:textId="77777777" w:rsidR="00D40158" w:rsidRPr="001A0105" w:rsidRDefault="00D40158" w:rsidP="001A0105">
            <w:pPr>
              <w:pStyle w:val="a0"/>
              <w:rPr>
                <w:rFonts w:hint="eastAsia"/>
              </w:rPr>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1</w:t>
            </w:r>
            <w:bookmarkEnd w:id="16"/>
          </w:p>
        </w:tc>
      </w:tr>
      <w:tr w:rsidR="00D40158" w:rsidRPr="00FF2243" w14:paraId="79E8913F" w14:textId="77777777">
        <w:tc>
          <w:tcPr>
            <w:tcW w:w="2841" w:type="dxa"/>
            <w:shd w:val="clear" w:color="auto" w:fill="E6E6E6"/>
          </w:tcPr>
          <w:p w14:paraId="18F798AB"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6DA8A5AB" w14:textId="77777777" w:rsidR="00D40158" w:rsidRPr="001A0105" w:rsidRDefault="00D40158" w:rsidP="001A0105">
            <w:pPr>
              <w:pStyle w:val="a0"/>
              <w:rPr>
                <w:rFonts w:hint="eastAsia"/>
              </w:rPr>
            </w:pPr>
            <w:bookmarkStart w:id="17" w:name="地上建筑高度"/>
            <w:r>
              <w:t>7.5</w:t>
            </w:r>
            <w:bookmarkEnd w:id="17"/>
          </w:p>
        </w:tc>
      </w:tr>
      <w:tr w:rsidR="00D40158" w:rsidRPr="00FF2243" w14:paraId="6DED4DAB" w14:textId="77777777">
        <w:tc>
          <w:tcPr>
            <w:tcW w:w="2841" w:type="dxa"/>
            <w:shd w:val="clear" w:color="auto" w:fill="E6E6E6"/>
          </w:tcPr>
          <w:p w14:paraId="6A190F1A"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E6543F7" w14:textId="77777777" w:rsidR="00D40158" w:rsidRPr="001A0105" w:rsidRDefault="00D40158" w:rsidP="001A0105">
            <w:pPr>
              <w:pStyle w:val="a0"/>
              <w:rPr>
                <w:rFonts w:hint="eastAsia"/>
              </w:rPr>
            </w:pPr>
            <w:bookmarkStart w:id="18" w:name="北向角度"/>
            <w:r>
              <w:t>45</w:t>
            </w:r>
            <w:bookmarkEnd w:id="18"/>
          </w:p>
        </w:tc>
      </w:tr>
    </w:tbl>
    <w:p w14:paraId="43C98B63"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p>
    <w:p w14:paraId="25F52EF5"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4A172640" w14:textId="77777777" w:rsidR="00D40158" w:rsidRDefault="00CA61C5" w:rsidP="00D40158">
      <w:pPr>
        <w:pStyle w:val="1"/>
        <w:rPr>
          <w:rFonts w:hint="eastAsia"/>
        </w:rPr>
      </w:pPr>
      <w:bookmarkStart w:id="21" w:name="_Toc143762313"/>
      <w:r>
        <w:rPr>
          <w:rFonts w:hint="eastAsia"/>
        </w:rPr>
        <w:t>评价</w:t>
      </w:r>
      <w:r w:rsidR="00D40158">
        <w:rPr>
          <w:rFonts w:hint="eastAsia"/>
        </w:rPr>
        <w:t>依据</w:t>
      </w:r>
      <w:bookmarkEnd w:id="21"/>
    </w:p>
    <w:p w14:paraId="75233665" w14:textId="77777777" w:rsidR="003C6B57" w:rsidRDefault="003C6B57" w:rsidP="00BD51DE">
      <w:pPr>
        <w:pStyle w:val="a0"/>
        <w:numPr>
          <w:ilvl w:val="0"/>
          <w:numId w:val="14"/>
        </w:numPr>
        <w:rPr>
          <w:rFonts w:hint="eastAsia"/>
          <w:lang w:val="en-US"/>
        </w:rPr>
      </w:pPr>
      <w:bookmarkStart w:id="22" w:name="标准名称1"/>
      <w:r>
        <w:t>《福建省绿色建筑设计标准》DBJ/T 13-197-2022</w:t>
      </w:r>
      <w:bookmarkEnd w:id="22"/>
    </w:p>
    <w:p w14:paraId="62EAB607" w14:textId="77777777" w:rsidR="00537554" w:rsidRPr="00DC792B" w:rsidRDefault="00537554" w:rsidP="00BD51DE">
      <w:pPr>
        <w:pStyle w:val="a0"/>
        <w:numPr>
          <w:ilvl w:val="0"/>
          <w:numId w:val="14"/>
        </w:numPr>
        <w:rPr>
          <w:rFonts w:hint="eastAsia"/>
          <w:lang w:val="en-US"/>
        </w:rPr>
      </w:pPr>
      <w:r w:rsidRPr="00DC792B">
        <w:rPr>
          <w:rFonts w:hint="eastAsia"/>
          <w:lang w:val="en-US"/>
        </w:rPr>
        <w:t>《绿色建筑评价标准》GB/T</w:t>
      </w:r>
      <w:r w:rsidR="00592CC8">
        <w:rPr>
          <w:lang w:val="en-US"/>
        </w:rPr>
        <w:t xml:space="preserve"> </w:t>
      </w:r>
      <w:r w:rsidRPr="00DC792B">
        <w:rPr>
          <w:rFonts w:hint="eastAsia"/>
          <w:lang w:val="en-US"/>
        </w:rPr>
        <w:t>50378-201</w:t>
      </w:r>
      <w:r w:rsidR="00D24238">
        <w:rPr>
          <w:lang w:val="en-US"/>
        </w:rPr>
        <w:t>9</w:t>
      </w:r>
    </w:p>
    <w:p w14:paraId="615615C3"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8F6BF7">
        <w:rPr>
          <w:rFonts w:hint="eastAsia"/>
          <w:lang w:val="en-US"/>
        </w:rPr>
        <w:t>2019</w:t>
      </w:r>
    </w:p>
    <w:p w14:paraId="3E8DD745"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592CC8">
        <w:rPr>
          <w:lang w:val="en-US"/>
        </w:rPr>
        <w:t xml:space="preserve"> </w:t>
      </w:r>
      <w:r>
        <w:rPr>
          <w:rFonts w:hint="eastAsia"/>
          <w:lang w:val="en-US"/>
        </w:rPr>
        <w:t>50118-2010</w:t>
      </w:r>
    </w:p>
    <w:p w14:paraId="62884E74"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2236908F"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22547E51" w14:textId="77777777" w:rsidR="00DC792B" w:rsidRP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1E7E9E07" w14:textId="77777777" w:rsidR="00636701" w:rsidRDefault="00CA61C5" w:rsidP="00636701">
      <w:pPr>
        <w:pStyle w:val="1"/>
        <w:rPr>
          <w:rFonts w:hint="eastAsia"/>
        </w:rPr>
      </w:pPr>
      <w:bookmarkStart w:id="23" w:name="_Toc143762314"/>
      <w:r>
        <w:rPr>
          <w:rFonts w:hint="eastAsia"/>
        </w:rPr>
        <w:t>标准</w:t>
      </w:r>
      <w:r w:rsidR="00636701">
        <w:t>要求</w:t>
      </w:r>
      <w:bookmarkEnd w:id="23"/>
    </w:p>
    <w:p w14:paraId="7A8139A6" w14:textId="77777777" w:rsidR="00435EDA" w:rsidRDefault="00435EDA" w:rsidP="00257D6E">
      <w:pPr>
        <w:pStyle w:val="a0"/>
        <w:ind w:firstLineChars="200" w:firstLine="420"/>
        <w:rPr>
          <w:rFonts w:hint="eastAsia"/>
        </w:rPr>
      </w:pPr>
      <w:bookmarkStart w:id="24" w:name="地方标准名称2"/>
      <w:bookmarkStart w:id="25" w:name="标准名称2"/>
      <w:r w:rsidRPr="00F86CC6">
        <w:rPr>
          <w:rFonts w:hint="eastAsia"/>
        </w:rPr>
        <w:t>《福建省绿色建筑设计标准》DBJ/T 13-197-2022</w:t>
      </w:r>
      <w:bookmarkEnd w:id="24"/>
      <w:bookmarkEnd w:id="25"/>
      <w:r w:rsidRPr="00F86CC6">
        <w:rPr>
          <w:rFonts w:hint="eastAsia"/>
        </w:rPr>
        <w:t>第</w:t>
      </w:r>
      <w:r w:rsidR="00706AF7">
        <w:rPr>
          <w:rFonts w:hint="eastAsia"/>
        </w:rPr>
        <w:t>5</w:t>
      </w:r>
      <w:r>
        <w:rPr>
          <w:rFonts w:hint="eastAsia"/>
        </w:rPr>
        <w:t>.1.</w:t>
      </w:r>
      <w:r w:rsidR="00266293">
        <w:rPr>
          <w:rFonts w:hint="eastAsia"/>
        </w:rPr>
        <w:t>11</w:t>
      </w:r>
      <w:r w:rsidRPr="00F86CC6">
        <w:rPr>
          <w:rFonts w:hint="eastAsia"/>
        </w:rPr>
        <w:t>条、第</w:t>
      </w:r>
      <w:bookmarkStart w:id="26" w:name="室内噪声级条文编号1"/>
      <w:r w:rsidR="00706AF7">
        <w:rPr>
          <w:rFonts w:hint="eastAsia"/>
        </w:rPr>
        <w:t>5.2.21</w:t>
      </w:r>
      <w:bookmarkEnd w:id="26"/>
      <w:r>
        <w:rPr>
          <w:rFonts w:hint="eastAsia"/>
        </w:rPr>
        <w:t>条对主要功能房间提出了明确</w:t>
      </w:r>
      <w:r w:rsidRPr="00F86CC6">
        <w:rPr>
          <w:rFonts w:hint="eastAsia"/>
        </w:rPr>
        <w:t>要求。</w:t>
      </w:r>
    </w:p>
    <w:p w14:paraId="4A8D7D9B" w14:textId="77777777" w:rsidR="006608BE" w:rsidRPr="0070380D" w:rsidRDefault="006608BE" w:rsidP="00257D6E">
      <w:pPr>
        <w:pStyle w:val="a0"/>
        <w:numPr>
          <w:ilvl w:val="0"/>
          <w:numId w:val="17"/>
        </w:numPr>
        <w:rPr>
          <w:rFonts w:hint="eastAsia"/>
          <w:bCs/>
        </w:rPr>
      </w:pPr>
      <w:r w:rsidRPr="0070380D">
        <w:rPr>
          <w:rFonts w:hint="eastAsia"/>
          <w:bCs/>
        </w:rPr>
        <w:t>控制项要求</w:t>
      </w:r>
      <w:r w:rsidRPr="0070380D">
        <w:rPr>
          <w:bCs/>
        </w:rPr>
        <w:t>：</w:t>
      </w:r>
    </w:p>
    <w:p w14:paraId="31187728" w14:textId="77777777" w:rsidR="00D24238" w:rsidRPr="0017701E" w:rsidRDefault="00D24238" w:rsidP="00257D6E">
      <w:pPr>
        <w:pStyle w:val="a0"/>
        <w:ind w:leftChars="200" w:left="360"/>
        <w:rPr>
          <w:rFonts w:hint="eastAsia"/>
        </w:rPr>
      </w:pPr>
      <w:r w:rsidRPr="0017701E">
        <w:rPr>
          <w:rFonts w:hint="eastAsia"/>
        </w:rPr>
        <w:t xml:space="preserve">5. 1. </w:t>
      </w:r>
      <w:r w:rsidR="00266293">
        <w:rPr>
          <w:rFonts w:hint="eastAsia"/>
        </w:rPr>
        <w:t>11</w:t>
      </w:r>
      <w:r w:rsidRPr="0017701E">
        <w:rPr>
          <w:rFonts w:hint="eastAsia"/>
        </w:rPr>
        <w:t>主要功能房间的室内噪声级和隔声性应符合下列规定：</w:t>
      </w:r>
    </w:p>
    <w:p w14:paraId="129FF6D3" w14:textId="77777777" w:rsidR="00D24238" w:rsidRPr="0017701E" w:rsidRDefault="00D24238" w:rsidP="00257D6E">
      <w:pPr>
        <w:pStyle w:val="a0"/>
        <w:ind w:leftChars="200" w:left="360"/>
        <w:rPr>
          <w:rFonts w:hint="eastAsia"/>
        </w:rPr>
      </w:pPr>
      <w:r w:rsidRPr="0017701E">
        <w:rPr>
          <w:rFonts w:hint="eastAsia"/>
        </w:rPr>
        <w:t>1 室内噪声级应满足现行国家标准《民用建筑隔声设计规范》GB 50118</w:t>
      </w:r>
      <w:r w:rsidR="00266293">
        <w:rPr>
          <w:rFonts w:hint="eastAsia"/>
        </w:rPr>
        <w:t>中的低限要求</w:t>
      </w:r>
      <w:r w:rsidR="00266293" w:rsidRPr="00266293">
        <w:rPr>
          <w:rFonts w:hint="eastAsia"/>
        </w:rPr>
        <w:t>或本标准附录</w:t>
      </w:r>
      <w:r w:rsidR="00266293">
        <w:t>E</w:t>
      </w:r>
      <w:r w:rsidR="00266293" w:rsidRPr="00266293">
        <w:t>的低限要求；</w:t>
      </w:r>
    </w:p>
    <w:p w14:paraId="1DCCC676" w14:textId="77777777" w:rsidR="00D24238" w:rsidRPr="0070380D" w:rsidRDefault="00D24238" w:rsidP="00257D6E">
      <w:pPr>
        <w:pStyle w:val="a0"/>
        <w:numPr>
          <w:ilvl w:val="0"/>
          <w:numId w:val="17"/>
        </w:numPr>
        <w:rPr>
          <w:rFonts w:hint="eastAsia"/>
          <w:bCs/>
        </w:rPr>
      </w:pPr>
      <w:r w:rsidRPr="0070380D">
        <w:rPr>
          <w:rFonts w:hint="eastAsia"/>
          <w:bCs/>
        </w:rPr>
        <w:t>评分项要求</w:t>
      </w:r>
      <w:r w:rsidRPr="0070380D">
        <w:rPr>
          <w:bCs/>
        </w:rPr>
        <w:t>：</w:t>
      </w:r>
    </w:p>
    <w:p w14:paraId="53E64D1F" w14:textId="77777777" w:rsidR="001E5D99" w:rsidRPr="001E5D99" w:rsidRDefault="001E5D99" w:rsidP="001E5D99">
      <w:pPr>
        <w:pStyle w:val="a0"/>
        <w:ind w:leftChars="200" w:left="360"/>
        <w:rPr>
          <w:rFonts w:hint="eastAsia"/>
        </w:rPr>
      </w:pPr>
      <w:bookmarkStart w:id="27" w:name="室内噪声级条文内容1"/>
      <w:bookmarkEnd w:id="27"/>
      <w:r>
        <w:t>5.2.21 采取措施优化主要功能房间的室内声环境，并符合下列要求（设计分值为 8 分）：</w:t>
      </w:r>
    </w:p>
    <w:p w14:paraId="45297734" w14:textId="77777777" w:rsidR="00F313DA" w:rsidRDefault="00000000">
      <w:pPr>
        <w:pStyle w:val="a0"/>
        <w:ind w:leftChars="200" w:left="360"/>
        <w:rPr>
          <w:rFonts w:hint="eastAsia"/>
        </w:rPr>
      </w:pPr>
      <w:r>
        <w:t xml:space="preserve">  1 噪声级达到现行国家标准《民用建筑隔声设计规范》GB50118中的低限标准限值和高要求标准限值的平均值（4分）；</w:t>
      </w:r>
    </w:p>
    <w:p w14:paraId="62CED0AB" w14:textId="77777777" w:rsidR="00F313DA" w:rsidRDefault="00000000">
      <w:pPr>
        <w:pStyle w:val="a0"/>
        <w:ind w:leftChars="200" w:left="360"/>
        <w:rPr>
          <w:rFonts w:hint="eastAsia"/>
        </w:rPr>
      </w:pPr>
      <w:r>
        <w:t xml:space="preserve">  2 噪声级达到现行国家标准《民用建筑隔声设计规范》GB50118中的高要求标准限值（8分）。</w:t>
      </w:r>
    </w:p>
    <w:p w14:paraId="3328149A" w14:textId="77777777" w:rsidR="00F7492F" w:rsidRDefault="00B10D8B" w:rsidP="00F7492F">
      <w:pPr>
        <w:pStyle w:val="1"/>
        <w:rPr>
          <w:rFonts w:hint="eastAsia"/>
          <w:kern w:val="2"/>
        </w:rPr>
      </w:pPr>
      <w:bookmarkStart w:id="28" w:name="_Toc143762315"/>
      <w:r>
        <w:rPr>
          <w:rFonts w:hint="eastAsia"/>
          <w:kern w:val="2"/>
        </w:rPr>
        <w:t>计算原理</w:t>
      </w:r>
      <w:bookmarkEnd w:id="28"/>
    </w:p>
    <w:p w14:paraId="23AB21AD"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7737B97E" w14:textId="77777777" w:rsidR="00B46AD8" w:rsidRDefault="00527323" w:rsidP="008D4C63">
      <w:pPr>
        <w:pStyle w:val="2"/>
        <w:rPr>
          <w:rFonts w:hint="eastAsia"/>
        </w:rPr>
      </w:pPr>
      <w:bookmarkStart w:id="29" w:name="_Toc143762316"/>
      <w:r>
        <w:rPr>
          <w:rFonts w:hint="eastAsia"/>
        </w:rPr>
        <w:lastRenderedPageBreak/>
        <w:t>典型</w:t>
      </w:r>
      <w:r>
        <w:t>房间确定</w:t>
      </w:r>
      <w:bookmarkEnd w:id="29"/>
    </w:p>
    <w:p w14:paraId="2FD41A33" w14:textId="77777777" w:rsidR="00D4404A" w:rsidRPr="00D7576C" w:rsidRDefault="00D4404A" w:rsidP="00287677">
      <w:pPr>
        <w:pStyle w:val="a0"/>
        <w:numPr>
          <w:ilvl w:val="0"/>
          <w:numId w:val="20"/>
        </w:numPr>
        <w:rPr>
          <w:rFonts w:hint="eastAsia"/>
        </w:rPr>
      </w:pPr>
      <w:bookmarkStart w:id="30" w:name="_Hlk498956250"/>
      <w:bookmarkStart w:id="31" w:name="_Toc438716944"/>
      <w:r w:rsidRPr="00D7576C">
        <w:rPr>
          <w:rFonts w:hint="eastAsia"/>
        </w:rPr>
        <w:t>计算出整栋建筑每个房间的室内噪声级；</w:t>
      </w:r>
    </w:p>
    <w:p w14:paraId="76FDE114"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bookmarkEnd w:id="30"/>
    <w:p w14:paraId="04B0B235" w14:textId="77777777" w:rsidR="00527323" w:rsidRDefault="00527323" w:rsidP="00527323">
      <w:pPr>
        <w:pStyle w:val="a0"/>
        <w:numPr>
          <w:ilvl w:val="0"/>
          <w:numId w:val="20"/>
        </w:numPr>
        <w:rPr>
          <w:rFonts w:hint="eastAsia"/>
        </w:rPr>
      </w:pPr>
      <w:r w:rsidRPr="00D7576C">
        <w:rPr>
          <w:rFonts w:hint="eastAsia"/>
        </w:rPr>
        <w:t>再从满足最低等级的房间中，确定室内噪声级最大的房间，</w:t>
      </w:r>
      <w:r>
        <w:rPr>
          <w:rFonts w:hint="eastAsia"/>
        </w:rPr>
        <w:t>以此房间作为噪声级不利的典型房间进行达标判定。</w:t>
      </w:r>
    </w:p>
    <w:p w14:paraId="09B14B23" w14:textId="77777777" w:rsidR="00D62141" w:rsidRDefault="00527323" w:rsidP="00527323">
      <w:pPr>
        <w:pStyle w:val="a0"/>
        <w:numPr>
          <w:ilvl w:val="0"/>
          <w:numId w:val="20"/>
        </w:numPr>
        <w:rPr>
          <w:rFonts w:hint="eastAsia"/>
        </w:rPr>
      </w:pPr>
      <w:r w:rsidRPr="000A14C9">
        <w:t>也可以根据项目实际情况和经验常识自选</w:t>
      </w:r>
      <w:r>
        <w:rPr>
          <w:rFonts w:hint="eastAsia"/>
        </w:rPr>
        <w:t>典型</w:t>
      </w:r>
      <w:r w:rsidRPr="000A14C9">
        <w:t>房间进行评价，如靠近交通要道的卧室、办公室等</w:t>
      </w:r>
      <w:r w:rsidR="008F1677" w:rsidRPr="000A14C9">
        <w:t>。</w:t>
      </w:r>
    </w:p>
    <w:p w14:paraId="719C33CF" w14:textId="77777777" w:rsidR="00E822CE" w:rsidRDefault="00E822CE" w:rsidP="00E822CE">
      <w:pPr>
        <w:pStyle w:val="2"/>
        <w:rPr>
          <w:rFonts w:hint="eastAsia"/>
        </w:rPr>
      </w:pPr>
      <w:bookmarkStart w:id="32" w:name="_Toc143762317"/>
      <w:r>
        <w:rPr>
          <w:rFonts w:hint="eastAsia"/>
        </w:rPr>
        <w:t>室内</w:t>
      </w:r>
      <w:r>
        <w:t>噪声级</w:t>
      </w:r>
      <w:r w:rsidR="006A0F3B">
        <w:rPr>
          <w:rFonts w:hint="eastAsia"/>
        </w:rPr>
        <w:t>计算</w:t>
      </w:r>
      <w:bookmarkEnd w:id="32"/>
    </w:p>
    <w:p w14:paraId="107C91F3" w14:textId="77777777" w:rsidR="009A36E8" w:rsidRDefault="009A36E8" w:rsidP="00287677">
      <w:pPr>
        <w:pStyle w:val="a0"/>
        <w:ind w:firstLineChars="200" w:firstLine="420"/>
        <w:rPr>
          <w:rFonts w:hint="eastAsia"/>
          <w:lang w:val="en-US"/>
        </w:rPr>
      </w:pPr>
      <w:r w:rsidRPr="0070380D">
        <w:rPr>
          <w:rFonts w:hint="eastAsia"/>
          <w:lang w:val="en-US"/>
        </w:rPr>
        <w:t>室内噪声</w:t>
      </w:r>
      <w:r w:rsidR="00287677" w:rsidRPr="0070380D">
        <w:rPr>
          <w:rFonts w:hint="eastAsia"/>
          <w:lang w:val="en-US"/>
        </w:rPr>
        <w:t>主要受</w:t>
      </w:r>
      <w:r w:rsidRPr="0070380D">
        <w:rPr>
          <w:lang w:val="en-US"/>
        </w:rPr>
        <w:t>建筑周围环境噪声</w:t>
      </w:r>
      <w:r w:rsidRPr="0070380D">
        <w:rPr>
          <w:rFonts w:hint="eastAsia"/>
          <w:lang w:val="en-US"/>
        </w:rPr>
        <w:t>源、</w:t>
      </w:r>
      <w:r w:rsidRPr="0070380D">
        <w:rPr>
          <w:lang w:val="en-US"/>
        </w:rPr>
        <w:t>室内声源</w:t>
      </w:r>
      <w:r w:rsidRPr="0070380D">
        <w:rPr>
          <w:rFonts w:hint="eastAsia"/>
          <w:lang w:val="en-US"/>
        </w:rPr>
        <w:t>以及</w:t>
      </w:r>
      <w:r w:rsidR="00287677" w:rsidRPr="0070380D">
        <w:rPr>
          <w:lang w:val="en-US"/>
        </w:rPr>
        <w:t>建筑构件隔声性能的影响。</w:t>
      </w:r>
      <w:r w:rsidR="009D5BC5" w:rsidRPr="0070380D">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15F7D399" w14:textId="77777777" w:rsidR="009A36E8" w:rsidRDefault="00915D31" w:rsidP="00A41896">
      <w:pPr>
        <w:spacing w:line="276" w:lineRule="auto"/>
        <w:jc w:val="center"/>
        <w:rPr>
          <w:rFonts w:hint="eastAsia"/>
          <w:kern w:val="2"/>
          <w:szCs w:val="21"/>
          <w:lang w:val="en-US"/>
        </w:rPr>
      </w:pPr>
      <w:r>
        <w:rPr>
          <w:noProof/>
          <w:lang w:val="en-US"/>
        </w:rPr>
        <w:drawing>
          <wp:inline distT="0" distB="0" distL="0" distR="0" wp14:anchorId="2AF60D07" wp14:editId="3C5E981D">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F7D5086"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65870A81" w14:textId="77777777" w:rsidR="009F7C2C" w:rsidRDefault="009A36E8" w:rsidP="009F7C2C">
      <w:pPr>
        <w:pStyle w:val="a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08AAF14D"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20F7C2CF"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5BF93CA4"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03983753" w14:textId="77777777" w:rsidR="004B2E1D" w:rsidRPr="00184464" w:rsidRDefault="00184464" w:rsidP="00184464">
      <w:pPr>
        <w:pStyle w:val="1"/>
        <w:rPr>
          <w:rFonts w:hint="eastAsia"/>
          <w:kern w:val="2"/>
        </w:rPr>
      </w:pPr>
      <w:bookmarkStart w:id="33" w:name="_Toc143762318"/>
      <w:r>
        <w:rPr>
          <w:rFonts w:hint="eastAsia"/>
          <w:kern w:val="2"/>
        </w:rPr>
        <w:t>计算</w:t>
      </w:r>
      <w:r>
        <w:rPr>
          <w:kern w:val="2"/>
        </w:rPr>
        <w:t>过程</w:t>
      </w:r>
      <w:bookmarkEnd w:id="33"/>
    </w:p>
    <w:p w14:paraId="018F132B"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527323">
        <w:rPr>
          <w:rFonts w:hint="eastAsia"/>
          <w:lang w:val="en-US"/>
        </w:rPr>
        <w:t>，以典型房间</w:t>
      </w:r>
      <w:bookmarkStart w:id="34" w:name="最不利房间编号2"/>
      <w:r w:rsidR="00527323">
        <w:rPr>
          <w:rFonts w:hint="eastAsia"/>
          <w:lang w:val="en-US"/>
        </w:rPr>
        <w:t>2005</w:t>
      </w:r>
      <w:bookmarkEnd w:id="34"/>
      <w:r w:rsidR="00527323">
        <w:rPr>
          <w:rFonts w:hint="eastAsia"/>
          <w:lang w:val="en-US"/>
        </w:rPr>
        <w:t>为例</w:t>
      </w:r>
      <w:r w:rsidR="002C4DC4">
        <w:rPr>
          <w:rFonts w:hint="eastAsia"/>
          <w:lang w:val="en-US"/>
        </w:rPr>
        <w:t>，</w:t>
      </w:r>
      <w:r w:rsidR="00527323">
        <w:rPr>
          <w:rFonts w:hint="eastAsia"/>
          <w:lang w:val="en-US"/>
        </w:rPr>
        <w:t>在5</w:t>
      </w:r>
      <w:r w:rsidR="00527323">
        <w:rPr>
          <w:lang w:val="en-US"/>
        </w:rPr>
        <w:t>.1</w:t>
      </w:r>
      <w:r w:rsidR="00527323">
        <w:rPr>
          <w:rFonts w:hint="eastAsia"/>
          <w:lang w:val="en-US"/>
        </w:rPr>
        <w:t>至5</w:t>
      </w:r>
      <w:r w:rsidR="00527323">
        <w:rPr>
          <w:lang w:val="en-US"/>
        </w:rPr>
        <w:t>.7</w:t>
      </w:r>
      <w:r w:rsidR="00527323">
        <w:rPr>
          <w:rFonts w:hint="eastAsia"/>
          <w:lang w:val="en-US"/>
        </w:rPr>
        <w:t>小结逐步阐述室内</w:t>
      </w:r>
      <w:r>
        <w:rPr>
          <w:rFonts w:hint="eastAsia"/>
          <w:lang w:val="en-US"/>
        </w:rPr>
        <w:t>噪声级计算过程</w:t>
      </w:r>
      <w:r w:rsidR="00527323">
        <w:rPr>
          <w:rFonts w:hint="eastAsia"/>
          <w:lang w:val="en-US"/>
        </w:rPr>
        <w:t>。典型</w:t>
      </w:r>
      <w:r>
        <w:rPr>
          <w:rFonts w:hint="eastAsia"/>
          <w:lang w:val="en-US"/>
        </w:rPr>
        <w:t>房间情况如下图所示：</w:t>
      </w:r>
    </w:p>
    <w:p w14:paraId="68DF0BF2" w14:textId="77777777" w:rsidR="004B2E1D" w:rsidRDefault="004B2E1D" w:rsidP="00A41896">
      <w:pPr>
        <w:jc w:val="center"/>
        <w:rPr>
          <w:rFonts w:hint="eastAsia"/>
          <w:lang w:val="en-US"/>
        </w:rPr>
      </w:pPr>
      <w:bookmarkStart w:id="35" w:name="最不利房间楼层平面图"/>
      <w:bookmarkEnd w:id="35"/>
    </w:p>
    <w:p w14:paraId="4FDA2D03"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 xml:space="preserve">-1 </w:t>
      </w:r>
      <w:r w:rsidR="00527323">
        <w:rPr>
          <w:rFonts w:hint="eastAsia"/>
          <w:kern w:val="2"/>
          <w:szCs w:val="21"/>
          <w:lang w:val="en-US"/>
        </w:rPr>
        <w:t>典型</w:t>
      </w:r>
      <w:r w:rsidRPr="00CA61C5">
        <w:rPr>
          <w:kern w:val="2"/>
          <w:szCs w:val="21"/>
          <w:lang w:val="en-US"/>
        </w:rPr>
        <w:t>房间楼层平面图</w:t>
      </w:r>
    </w:p>
    <w:p w14:paraId="7FFDB92F" w14:textId="77777777" w:rsidR="00370348" w:rsidRDefault="00EA1811" w:rsidP="00EA1811">
      <w:pPr>
        <w:pStyle w:val="2"/>
        <w:rPr>
          <w:rFonts w:hint="eastAsia"/>
        </w:rPr>
      </w:pPr>
      <w:bookmarkStart w:id="36" w:name="_Toc143762319"/>
      <w:r>
        <w:rPr>
          <w:rFonts w:hint="eastAsia"/>
        </w:rPr>
        <w:lastRenderedPageBreak/>
        <w:t>室外</w:t>
      </w:r>
      <w:r w:rsidR="00D6080D">
        <w:t>边界噪声</w:t>
      </w:r>
      <w:bookmarkEnd w:id="36"/>
    </w:p>
    <w:p w14:paraId="43B62BE5"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3"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7" w:name="昼间边界噪声"/>
      <w:bookmarkEnd w:id="37"/>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8" w:name="夜间边界噪声"/>
      <w:bookmarkEnd w:id="38"/>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3EBED8B7" w14:textId="77777777" w:rsidR="00F27AB3" w:rsidRDefault="00F27AB3" w:rsidP="00F27AB3">
      <w:pPr>
        <w:pStyle w:val="2"/>
        <w:rPr>
          <w:rFonts w:hint="eastAsia"/>
        </w:rPr>
      </w:pPr>
      <w:bookmarkStart w:id="39" w:name="_Toc143762320"/>
      <w:r>
        <w:t>构件空气声隔声</w:t>
      </w:r>
      <w:bookmarkEnd w:id="39"/>
    </w:p>
    <w:p w14:paraId="3A8CCD3B"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6AA27BA" w14:textId="77777777" w:rsidR="00CF7A3A" w:rsidRPr="00CA61C5" w:rsidRDefault="00CF7A3A" w:rsidP="00EA2766">
      <w:pPr>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527323">
        <w:rPr>
          <w:rFonts w:hint="eastAsia"/>
          <w:kern w:val="2"/>
          <w:szCs w:val="21"/>
          <w:lang w:val="en-US"/>
        </w:rPr>
        <w:t>典型</w:t>
      </w:r>
      <w:r w:rsidRPr="000B6520">
        <w:rPr>
          <w:rFonts w:hint="eastAsia"/>
          <w:kern w:val="2"/>
          <w:szCs w:val="21"/>
          <w:lang w:val="en-US"/>
        </w:rPr>
        <w:t>房间围护结构材料清单</w:t>
      </w:r>
    </w:p>
    <w:p w14:paraId="08C2D581" w14:textId="77777777" w:rsidR="00CF7A3A" w:rsidRDefault="00CF7A3A" w:rsidP="00EA2766">
      <w:pPr>
        <w:jc w:val="center"/>
        <w:rPr>
          <w:rFonts w:hint="eastAsia"/>
          <w:lang w:val="en-US"/>
        </w:rPr>
      </w:pPr>
      <w:bookmarkStart w:id="40" w:name="最不利房间围护结构材料清单"/>
      <w:bookmarkEnd w:id="40"/>
    </w:p>
    <w:p w14:paraId="35855B8E" w14:textId="77777777" w:rsidR="00424752" w:rsidRPr="007B1873" w:rsidRDefault="001814BA" w:rsidP="00424752">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p>
    <w:p w14:paraId="58161812" w14:textId="77777777" w:rsidR="00424752" w:rsidRPr="004E225A" w:rsidRDefault="00424752" w:rsidP="00424752">
      <w:pPr>
        <w:pStyle w:val="a0"/>
        <w:ind w:leftChars="267" w:left="481"/>
        <w:jc w:val="center"/>
        <w:rPr>
          <w:rFonts w:hint="eastAsia"/>
          <w:lang w:val="en-US"/>
        </w:rPr>
      </w:pPr>
      <w:r>
        <w:rPr>
          <w:i/>
          <w:lang w:val="en-US"/>
        </w:rPr>
        <w:t xml:space="preserve"> </w:t>
      </w:r>
      <w:r w:rsidRPr="00372204">
        <w:rPr>
          <w:i/>
          <w:lang w:val="en-US"/>
        </w:rPr>
        <w:t>R</w:t>
      </w:r>
      <w:r>
        <w:rPr>
          <w:lang w:val="en-US"/>
        </w:rPr>
        <w:t>=</w:t>
      </w:r>
      <w:bookmarkStart w:id="41" w:name="公式A1"/>
      <w:r>
        <w:t>23</w:t>
      </w:r>
      <w:bookmarkEnd w:id="41"/>
      <w:r w:rsidRPr="00372204">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sidRPr="00372204">
        <w:rPr>
          <w:rFonts w:hint="eastAsia"/>
          <w:i/>
          <w:lang w:val="en-US"/>
        </w:rPr>
        <w:t>lg</w:t>
      </w:r>
      <w:r w:rsidRPr="00372204">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2A6614C" w14:textId="77777777" w:rsidR="00424752" w:rsidRPr="004E225A" w:rsidRDefault="00424752" w:rsidP="00424752">
      <w:pPr>
        <w:pStyle w:val="a0"/>
        <w:ind w:leftChars="267" w:left="481"/>
        <w:jc w:val="center"/>
        <w:rPr>
          <w:rFonts w:hint="eastAsia"/>
          <w:lang w:val="en-US"/>
        </w:rPr>
      </w:pPr>
      <w:r>
        <w:rPr>
          <w:i/>
          <w:lang w:val="en-US"/>
        </w:rPr>
        <w:t xml:space="preserve"> </w:t>
      </w:r>
      <w:r w:rsidRPr="00372204">
        <w:rPr>
          <w:i/>
          <w:lang w:val="en-US"/>
        </w:rPr>
        <w:t>R</w:t>
      </w:r>
      <w:r>
        <w:rPr>
          <w:lang w:val="en-US"/>
        </w:rPr>
        <w:t>=</w:t>
      </w:r>
      <w:bookmarkStart w:id="44" w:name="公式A2"/>
      <w:r>
        <w:t>13</w:t>
      </w:r>
      <w:bookmarkEnd w:id="44"/>
      <w:r w:rsidRPr="00372204">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sidRPr="00372204">
        <w:rPr>
          <w:rFonts w:hint="eastAsia"/>
          <w:i/>
          <w:lang w:val="en-US"/>
        </w:rPr>
        <w:t>lg</w:t>
      </w:r>
      <w:r w:rsidRPr="00372204">
        <w:rPr>
          <w:i/>
          <w:lang w:val="en-US"/>
        </w:rPr>
        <w:t xml:space="preserve"> </w:t>
      </w:r>
      <w:r>
        <w:rPr>
          <w:rFonts w:hint="eastAsia"/>
          <w:lang w:val="en-US"/>
        </w:rPr>
        <w:t>f</w:t>
      </w:r>
      <w:bookmarkStart w:id="46" w:name="公式C2"/>
      <w:r>
        <w:t>-18</w:t>
      </w:r>
      <w:bookmarkEnd w:id="46"/>
      <w:r w:rsidRPr="004E225A">
        <w:rPr>
          <w:lang w:val="en-US"/>
        </w:rPr>
        <w:t xml:space="preserve">    </w:t>
      </w:r>
      <w:r>
        <w:rPr>
          <w:lang w:val="en-US"/>
        </w:rPr>
        <w:t xml:space="preserve"> </w:t>
      </w:r>
      <w:r w:rsidRPr="004E225A">
        <w:rPr>
          <w:lang w:val="en-US"/>
        </w:rPr>
        <w:t xml:space="preserve">  </w:t>
      </w:r>
      <w:r>
        <w:rPr>
          <w:rFonts w:hint="eastAsia"/>
          <w:lang w:val="en-US"/>
        </w:rPr>
        <w:t>（</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23EF9CFE" w14:textId="77777777" w:rsidR="00424752" w:rsidRPr="004E225A" w:rsidRDefault="00424752" w:rsidP="00424752">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A6683D5" w14:textId="77777777" w:rsidR="001814BA" w:rsidRPr="001B5727" w:rsidRDefault="001814BA" w:rsidP="001814BA">
      <w:pPr>
        <w:pStyle w:val="a0"/>
        <w:numPr>
          <w:ilvl w:val="0"/>
          <w:numId w:val="31"/>
        </w:numPr>
        <w:spacing w:afterLines="50" w:after="156"/>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09DC47C4"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14:paraId="62B9E552" w14:textId="77777777" w:rsidR="00206392" w:rsidRDefault="00206392" w:rsidP="00EA2766">
      <w:pPr>
        <w:jc w:val="center"/>
        <w:rPr>
          <w:rFonts w:hint="eastAsia"/>
        </w:rPr>
      </w:pPr>
      <w:bookmarkStart w:id="47" w:name="外墙隔声量"/>
      <w:bookmarkEnd w:id="47"/>
    </w:p>
    <w:p w14:paraId="109F60B2"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4D4D4157" w14:textId="77777777" w:rsidR="00322A20" w:rsidRPr="001B2ACF" w:rsidRDefault="00991CF2" w:rsidP="001B2ACF">
      <w:pPr>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p w14:paraId="27D074AF" w14:textId="77777777" w:rsidR="00645291" w:rsidRDefault="00645291" w:rsidP="00EA2766">
      <w:pPr>
        <w:jc w:val="center"/>
        <w:rPr>
          <w:rFonts w:hint="eastAsia"/>
          <w:lang w:val="en-US"/>
        </w:rPr>
      </w:pPr>
      <w:bookmarkStart w:id="48" w:name="门窗隔声量"/>
      <w:bookmarkEnd w:id="48"/>
    </w:p>
    <w:p w14:paraId="03191B65" w14:textId="77777777" w:rsidR="00756C55" w:rsidRDefault="00262D70" w:rsidP="00262D70">
      <w:pPr>
        <w:pStyle w:val="2"/>
        <w:rPr>
          <w:rFonts w:hint="eastAsia"/>
        </w:rPr>
      </w:pPr>
      <w:bookmarkStart w:id="49" w:name="_Toc143762321"/>
      <w:r>
        <w:rPr>
          <w:rFonts w:hint="eastAsia"/>
        </w:rPr>
        <w:t>房间</w:t>
      </w:r>
      <w:r>
        <w:t>总吸声量计算</w:t>
      </w:r>
      <w:bookmarkEnd w:id="49"/>
    </w:p>
    <w:p w14:paraId="753C9F8B"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31C19DFF" w14:textId="77777777" w:rsidR="006C351F" w:rsidRPr="00E44005" w:rsidRDefault="001F5FE4" w:rsidP="003F42E2">
      <w:pPr>
        <w:pStyle w:val="a0"/>
        <w:jc w:val="center"/>
        <w:rPr>
          <w:rFonts w:hint="eastAsia"/>
          <w:lang w:val="en-US"/>
        </w:rPr>
      </w:pPr>
      <w:r w:rsidRPr="00E44005">
        <w:rPr>
          <w:lang w:val="en-US"/>
        </w:rPr>
        <w:object w:dxaOrig="1275" w:dyaOrig="675" w14:anchorId="5D60D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38.55pt" o:ole="">
            <v:imagedata r:id="rId15" o:title=""/>
          </v:shape>
          <o:OLEObject Type="Embed" ProgID="Equation.DSMT4" ShapeID="_x0000_i1025" DrawAspect="Content" ObjectID="_1796922335" r:id="rId16"/>
        </w:object>
      </w:r>
    </w:p>
    <w:p w14:paraId="6BD70BD6" w14:textId="77777777" w:rsidR="001F5FE4" w:rsidRDefault="006C351F" w:rsidP="001F5FE4">
      <w:pPr>
        <w:pStyle w:val="a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6790E8EF">
          <v:shape id="_x0000_i1026" type="#_x0000_t75" style="width:15.8pt;height:18.6pt" o:ole="">
            <v:imagedata r:id="rId17" o:title=""/>
          </v:shape>
          <o:OLEObject Type="Embed" ProgID="Equation.DSMT4" ShapeID="_x0000_i1026" DrawAspect="Content" ObjectID="_1796922336"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33EE068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D451A00">
          <v:shape id="_x0000_i1027" type="#_x0000_t75" style="width:15.8pt;height:18.6pt" o:ole="">
            <v:imagedata r:id="rId19" o:title=""/>
          </v:shape>
          <o:OLEObject Type="Embed" ProgID="Equation.DSMT4" ShapeID="_x0000_i1027" DrawAspect="Content" ObjectID="_1796922337"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D7D579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F035189">
          <v:shape id="_x0000_i1028" type="#_x0000_t75" style="width:12.55pt;height:18.6pt" o:ole="">
            <v:imagedata r:id="rId21" o:title=""/>
          </v:shape>
          <o:OLEObject Type="Embed" ProgID="Equation.DSMT4" ShapeID="_x0000_i1028" DrawAspect="Content" ObjectID="_1796922338"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5C950614"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5C171424"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p w14:paraId="7C6C91F9" w14:textId="77777777" w:rsidR="009F6F51" w:rsidRDefault="009F6F51" w:rsidP="00EA2766">
      <w:pPr>
        <w:jc w:val="center"/>
        <w:rPr>
          <w:rFonts w:hint="eastAsia"/>
          <w:lang w:val="en-US"/>
        </w:rPr>
      </w:pPr>
      <w:bookmarkStart w:id="50" w:name="围护结构吸声量"/>
      <w:bookmarkEnd w:id="50"/>
    </w:p>
    <w:p w14:paraId="6C29090C" w14:textId="77777777" w:rsidR="007C769E" w:rsidRDefault="001C7C1F" w:rsidP="001C7C1F">
      <w:pPr>
        <w:pStyle w:val="2"/>
        <w:rPr>
          <w:rFonts w:hint="eastAsia"/>
        </w:rPr>
      </w:pPr>
      <w:bookmarkStart w:id="51" w:name="_Toc143762322"/>
      <w:r>
        <w:rPr>
          <w:rFonts w:hint="eastAsia"/>
        </w:rPr>
        <w:lastRenderedPageBreak/>
        <w:t>组合墙</w:t>
      </w:r>
      <w:r>
        <w:t>空气声隔声量计算</w:t>
      </w:r>
      <w:bookmarkEnd w:id="51"/>
    </w:p>
    <w:p w14:paraId="7D4CFA7B" w14:textId="77777777" w:rsidR="002B526F" w:rsidRPr="00247E2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247E2F">
        <w:rPr>
          <w:rFonts w:hint="eastAsia"/>
        </w:rPr>
        <w:t>，这种墙体隔声量还是按照质量定律控制，</w:t>
      </w:r>
      <w:r w:rsidR="000C3EFD" w:rsidRPr="00247E2F">
        <w:rPr>
          <w:rFonts w:hint="eastAsia"/>
        </w:rPr>
        <w:t>它不仅仅与每个构件的隔声性能有关，</w:t>
      </w:r>
      <w:r w:rsidRPr="00247E2F">
        <w:rPr>
          <w:rFonts w:hint="eastAsia"/>
        </w:rPr>
        <w:t>还</w:t>
      </w:r>
      <w:r w:rsidR="009C4FB4" w:rsidRPr="00247E2F">
        <w:rPr>
          <w:rFonts w:hint="eastAsia"/>
        </w:rPr>
        <w:t>要</w:t>
      </w:r>
      <w:r w:rsidRPr="00247E2F">
        <w:rPr>
          <w:rFonts w:hint="eastAsia"/>
        </w:rPr>
        <w:t>充分</w:t>
      </w:r>
      <w:r w:rsidR="009C4FB4" w:rsidRPr="00247E2F">
        <w:rPr>
          <w:rFonts w:hint="eastAsia"/>
        </w:rPr>
        <w:t>考虑</w:t>
      </w:r>
      <w:r w:rsidR="005F6FBE" w:rsidRPr="00247E2F">
        <w:rPr>
          <w:rFonts w:hint="eastAsia"/>
        </w:rPr>
        <w:t>房间吸声、孔洞缝隙</w:t>
      </w:r>
      <w:r w:rsidRPr="00247E2F">
        <w:rPr>
          <w:rFonts w:hint="eastAsia"/>
        </w:rPr>
        <w:t>等</w:t>
      </w:r>
      <w:r w:rsidR="005F6FBE" w:rsidRPr="00247E2F">
        <w:rPr>
          <w:rFonts w:hint="eastAsia"/>
        </w:rPr>
        <w:t>影响</w:t>
      </w:r>
      <w:r w:rsidRPr="00247E2F">
        <w:rPr>
          <w:rFonts w:hint="eastAsia"/>
        </w:rPr>
        <w:t>。</w:t>
      </w:r>
    </w:p>
    <w:p w14:paraId="0D323AE5"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5B0A208E" w14:textId="77777777" w:rsidR="009E65A5" w:rsidRPr="00346F5A" w:rsidRDefault="00FE6D17" w:rsidP="00346F5A">
      <w:pPr>
        <w:pStyle w:val="3"/>
        <w:rPr>
          <w:rFonts w:hint="eastAsia"/>
        </w:rPr>
      </w:pPr>
      <w:bookmarkStart w:id="52" w:name="_Toc143762323"/>
      <w:r w:rsidRPr="00DA2EAD">
        <w:rPr>
          <w:rFonts w:hint="eastAsia"/>
        </w:rPr>
        <w:t>组合墙</w:t>
      </w:r>
      <w:r w:rsidR="00E61E88" w:rsidRPr="00DA2EAD">
        <w:t>有效隔声量</w:t>
      </w:r>
      <w:bookmarkEnd w:id="52"/>
    </w:p>
    <w:p w14:paraId="2E8FDEB9"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606031B4" w14:textId="77777777" w:rsidR="00B203CB" w:rsidRDefault="008B6C1D" w:rsidP="003C7514">
      <w:pPr>
        <w:pStyle w:val="a0"/>
        <w:ind w:firstLineChars="200" w:firstLine="420"/>
        <w:rPr>
          <w:rFonts w:hint="eastAsia"/>
          <w:lang w:val="en-US"/>
        </w:rPr>
      </w:pPr>
      <w:r>
        <w:rPr>
          <w:rFonts w:hint="eastAsia"/>
          <w:lang w:val="en-US"/>
        </w:rPr>
        <w:t>透射</w:t>
      </w:r>
      <w:r w:rsidR="00B203CB">
        <w:rPr>
          <w:rFonts w:hint="eastAsia"/>
          <w:lang w:val="en-US"/>
        </w:rPr>
        <w:t>系数：</w:t>
      </w:r>
    </w:p>
    <w:p w14:paraId="655F9FB4" w14:textId="77777777" w:rsidR="00B203CB" w:rsidRDefault="003C7514" w:rsidP="003C7514">
      <w:pPr>
        <w:pStyle w:val="a0"/>
        <w:jc w:val="center"/>
        <w:rPr>
          <w:rFonts w:hint="eastAsia"/>
          <w:lang w:val="en-US"/>
        </w:rPr>
      </w:pPr>
      <w:r>
        <w:rPr>
          <w:noProof/>
          <w:lang w:val="en-US"/>
        </w:rPr>
        <w:drawing>
          <wp:inline distT="0" distB="0" distL="0" distR="0" wp14:anchorId="05DE20CF" wp14:editId="359D69D6">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207EAA03" w14:textId="77777777" w:rsidR="0091477F" w:rsidRDefault="000B06E6" w:rsidP="003C7514">
      <w:pPr>
        <w:pStyle w:val="a0"/>
        <w:ind w:firstLineChars="200" w:firstLine="420"/>
        <w:rPr>
          <w:rFonts w:hint="eastAsia"/>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364D04F7" w14:textId="77777777" w:rsidR="00B203CB" w:rsidRDefault="003C7514" w:rsidP="003C7514">
      <w:pPr>
        <w:pStyle w:val="a0"/>
        <w:ind w:firstLineChars="200" w:firstLine="420"/>
        <w:jc w:val="center"/>
        <w:rPr>
          <w:rFonts w:hint="eastAsia"/>
          <w:lang w:val="en-US"/>
        </w:rPr>
      </w:pPr>
      <w:r>
        <w:rPr>
          <w:noProof/>
          <w:lang w:val="en-US"/>
        </w:rPr>
        <w:drawing>
          <wp:inline distT="0" distB="0" distL="0" distR="0" wp14:anchorId="72F1F8E7" wp14:editId="47E69EAB">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43C44355" w14:textId="77777777" w:rsidR="00B203CB" w:rsidRPr="006D05A9" w:rsidRDefault="00B203CB" w:rsidP="003C7514">
      <w:pPr>
        <w:pStyle w:val="a0"/>
        <w:ind w:firstLineChars="200" w:firstLine="420"/>
        <w:rPr>
          <w:rFonts w:hint="eastAsia"/>
          <w:lang w:val="en-US"/>
        </w:rPr>
      </w:pPr>
      <w:r>
        <w:rPr>
          <w:rFonts w:hint="eastAsia"/>
          <w:lang w:val="en-US"/>
        </w:rPr>
        <w:t>实际隔声量：</w:t>
      </w:r>
    </w:p>
    <w:p w14:paraId="5B57F848" w14:textId="77777777" w:rsidR="00B203CB" w:rsidRDefault="003C7514" w:rsidP="003C7514">
      <w:pPr>
        <w:pStyle w:val="a0"/>
        <w:jc w:val="center"/>
        <w:rPr>
          <w:rFonts w:hint="eastAsia"/>
          <w:lang w:val="en-US"/>
        </w:rPr>
      </w:pPr>
      <w:r>
        <w:rPr>
          <w:noProof/>
          <w:lang w:val="en-US"/>
        </w:rPr>
        <w:drawing>
          <wp:inline distT="0" distB="0" distL="0" distR="0" wp14:anchorId="7561DD8F" wp14:editId="467DB62D">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58DCCB48" w14:textId="77777777" w:rsidR="00B203CB" w:rsidRDefault="000B06E6" w:rsidP="003C7514">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296F5CEE" w14:textId="77777777" w:rsidR="00B203CB" w:rsidRDefault="003C7514" w:rsidP="003C7514">
      <w:pPr>
        <w:pStyle w:val="a0"/>
        <w:jc w:val="center"/>
        <w:rPr>
          <w:rFonts w:hint="eastAsia"/>
          <w:lang w:val="en-US"/>
        </w:rPr>
      </w:pPr>
      <w:r>
        <w:rPr>
          <w:noProof/>
          <w:lang w:val="en-US"/>
        </w:rPr>
        <w:drawing>
          <wp:inline distT="0" distB="0" distL="0" distR="0" wp14:anchorId="5FC2C6AB" wp14:editId="4E4C84A8">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304CCCC9" w14:textId="77777777" w:rsidR="00220B61" w:rsidRDefault="00B203CB" w:rsidP="003C7514">
      <w:pPr>
        <w:pStyle w:val="a0"/>
        <w:ind w:firstLineChars="200" w:firstLine="420"/>
        <w:rPr>
          <w:rFonts w:hint="eastAsia"/>
          <w:lang w:val="en-US"/>
        </w:rPr>
      </w:pPr>
      <w:r>
        <w:rPr>
          <w:rFonts w:hint="eastAsia"/>
          <w:lang w:val="en-US"/>
        </w:rPr>
        <w:t>式中：</w:t>
      </w:r>
      <w:r>
        <w:rPr>
          <w:position w:val="-14"/>
          <w:lang w:val="en-US"/>
        </w:rPr>
        <w:object w:dxaOrig="291" w:dyaOrig="374" w14:anchorId="6F7FB8C9">
          <v:shape id="_x0000_i1029" type="#_x0000_t75" style="width:13.45pt;height:18.6pt" o:ole="">
            <v:imagedata r:id="rId27" o:title=""/>
          </v:shape>
          <o:OLEObject Type="Embed" ProgID="Equation.DSMT4" ShapeID="_x0000_i1029" DrawAspect="Content" ObjectID="_1796922339"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0D5908F3" w14:textId="77777777" w:rsidR="003C7514" w:rsidRDefault="00B203CB" w:rsidP="003C7514">
      <w:pPr>
        <w:pStyle w:val="a0"/>
        <w:ind w:firstLineChars="500" w:firstLine="1050"/>
        <w:rPr>
          <w:rFonts w:hint="eastAsia"/>
          <w:lang w:val="en-US"/>
        </w:rPr>
      </w:pPr>
      <w:r>
        <w:rPr>
          <w:position w:val="-14"/>
          <w:lang w:val="en-US"/>
        </w:rPr>
        <w:object w:dxaOrig="332" w:dyaOrig="374" w14:anchorId="11E0E77D">
          <v:shape id="_x0000_i1030" type="#_x0000_t75" style="width:15.8pt;height:18.6pt" o:ole="">
            <v:imagedata r:id="rId29" o:title=""/>
          </v:shape>
          <o:OLEObject Type="Embed" ProgID="Equation.DSMT4" ShapeID="_x0000_i1030" DrawAspect="Content" ObjectID="_1796922340"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2BB90228" w14:textId="77777777" w:rsidR="003C7514" w:rsidRDefault="00B203CB" w:rsidP="003C7514">
      <w:pPr>
        <w:pStyle w:val="a0"/>
        <w:ind w:firstLineChars="500" w:firstLine="1050"/>
        <w:rPr>
          <w:rFonts w:hint="eastAsia"/>
          <w:lang w:val="en-US"/>
        </w:rPr>
      </w:pPr>
      <w:r>
        <w:rPr>
          <w:position w:val="-12"/>
          <w:lang w:val="en-US"/>
        </w:rPr>
        <w:object w:dxaOrig="291" w:dyaOrig="346" w14:anchorId="7C1D729C">
          <v:shape id="_x0000_i1031" type="#_x0000_t75" style="width:13.45pt;height:17.65pt" o:ole="">
            <v:imagedata r:id="rId31" o:title=""/>
          </v:shape>
          <o:OLEObject Type="Embed" ProgID="Equation.DSMT4" ShapeID="_x0000_i1031" DrawAspect="Content" ObjectID="_1796922341"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39494FD" w14:textId="77777777" w:rsidR="00507685" w:rsidRDefault="00B203CB" w:rsidP="003C7514">
      <w:pPr>
        <w:pStyle w:val="a0"/>
        <w:ind w:firstLineChars="500" w:firstLine="1050"/>
        <w:rPr>
          <w:rFonts w:hint="eastAsia"/>
          <w:lang w:val="en-US"/>
        </w:rPr>
      </w:pPr>
      <w:r>
        <w:rPr>
          <w:position w:val="-14"/>
          <w:lang w:val="en-US"/>
        </w:rPr>
        <w:object w:dxaOrig="305" w:dyaOrig="374" w14:anchorId="10C2C076">
          <v:shape id="_x0000_i1032" type="#_x0000_t75" style="width:15.8pt;height:18.6pt" o:ole="">
            <v:imagedata r:id="rId17" o:title=""/>
          </v:shape>
          <o:OLEObject Type="Embed" ProgID="Equation.DSMT4" ShapeID="_x0000_i1032" DrawAspect="Content" ObjectID="_1796922342"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2624B3A9" w14:textId="77777777" w:rsidR="005E6FE5" w:rsidRPr="00346F5A" w:rsidRDefault="00490644" w:rsidP="00346F5A">
      <w:pPr>
        <w:pStyle w:val="3"/>
        <w:rPr>
          <w:rFonts w:hint="eastAsia"/>
        </w:rPr>
      </w:pPr>
      <w:bookmarkStart w:id="53" w:name="_Toc143762324"/>
      <w:r w:rsidRPr="00DA2EAD">
        <w:rPr>
          <w:rFonts w:hint="eastAsia"/>
        </w:rPr>
        <w:t>组合墙</w:t>
      </w:r>
      <w:r w:rsidRPr="00DA2EAD">
        <w:t>隔声</w:t>
      </w:r>
      <w:r w:rsidR="00E61E88" w:rsidRPr="00DA2EAD">
        <w:t>单值评价量</w:t>
      </w:r>
      <w:r w:rsidR="005208C1" w:rsidRPr="00346F5A">
        <w:t>、频谱修正量</w:t>
      </w:r>
      <w:bookmarkEnd w:id="53"/>
    </w:p>
    <w:p w14:paraId="690D16B6" w14:textId="77777777" w:rsidR="005208C1" w:rsidRDefault="005208C1" w:rsidP="005208C1">
      <w:pPr>
        <w:pStyle w:val="a0"/>
        <w:ind w:firstLine="420"/>
        <w:rPr>
          <w:rFonts w:hint="eastAsia"/>
          <w:kern w:val="2"/>
          <w:szCs w:val="24"/>
          <w:lang w:val="en-US"/>
        </w:rPr>
      </w:pPr>
      <w:r w:rsidRPr="00247E2F">
        <w:rPr>
          <w:rFonts w:hint="eastAsia"/>
          <w:bCs/>
          <w:lang w:val="en-US"/>
        </w:rPr>
        <w:t>单值评价量是</w:t>
      </w:r>
      <w:r w:rsidR="00CA61C5" w:rsidRPr="00247E2F">
        <w:rPr>
          <w:rFonts w:ascii="Arial" w:hAnsi="Arial" w:cs="Arial"/>
          <w:bCs/>
          <w:color w:val="333333"/>
          <w:shd w:val="clear" w:color="auto" w:fill="FFFFFF"/>
        </w:rPr>
        <w:t>表征隔声性能的单一值。为综合考虑组合墙</w:t>
      </w:r>
      <w:r w:rsidRPr="00247E2F">
        <w:rPr>
          <w:rFonts w:ascii="Arial" w:hAnsi="Arial" w:cs="Arial"/>
          <w:bCs/>
          <w:color w:val="333333"/>
          <w:shd w:val="clear" w:color="auto" w:fill="FFFFFF"/>
        </w:rPr>
        <w:t>在规定频率范围内的隔声性能</w:t>
      </w:r>
      <w:r w:rsidR="00CA61C5" w:rsidRPr="00247E2F">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362D266D" w14:textId="77777777" w:rsidR="0091477F" w:rsidRDefault="0091477F" w:rsidP="0091477F">
      <w:pPr>
        <w:pStyle w:val="a0"/>
        <w:ind w:firstLineChars="200" w:firstLine="420"/>
        <w:rPr>
          <w:rFonts w:hint="eastAsia"/>
        </w:rPr>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7D27E30F" w14:textId="77777777" w:rsidR="0091477F" w:rsidRDefault="0091477F" w:rsidP="003F42E2">
      <w:pPr>
        <w:pStyle w:val="a0"/>
        <w:ind w:firstLineChars="1300" w:firstLine="2730"/>
        <w:rPr>
          <w:rFonts w:hint="eastAsia"/>
          <w:kern w:val="2"/>
          <w:szCs w:val="24"/>
          <w:lang w:val="en-US"/>
        </w:rPr>
      </w:pPr>
      <w:r>
        <w:rPr>
          <w:noProof/>
          <w:lang w:val="en-US"/>
        </w:rPr>
        <w:drawing>
          <wp:inline distT="0" distB="0" distL="0" distR="0" wp14:anchorId="66A2F4E9" wp14:editId="149A8A6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7E3EB0E1" w14:textId="77777777" w:rsidR="0091477F" w:rsidRDefault="0091477F" w:rsidP="003F42E2">
      <w:pPr>
        <w:pStyle w:val="a0"/>
        <w:ind w:right="180"/>
        <w:jc w:val="center"/>
        <w:rPr>
          <w:rFonts w:hint="eastAsia"/>
          <w:sz w:val="18"/>
          <w:szCs w:val="18"/>
        </w:rPr>
      </w:pPr>
      <w:r>
        <w:rPr>
          <w:noProof/>
          <w:lang w:val="en-US"/>
        </w:rPr>
        <w:drawing>
          <wp:inline distT="0" distB="0" distL="0" distR="0" wp14:anchorId="07BD5423" wp14:editId="055182B5">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4614A073" w14:textId="77777777" w:rsidR="0091477F" w:rsidRPr="00687D18" w:rsidRDefault="0091477F" w:rsidP="001814BA">
      <w:pPr>
        <w:pStyle w:val="a0"/>
        <w:ind w:leftChars="300" w:left="540"/>
        <w:rPr>
          <w:rFonts w:hint="eastAsia"/>
        </w:rPr>
      </w:pPr>
      <w:r w:rsidRPr="00687D18">
        <w:rPr>
          <w:rFonts w:hint="eastAsia"/>
        </w:rPr>
        <w:t>式中：</w:t>
      </w:r>
      <w:r w:rsidRPr="00687D18">
        <w:rPr>
          <w:position w:val="-12"/>
        </w:rPr>
        <w:object w:dxaOrig="402" w:dyaOrig="360" w14:anchorId="6367F262">
          <v:shape id="_x0000_i1033" type="#_x0000_t75" style="width:15.8pt;height:15.8pt" o:ole="">
            <v:imagedata r:id="rId36" o:title=""/>
          </v:shape>
          <o:OLEObject Type="Embed" ProgID="Equation.DSMT4" ShapeID="_x0000_i1033" DrawAspect="Content" ObjectID="_1796922343" r:id="rId37"/>
        </w:object>
      </w:r>
      <w:r w:rsidRPr="00687D18">
        <w:rPr>
          <w:rFonts w:hint="eastAsia"/>
        </w:rPr>
        <w:t>—空气声隔声计权单值评价量；</w:t>
      </w:r>
    </w:p>
    <w:p w14:paraId="205C273B" w14:textId="77777777" w:rsidR="0091477F" w:rsidRPr="00687D18" w:rsidRDefault="0091477F" w:rsidP="001814BA">
      <w:pPr>
        <w:pStyle w:val="a0"/>
        <w:ind w:leftChars="300" w:left="540"/>
        <w:rPr>
          <w:rFonts w:hint="eastAsia"/>
        </w:rPr>
      </w:pPr>
      <w:r w:rsidRPr="00687D18">
        <w:rPr>
          <w:position w:val="-12"/>
        </w:rPr>
        <w:object w:dxaOrig="305" w:dyaOrig="360" w14:anchorId="25CA82A7">
          <v:shape id="_x0000_i1034" type="#_x0000_t75" style="width:12.55pt;height:15.8pt" o:ole="">
            <v:imagedata r:id="rId38" o:title=""/>
          </v:shape>
          <o:OLEObject Type="Embed" ProgID="Equation.DSMT4" ShapeID="_x0000_i1034" DrawAspect="Content" ObjectID="_1796922344" r:id="rId39"/>
        </w:object>
      </w:r>
      <w:r w:rsidRPr="00687D18">
        <w:rPr>
          <w:rFonts w:hint="eastAsia"/>
        </w:rPr>
        <w:t>—</w:t>
      </w:r>
      <w:r w:rsidRPr="00687D18">
        <w:t>第i个频带的基准值；</w:t>
      </w:r>
    </w:p>
    <w:p w14:paraId="0A59D8E8" w14:textId="77777777" w:rsidR="0091477F" w:rsidRDefault="0091477F" w:rsidP="001814BA">
      <w:pPr>
        <w:pStyle w:val="a0"/>
        <w:ind w:leftChars="300" w:left="540"/>
        <w:rPr>
          <w:rFonts w:hint="eastAsia"/>
        </w:rPr>
      </w:pPr>
      <w:r w:rsidRPr="00687D18">
        <w:rPr>
          <w:position w:val="-12"/>
        </w:rPr>
        <w:object w:dxaOrig="305" w:dyaOrig="360" w14:anchorId="65030D78">
          <v:shape id="_x0000_i1035" type="#_x0000_t75" style="width:12.55pt;height:13.45pt" o:ole="">
            <v:imagedata r:id="rId40" o:title=""/>
          </v:shape>
          <o:OLEObject Type="Embed" ProgID="Equation.DSMT4" ShapeID="_x0000_i1035" DrawAspect="Content" ObjectID="_1796922345" r:id="rId41"/>
        </w:object>
      </w:r>
      <w:r w:rsidRPr="00687D18">
        <w:t>—第i个频带的</w:t>
      </w:r>
      <w:r w:rsidRPr="00687D18">
        <w:rPr>
          <w:rFonts w:hint="eastAsia"/>
        </w:rPr>
        <w:t>隔声量，精确到</w:t>
      </w:r>
      <w:r w:rsidRPr="00687D18">
        <w:t>0.1dB</w:t>
      </w:r>
      <w:r w:rsidRPr="00687D18">
        <w:rPr>
          <w:rFonts w:hint="eastAsia"/>
        </w:rPr>
        <w:t>；</w:t>
      </w:r>
    </w:p>
    <w:p w14:paraId="33E2E0EC"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07F00254" wp14:editId="1D9601E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21DB90C2" w14:textId="77777777" w:rsidR="00F452FD" w:rsidRPr="003F3DFA" w:rsidRDefault="00F452FD" w:rsidP="003F3DFA">
      <w:pPr>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17E93034" w14:textId="77777777" w:rsidTr="00E20722">
        <w:tc>
          <w:tcPr>
            <w:tcW w:w="3260" w:type="dxa"/>
            <w:shd w:val="clear" w:color="auto" w:fill="E6E6E6"/>
            <w:vAlign w:val="center"/>
          </w:tcPr>
          <w:p w14:paraId="7F4D1FD7" w14:textId="77777777" w:rsidR="002139A9" w:rsidRPr="00C117BA" w:rsidRDefault="002139A9" w:rsidP="00A90E39">
            <w:pPr>
              <w:jc w:val="center"/>
              <w:rPr>
                <w:rFonts w:hint="eastAsia"/>
              </w:rPr>
            </w:pPr>
            <w:r w:rsidRPr="00C117BA">
              <w:rPr>
                <w:rFonts w:hint="eastAsia"/>
              </w:rPr>
              <w:t>频率</w:t>
            </w:r>
          </w:p>
        </w:tc>
        <w:tc>
          <w:tcPr>
            <w:tcW w:w="1105" w:type="dxa"/>
            <w:shd w:val="clear" w:color="auto" w:fill="E6E6E6"/>
            <w:vAlign w:val="center"/>
          </w:tcPr>
          <w:p w14:paraId="4CCB723E" w14:textId="77777777" w:rsidR="002139A9" w:rsidRPr="00C117BA" w:rsidRDefault="002139A9" w:rsidP="00A90E39">
            <w:pPr>
              <w:jc w:val="center"/>
              <w:rPr>
                <w:rFonts w:hint="eastAsia"/>
              </w:rP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3EA872C" w14:textId="77777777" w:rsidR="002139A9" w:rsidRPr="00C117BA" w:rsidRDefault="002139A9" w:rsidP="00A90E39">
            <w:pPr>
              <w:jc w:val="center"/>
              <w:rPr>
                <w:rFonts w:hint="eastAsia"/>
              </w:rP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75063DF" w14:textId="77777777" w:rsidR="002139A9" w:rsidRPr="00C117BA" w:rsidRDefault="002139A9" w:rsidP="00A90E39">
            <w:pPr>
              <w:jc w:val="center"/>
              <w:rPr>
                <w:rFonts w:hint="eastAsia"/>
              </w:rP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2144763" w14:textId="77777777" w:rsidR="002139A9" w:rsidRPr="00C117BA" w:rsidRDefault="002139A9" w:rsidP="00A90E39">
            <w:pPr>
              <w:jc w:val="center"/>
              <w:rPr>
                <w:rFonts w:hint="eastAsia"/>
              </w:rP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F0397F4" w14:textId="77777777" w:rsidR="002139A9" w:rsidRPr="00C117BA" w:rsidRDefault="002139A9" w:rsidP="00A90E39">
            <w:pPr>
              <w:jc w:val="center"/>
              <w:rPr>
                <w:rFonts w:hint="eastAsia"/>
              </w:rPr>
            </w:pPr>
            <w:r w:rsidRPr="00C117BA">
              <w:t>2000</w:t>
            </w:r>
            <w:r w:rsidRPr="00C117BA">
              <w:rPr>
                <w:rFonts w:hint="eastAsia"/>
              </w:rPr>
              <w:t xml:space="preserve"> </w:t>
            </w:r>
            <w:r w:rsidRPr="00C117BA">
              <w:t>H</w:t>
            </w:r>
            <w:r w:rsidRPr="00C117BA">
              <w:rPr>
                <w:rFonts w:hint="eastAsia"/>
              </w:rPr>
              <w:t>z</w:t>
            </w:r>
          </w:p>
        </w:tc>
      </w:tr>
      <w:tr w:rsidR="002139A9" w14:paraId="65E6695F" w14:textId="77777777" w:rsidTr="00E20722">
        <w:tc>
          <w:tcPr>
            <w:tcW w:w="3260" w:type="dxa"/>
            <w:shd w:val="clear" w:color="auto" w:fill="E6E6E6"/>
            <w:vAlign w:val="center"/>
          </w:tcPr>
          <w:p w14:paraId="67EAF615" w14:textId="77777777" w:rsidR="002139A9" w:rsidRPr="00C117BA" w:rsidRDefault="002139A9" w:rsidP="00A90E39">
            <w:pPr>
              <w:jc w:val="center"/>
              <w:rPr>
                <w:rFonts w:hint="eastAsia"/>
              </w:rPr>
            </w:pPr>
            <w:r w:rsidRPr="00C117BA">
              <w:rPr>
                <w:rFonts w:hint="eastAsia"/>
              </w:rPr>
              <w:t>倍频程基准值Ki（dB）</w:t>
            </w:r>
          </w:p>
        </w:tc>
        <w:tc>
          <w:tcPr>
            <w:tcW w:w="1105" w:type="dxa"/>
            <w:vAlign w:val="center"/>
          </w:tcPr>
          <w:p w14:paraId="3BEF7080" w14:textId="77777777" w:rsidR="002139A9" w:rsidRPr="00C117BA" w:rsidRDefault="002139A9" w:rsidP="00A90E39">
            <w:pPr>
              <w:jc w:val="center"/>
              <w:rPr>
                <w:rFonts w:hint="eastAsia"/>
              </w:rPr>
            </w:pPr>
            <w:r w:rsidRPr="00C117BA">
              <w:rPr>
                <w:rFonts w:hint="eastAsia"/>
              </w:rPr>
              <w:t>-16</w:t>
            </w:r>
          </w:p>
        </w:tc>
        <w:tc>
          <w:tcPr>
            <w:tcW w:w="1106" w:type="dxa"/>
            <w:vAlign w:val="center"/>
          </w:tcPr>
          <w:p w14:paraId="6BBBB56A" w14:textId="77777777" w:rsidR="002139A9" w:rsidRPr="00C117BA" w:rsidRDefault="002139A9" w:rsidP="00A90E39">
            <w:pPr>
              <w:jc w:val="center"/>
              <w:rPr>
                <w:rFonts w:hint="eastAsia"/>
              </w:rPr>
            </w:pPr>
            <w:r w:rsidRPr="00C117BA">
              <w:rPr>
                <w:rFonts w:hint="eastAsia"/>
              </w:rPr>
              <w:t>-7</w:t>
            </w:r>
          </w:p>
        </w:tc>
        <w:tc>
          <w:tcPr>
            <w:tcW w:w="1105" w:type="dxa"/>
            <w:vAlign w:val="center"/>
          </w:tcPr>
          <w:p w14:paraId="1B2B9853" w14:textId="77777777" w:rsidR="002139A9" w:rsidRPr="00C117BA" w:rsidRDefault="002139A9" w:rsidP="00A90E39">
            <w:pPr>
              <w:jc w:val="center"/>
              <w:rPr>
                <w:rFonts w:hint="eastAsia"/>
              </w:rPr>
            </w:pPr>
            <w:r w:rsidRPr="00C117BA">
              <w:rPr>
                <w:rFonts w:hint="eastAsia"/>
              </w:rPr>
              <w:t>0</w:t>
            </w:r>
          </w:p>
        </w:tc>
        <w:tc>
          <w:tcPr>
            <w:tcW w:w="1106" w:type="dxa"/>
            <w:vAlign w:val="center"/>
          </w:tcPr>
          <w:p w14:paraId="727F6285" w14:textId="77777777" w:rsidR="002139A9" w:rsidRPr="00C117BA" w:rsidRDefault="002139A9" w:rsidP="00A90E39">
            <w:pPr>
              <w:jc w:val="center"/>
              <w:rPr>
                <w:rFonts w:hint="eastAsia"/>
              </w:rPr>
            </w:pPr>
            <w:r w:rsidRPr="00C117BA">
              <w:rPr>
                <w:rFonts w:hint="eastAsia"/>
              </w:rPr>
              <w:t>3</w:t>
            </w:r>
          </w:p>
        </w:tc>
        <w:tc>
          <w:tcPr>
            <w:tcW w:w="1106" w:type="dxa"/>
            <w:vAlign w:val="center"/>
          </w:tcPr>
          <w:p w14:paraId="1BF37544" w14:textId="77777777" w:rsidR="002139A9" w:rsidRPr="00C117BA" w:rsidRDefault="002139A9" w:rsidP="00A90E39">
            <w:pPr>
              <w:jc w:val="center"/>
              <w:rPr>
                <w:rFonts w:hint="eastAsia"/>
              </w:rPr>
            </w:pPr>
            <w:r w:rsidRPr="00C117BA">
              <w:rPr>
                <w:rFonts w:hint="eastAsia"/>
              </w:rPr>
              <w:t>4</w:t>
            </w:r>
          </w:p>
        </w:tc>
      </w:tr>
    </w:tbl>
    <w:p w14:paraId="53656024" w14:textId="77777777" w:rsidR="00DA2EAD" w:rsidRDefault="00DA2EAD" w:rsidP="00DA2EAD">
      <w:pPr>
        <w:pStyle w:val="a0"/>
        <w:ind w:left="420"/>
        <w:rPr>
          <w:rFonts w:hint="eastAsia"/>
          <w:b/>
        </w:rPr>
      </w:pPr>
    </w:p>
    <w:p w14:paraId="73261DDE" w14:textId="77777777" w:rsidR="00E50670" w:rsidRDefault="00000000" w:rsidP="00E50670">
      <w:pPr>
        <w:pStyle w:val="a0"/>
        <w:ind w:firstLineChars="200" w:firstLine="420"/>
        <w:rPr>
          <w:rFonts w:hint="eastAsia"/>
          <w:lang w:val="en-US"/>
        </w:rPr>
      </w:pPr>
      <w:r>
        <w:rPr>
          <w:rFonts w:hint="eastAsia"/>
          <w:b/>
        </w:rPr>
        <w:object w:dxaOrig="1440" w:dyaOrig="1440" w14:anchorId="6F39CCDB">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96922357" r:id="rId44"/>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1854B0DB" w14:textId="77777777" w:rsidR="000C46EB" w:rsidRDefault="000C46EB" w:rsidP="00E50670">
      <w:pPr>
        <w:pStyle w:val="a0"/>
        <w:jc w:val="right"/>
        <w:rPr>
          <w:rFonts w:hint="eastAsia"/>
        </w:rPr>
      </w:pPr>
    </w:p>
    <w:p w14:paraId="041187EC"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247E2F">
        <w:rPr>
          <w:vertAlign w:val="subscript"/>
          <w:lang w:val="en-US"/>
        </w:rPr>
        <w:t>tr</w:t>
      </w:r>
      <w:r>
        <w:rPr>
          <w:rFonts w:hint="eastAsia"/>
          <w:lang w:val="en-US"/>
        </w:rPr>
        <w:t>的频谱</w:t>
      </w:r>
      <w:r>
        <w:rPr>
          <w:lang w:val="en-US"/>
        </w:rPr>
        <w:t>2</w:t>
      </w:r>
      <w:r>
        <w:rPr>
          <w:rFonts w:hint="eastAsia"/>
          <w:lang w:val="en-US"/>
        </w:rPr>
        <w:t>；</w:t>
      </w:r>
    </w:p>
    <w:p w14:paraId="2F980B5A"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6F85262"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2F7D7FE0"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7C9F7B07"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0D3FC6C3" w14:textId="77777777" w:rsidR="000C46EB" w:rsidRPr="00CA61C5" w:rsidRDefault="00364E1A" w:rsidP="00E00404">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2510A149" w14:textId="77777777" w:rsidTr="00A90E39">
        <w:trPr>
          <w:trHeight w:val="470"/>
        </w:trPr>
        <w:tc>
          <w:tcPr>
            <w:tcW w:w="3260" w:type="dxa"/>
            <w:shd w:val="clear" w:color="auto" w:fill="D9D9D9"/>
            <w:vAlign w:val="center"/>
          </w:tcPr>
          <w:p w14:paraId="62B8ED32" w14:textId="77777777" w:rsidR="00E50670" w:rsidRPr="00E50670" w:rsidRDefault="00E50670" w:rsidP="005F6FBE">
            <w:pPr>
              <w:pStyle w:val="a0"/>
              <w:jc w:val="center"/>
              <w:rPr>
                <w:rFonts w:hint="eastAsia"/>
                <w:color w:val="000000"/>
                <w:sz w:val="18"/>
                <w:szCs w:val="18"/>
              </w:rPr>
            </w:pPr>
            <w:r w:rsidRPr="00E80B6B">
              <w:rPr>
                <w:color w:val="000000"/>
                <w:sz w:val="18"/>
                <w:szCs w:val="18"/>
              </w:rPr>
              <w:t>频率</w:t>
            </w:r>
          </w:p>
        </w:tc>
        <w:tc>
          <w:tcPr>
            <w:tcW w:w="1114" w:type="dxa"/>
            <w:shd w:val="clear" w:color="auto" w:fill="D9D9D9"/>
            <w:vAlign w:val="center"/>
          </w:tcPr>
          <w:p w14:paraId="6B708681" w14:textId="77777777" w:rsidR="00E50670" w:rsidRPr="00E50670" w:rsidRDefault="00E50670" w:rsidP="005F6FBE">
            <w:pPr>
              <w:pStyle w:val="a0"/>
              <w:jc w:val="center"/>
              <w:rPr>
                <w:rFonts w:hint="eastAsia"/>
                <w:color w:val="000000"/>
                <w:sz w:val="18"/>
                <w:szCs w:val="18"/>
              </w:rPr>
            </w:pPr>
            <w:r w:rsidRPr="00E80B6B">
              <w:rPr>
                <w:color w:val="000000"/>
                <w:sz w:val="18"/>
                <w:szCs w:val="18"/>
              </w:rPr>
              <w:t>125 Hz</w:t>
            </w:r>
          </w:p>
        </w:tc>
        <w:tc>
          <w:tcPr>
            <w:tcW w:w="1114" w:type="dxa"/>
            <w:shd w:val="clear" w:color="auto" w:fill="D9D9D9"/>
            <w:vAlign w:val="center"/>
          </w:tcPr>
          <w:p w14:paraId="56E4FFEB" w14:textId="77777777" w:rsidR="00E50670" w:rsidRPr="00E50670" w:rsidRDefault="00E50670" w:rsidP="005F6FBE">
            <w:pPr>
              <w:pStyle w:val="a0"/>
              <w:jc w:val="center"/>
              <w:rPr>
                <w:rFonts w:hint="eastAsia"/>
                <w:color w:val="000000"/>
                <w:sz w:val="18"/>
                <w:szCs w:val="18"/>
              </w:rPr>
            </w:pPr>
            <w:r w:rsidRPr="00E80B6B">
              <w:rPr>
                <w:color w:val="000000"/>
                <w:sz w:val="18"/>
                <w:szCs w:val="18"/>
              </w:rPr>
              <w:t>250 Hz</w:t>
            </w:r>
          </w:p>
        </w:tc>
        <w:tc>
          <w:tcPr>
            <w:tcW w:w="1115" w:type="dxa"/>
            <w:shd w:val="clear" w:color="auto" w:fill="D9D9D9"/>
            <w:vAlign w:val="center"/>
          </w:tcPr>
          <w:p w14:paraId="2A3ABA5B" w14:textId="77777777" w:rsidR="00E50670" w:rsidRPr="00E50670" w:rsidRDefault="00E50670" w:rsidP="005F6FBE">
            <w:pPr>
              <w:pStyle w:val="a0"/>
              <w:jc w:val="center"/>
              <w:rPr>
                <w:rFonts w:hint="eastAsia"/>
                <w:color w:val="000000"/>
                <w:sz w:val="18"/>
                <w:szCs w:val="18"/>
              </w:rPr>
            </w:pPr>
            <w:r w:rsidRPr="00E80B6B">
              <w:rPr>
                <w:color w:val="000000"/>
                <w:sz w:val="18"/>
                <w:szCs w:val="18"/>
              </w:rPr>
              <w:t>500 Hz</w:t>
            </w:r>
          </w:p>
        </w:tc>
        <w:tc>
          <w:tcPr>
            <w:tcW w:w="1114" w:type="dxa"/>
            <w:shd w:val="clear" w:color="auto" w:fill="D9D9D9"/>
            <w:vAlign w:val="center"/>
          </w:tcPr>
          <w:p w14:paraId="2A0C02B0" w14:textId="77777777" w:rsidR="00E50670" w:rsidRPr="00E50670" w:rsidRDefault="00E50670" w:rsidP="005F6FBE">
            <w:pPr>
              <w:pStyle w:val="a0"/>
              <w:jc w:val="center"/>
              <w:rPr>
                <w:rFonts w:hint="eastAsia"/>
                <w:color w:val="000000"/>
                <w:sz w:val="18"/>
                <w:szCs w:val="18"/>
              </w:rPr>
            </w:pPr>
            <w:r w:rsidRPr="00E80B6B">
              <w:rPr>
                <w:color w:val="000000"/>
                <w:sz w:val="18"/>
                <w:szCs w:val="18"/>
              </w:rPr>
              <w:t>1000 Hz</w:t>
            </w:r>
          </w:p>
        </w:tc>
        <w:tc>
          <w:tcPr>
            <w:tcW w:w="1115" w:type="dxa"/>
            <w:shd w:val="clear" w:color="auto" w:fill="D9D9D9"/>
            <w:vAlign w:val="center"/>
          </w:tcPr>
          <w:p w14:paraId="29CFD44F" w14:textId="77777777" w:rsidR="00E50670" w:rsidRPr="00E50670" w:rsidRDefault="00E50670" w:rsidP="005F6FBE">
            <w:pPr>
              <w:pStyle w:val="a0"/>
              <w:jc w:val="center"/>
              <w:rPr>
                <w:rFonts w:hint="eastAsia"/>
                <w:color w:val="000000"/>
                <w:sz w:val="18"/>
                <w:szCs w:val="18"/>
              </w:rPr>
            </w:pPr>
            <w:r w:rsidRPr="00E80B6B">
              <w:rPr>
                <w:color w:val="000000"/>
                <w:sz w:val="18"/>
                <w:szCs w:val="18"/>
              </w:rPr>
              <w:t>2000 Hz</w:t>
            </w:r>
          </w:p>
        </w:tc>
      </w:tr>
      <w:tr w:rsidR="00E50670" w14:paraId="139549B2" w14:textId="77777777" w:rsidTr="00A90E39">
        <w:trPr>
          <w:trHeight w:val="360"/>
        </w:trPr>
        <w:tc>
          <w:tcPr>
            <w:tcW w:w="3260" w:type="dxa"/>
            <w:shd w:val="clear" w:color="auto" w:fill="DDDDDD"/>
            <w:vAlign w:val="center"/>
          </w:tcPr>
          <w:p w14:paraId="0A08250C" w14:textId="77777777" w:rsidR="00E50670" w:rsidRPr="00E80B6B" w:rsidRDefault="00E50670" w:rsidP="005F6FBE">
            <w:pPr>
              <w:pStyle w:val="a0"/>
              <w:jc w:val="center"/>
              <w:rPr>
                <w:rFonts w:hint="eastAsia"/>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581E152" w14:textId="77777777" w:rsidR="00E50670" w:rsidRPr="00E80B6B" w:rsidRDefault="00E50670" w:rsidP="005F6FBE">
            <w:pPr>
              <w:pStyle w:val="a0"/>
              <w:jc w:val="center"/>
              <w:rPr>
                <w:rFonts w:hint="eastAsia"/>
                <w:color w:val="000000"/>
                <w:sz w:val="18"/>
                <w:szCs w:val="18"/>
              </w:rPr>
            </w:pPr>
            <w:r w:rsidRPr="00E80B6B">
              <w:rPr>
                <w:color w:val="000000"/>
                <w:sz w:val="18"/>
                <w:szCs w:val="18"/>
              </w:rPr>
              <w:t>-21</w:t>
            </w:r>
          </w:p>
        </w:tc>
        <w:tc>
          <w:tcPr>
            <w:tcW w:w="1114" w:type="dxa"/>
            <w:vAlign w:val="center"/>
          </w:tcPr>
          <w:p w14:paraId="12AE0E30"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5" w:type="dxa"/>
            <w:vAlign w:val="center"/>
          </w:tcPr>
          <w:p w14:paraId="3A63039B" w14:textId="77777777" w:rsidR="00E50670" w:rsidRPr="00E80B6B" w:rsidRDefault="00E50670" w:rsidP="005F6FBE">
            <w:pPr>
              <w:pStyle w:val="a0"/>
              <w:jc w:val="center"/>
              <w:rPr>
                <w:rFonts w:hint="eastAsia"/>
                <w:color w:val="000000"/>
                <w:sz w:val="18"/>
                <w:szCs w:val="18"/>
              </w:rPr>
            </w:pPr>
            <w:r w:rsidRPr="00E80B6B">
              <w:rPr>
                <w:color w:val="000000"/>
                <w:sz w:val="18"/>
                <w:szCs w:val="18"/>
              </w:rPr>
              <w:t>-8</w:t>
            </w:r>
          </w:p>
        </w:tc>
        <w:tc>
          <w:tcPr>
            <w:tcW w:w="1114" w:type="dxa"/>
            <w:vAlign w:val="center"/>
          </w:tcPr>
          <w:p w14:paraId="038E25AF" w14:textId="77777777" w:rsidR="00E50670" w:rsidRPr="00E80B6B" w:rsidRDefault="00E50670" w:rsidP="005F6FBE">
            <w:pPr>
              <w:pStyle w:val="a0"/>
              <w:jc w:val="center"/>
              <w:rPr>
                <w:rFonts w:hint="eastAsia"/>
                <w:color w:val="000000"/>
                <w:sz w:val="18"/>
                <w:szCs w:val="18"/>
              </w:rPr>
            </w:pPr>
            <w:r w:rsidRPr="00E80B6B">
              <w:rPr>
                <w:color w:val="000000"/>
                <w:sz w:val="18"/>
                <w:szCs w:val="18"/>
              </w:rPr>
              <w:t>-5</w:t>
            </w:r>
          </w:p>
        </w:tc>
        <w:tc>
          <w:tcPr>
            <w:tcW w:w="1115" w:type="dxa"/>
            <w:vAlign w:val="center"/>
          </w:tcPr>
          <w:p w14:paraId="7F484BEA"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r>
      <w:tr w:rsidR="00E50670" w14:paraId="479CA787" w14:textId="77777777" w:rsidTr="00A90E39">
        <w:trPr>
          <w:trHeight w:val="360"/>
        </w:trPr>
        <w:tc>
          <w:tcPr>
            <w:tcW w:w="3260" w:type="dxa"/>
            <w:shd w:val="clear" w:color="auto" w:fill="DDDDDD"/>
            <w:vAlign w:val="center"/>
          </w:tcPr>
          <w:p w14:paraId="6138E48A" w14:textId="77777777" w:rsidR="00E50670" w:rsidRPr="00E50670" w:rsidRDefault="00E50670" w:rsidP="005F6FBE">
            <w:pPr>
              <w:pStyle w:val="a0"/>
              <w:jc w:val="center"/>
              <w:rPr>
                <w:rFonts w:hint="eastAsia"/>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5EA468C8"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4" w:type="dxa"/>
            <w:vAlign w:val="center"/>
          </w:tcPr>
          <w:p w14:paraId="6454BB03" w14:textId="77777777" w:rsidR="00E50670" w:rsidRPr="00E80B6B" w:rsidRDefault="00E50670" w:rsidP="005F6FBE">
            <w:pPr>
              <w:pStyle w:val="a0"/>
              <w:jc w:val="center"/>
              <w:rPr>
                <w:rFonts w:hint="eastAsia"/>
                <w:color w:val="000000"/>
                <w:sz w:val="18"/>
                <w:szCs w:val="18"/>
              </w:rPr>
            </w:pPr>
            <w:r w:rsidRPr="00E80B6B">
              <w:rPr>
                <w:color w:val="000000"/>
                <w:sz w:val="18"/>
                <w:szCs w:val="18"/>
              </w:rPr>
              <w:t>-10</w:t>
            </w:r>
          </w:p>
        </w:tc>
        <w:tc>
          <w:tcPr>
            <w:tcW w:w="1115" w:type="dxa"/>
            <w:vAlign w:val="center"/>
          </w:tcPr>
          <w:p w14:paraId="219753AF" w14:textId="77777777" w:rsidR="00E50670" w:rsidRPr="00E80B6B" w:rsidRDefault="00E50670" w:rsidP="005F6FBE">
            <w:pPr>
              <w:pStyle w:val="a0"/>
              <w:jc w:val="center"/>
              <w:rPr>
                <w:rFonts w:hint="eastAsia"/>
                <w:color w:val="000000"/>
                <w:sz w:val="18"/>
                <w:szCs w:val="18"/>
              </w:rPr>
            </w:pPr>
            <w:r w:rsidRPr="00E80B6B">
              <w:rPr>
                <w:color w:val="000000"/>
                <w:sz w:val="18"/>
                <w:szCs w:val="18"/>
              </w:rPr>
              <w:t>-7</w:t>
            </w:r>
          </w:p>
        </w:tc>
        <w:tc>
          <w:tcPr>
            <w:tcW w:w="1114" w:type="dxa"/>
            <w:vAlign w:val="center"/>
          </w:tcPr>
          <w:p w14:paraId="45722223"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c>
          <w:tcPr>
            <w:tcW w:w="1115" w:type="dxa"/>
            <w:vAlign w:val="center"/>
          </w:tcPr>
          <w:p w14:paraId="46947015" w14:textId="77777777" w:rsidR="00E50670" w:rsidRPr="00E80B6B" w:rsidRDefault="00E50670" w:rsidP="005F6FBE">
            <w:pPr>
              <w:pStyle w:val="a0"/>
              <w:jc w:val="center"/>
              <w:rPr>
                <w:rFonts w:hint="eastAsia"/>
                <w:color w:val="000000"/>
                <w:sz w:val="18"/>
                <w:szCs w:val="18"/>
              </w:rPr>
            </w:pPr>
            <w:r w:rsidRPr="00E80B6B">
              <w:rPr>
                <w:color w:val="000000"/>
                <w:sz w:val="18"/>
                <w:szCs w:val="18"/>
              </w:rPr>
              <w:t>-6</w:t>
            </w:r>
          </w:p>
        </w:tc>
      </w:tr>
    </w:tbl>
    <w:p w14:paraId="5FD3ADF9" w14:textId="77777777" w:rsidR="00220B61" w:rsidRPr="00346F5A" w:rsidRDefault="00DA2EAD" w:rsidP="00346F5A">
      <w:pPr>
        <w:pStyle w:val="3"/>
        <w:rPr>
          <w:rFonts w:hint="eastAsia"/>
        </w:rPr>
      </w:pPr>
      <w:bookmarkStart w:id="54" w:name="_Toc143762325"/>
      <w:r>
        <w:rPr>
          <w:rFonts w:hint="eastAsia"/>
        </w:rPr>
        <w:t>缝</w:t>
      </w:r>
      <w:r w:rsidR="00220B61" w:rsidRPr="00DA2EAD">
        <w:rPr>
          <w:rFonts w:hint="eastAsia"/>
        </w:rPr>
        <w:t>隙对组合墙隔声量的影响</w:t>
      </w:r>
      <w:bookmarkEnd w:id="54"/>
    </w:p>
    <w:p w14:paraId="56C611AE"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07A13374"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E3FAA8D" w14:textId="77777777" w:rsidR="00220B61" w:rsidRDefault="000E739D" w:rsidP="003F42E2">
      <w:pPr>
        <w:pStyle w:val="a0"/>
        <w:jc w:val="center"/>
        <w:rPr>
          <w:rFonts w:hint="eastAsia"/>
        </w:rPr>
      </w:pPr>
      <w:r>
        <w:rPr>
          <w:noProof/>
          <w:lang w:val="en-US"/>
        </w:rPr>
        <w:drawing>
          <wp:inline distT="0" distB="0" distL="0" distR="0" wp14:anchorId="325EA05E" wp14:editId="733AF9E1">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7B7ED303" w14:textId="77777777" w:rsidR="00220B61" w:rsidRDefault="00220B61" w:rsidP="00220B61">
      <w:pPr>
        <w:pStyle w:val="a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441C83F0">
          <v:shape id="_x0000_i1037" type="#_x0000_t75" style="width:13.45pt;height:18.6pt" o:ole="">
            <v:imagedata r:id="rId46" o:title=""/>
          </v:shape>
          <o:OLEObject Type="Embed" ProgID="Equation.DSMT4" ShapeID="_x0000_i1037" DrawAspect="Content" ObjectID="_1796922346" r:id="rId47"/>
        </w:object>
      </w:r>
      <w:r>
        <w:rPr>
          <w:rFonts w:hint="eastAsia"/>
        </w:rPr>
        <w:t>、</w:t>
      </w:r>
      <w:r w:rsidRPr="008420F9">
        <w:rPr>
          <w:position w:val="-12"/>
        </w:rPr>
        <w:object w:dxaOrig="279" w:dyaOrig="360" w14:anchorId="14FE5958">
          <v:shape id="_x0000_i1038" type="#_x0000_t75" style="width:13.45pt;height:18.6pt" o:ole="">
            <v:imagedata r:id="rId48" o:title=""/>
          </v:shape>
          <o:OLEObject Type="Embed" ProgID="Equation.DSMT4" ShapeID="_x0000_i1038" DrawAspect="Content" ObjectID="_1796922347" r:id="rId49"/>
        </w:object>
      </w:r>
      <w:r>
        <w:rPr>
          <w:rFonts w:hint="eastAsia"/>
        </w:rPr>
        <w:t>——分别为缝隙和组合墙的面积。</w:t>
      </w:r>
    </w:p>
    <w:p w14:paraId="4B721A97" w14:textId="77777777" w:rsidR="00220B61" w:rsidRPr="00247E2F" w:rsidRDefault="00220B61" w:rsidP="00220B61">
      <w:pPr>
        <w:pStyle w:val="a0"/>
        <w:ind w:firstLineChars="200" w:firstLine="360"/>
        <w:rPr>
          <w:rFonts w:hint="eastAsia"/>
          <w:sz w:val="18"/>
          <w:szCs w:val="18"/>
        </w:rPr>
      </w:pPr>
      <w:r w:rsidRPr="00247E2F">
        <w:rPr>
          <w:rFonts w:ascii="黑体" w:eastAsia="黑体" w:hAnsi="黑体" w:hint="eastAsia"/>
          <w:sz w:val="18"/>
          <w:szCs w:val="18"/>
        </w:rPr>
        <w:t>注：一般的门</w:t>
      </w:r>
      <w:r w:rsidRPr="00247E2F">
        <w:rPr>
          <w:rFonts w:ascii="黑体" w:eastAsia="黑体" w:hAnsi="黑体"/>
          <w:sz w:val="18"/>
          <w:szCs w:val="18"/>
        </w:rPr>
        <w:t>/</w:t>
      </w:r>
      <w:r w:rsidRPr="00247E2F">
        <w:rPr>
          <w:rFonts w:ascii="黑体" w:eastAsia="黑体" w:hAnsi="黑体" w:hint="eastAsia"/>
          <w:sz w:val="18"/>
          <w:szCs w:val="18"/>
        </w:rPr>
        <w:t>窗与墙之间的缝隙为</w:t>
      </w:r>
      <w:r w:rsidRPr="00247E2F">
        <w:rPr>
          <w:rFonts w:ascii="黑体" w:eastAsia="黑体" w:hAnsi="黑体"/>
          <w:sz w:val="18"/>
          <w:szCs w:val="18"/>
        </w:rPr>
        <w:t>0.5cm</w:t>
      </w:r>
      <w:r w:rsidRPr="00247E2F">
        <w:rPr>
          <w:rFonts w:ascii="黑体" w:eastAsia="黑体" w:hAnsi="黑体" w:hint="eastAsia"/>
          <w:sz w:val="18"/>
          <w:szCs w:val="18"/>
        </w:rPr>
        <w:t>（装配式）和</w:t>
      </w:r>
      <w:r w:rsidRPr="00247E2F">
        <w:rPr>
          <w:rFonts w:ascii="黑体" w:eastAsia="黑体" w:hAnsi="黑体"/>
          <w:sz w:val="18"/>
          <w:szCs w:val="18"/>
        </w:rPr>
        <w:t>1cm</w:t>
      </w:r>
      <w:r w:rsidRPr="00247E2F">
        <w:rPr>
          <w:rFonts w:ascii="黑体" w:eastAsia="黑体" w:hAnsi="黑体" w:hint="eastAsia"/>
          <w:sz w:val="18"/>
          <w:szCs w:val="18"/>
        </w:rPr>
        <w:t>（非装配式）。</w:t>
      </w:r>
    </w:p>
    <w:p w14:paraId="73730079" w14:textId="77777777" w:rsidR="00B12863" w:rsidRDefault="00E61E88">
      <w:pPr>
        <w:pStyle w:val="3"/>
        <w:rPr>
          <w:rFonts w:hint="eastAsia"/>
        </w:rPr>
      </w:pPr>
      <w:bookmarkStart w:id="55" w:name="_Toc143762326"/>
      <w:r>
        <w:rPr>
          <w:rFonts w:hint="eastAsia"/>
        </w:rPr>
        <w:t>组合墙隔声量</w:t>
      </w:r>
      <w:r w:rsidR="000E739D">
        <w:rPr>
          <w:rFonts w:hint="eastAsia"/>
        </w:rPr>
        <w:t>计算</w:t>
      </w:r>
      <w:r w:rsidR="00CA61C5">
        <w:rPr>
          <w:rFonts w:hint="eastAsia"/>
        </w:rPr>
        <w:t>过程</w:t>
      </w:r>
      <w:bookmarkEnd w:id="55"/>
    </w:p>
    <w:p w14:paraId="1DE61832" w14:textId="77777777" w:rsidR="000B06E6" w:rsidRPr="00EC10B3" w:rsidRDefault="00EC10B3" w:rsidP="003F23E3">
      <w:pPr>
        <w:pStyle w:val="a0"/>
        <w:ind w:firstLineChars="200" w:firstLine="420"/>
        <w:jc w:val="left"/>
        <w:rPr>
          <w:rFonts w:hint="eastAsia"/>
        </w:rPr>
      </w:pPr>
      <w:r w:rsidRPr="00EC10B3">
        <w:t>本</w:t>
      </w:r>
      <w:r w:rsidR="00527323">
        <w:rPr>
          <w:rFonts w:hint="eastAsia"/>
        </w:rPr>
        <w:t>项目典型</w:t>
      </w:r>
      <w:r w:rsidR="000B06E6" w:rsidRPr="00EC10B3">
        <w:t>房间的</w:t>
      </w:r>
      <w:r w:rsidRPr="00EC10B3">
        <w:t>情况如下图所示：</w:t>
      </w:r>
    </w:p>
    <w:p w14:paraId="1F3B01EB" w14:textId="77777777" w:rsidR="006D3F1B" w:rsidRPr="00EC10B3" w:rsidRDefault="006D3F1B" w:rsidP="00A41896">
      <w:pPr>
        <w:jc w:val="center"/>
        <w:rPr>
          <w:rFonts w:hint="eastAsia"/>
        </w:rPr>
      </w:pPr>
      <w:bookmarkStart w:id="56" w:name="最不利房间平面图"/>
      <w:bookmarkEnd w:id="56"/>
    </w:p>
    <w:p w14:paraId="35C56059"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700E1736" w14:textId="77777777" w:rsidR="006D3F1B" w:rsidRPr="006D3F1B" w:rsidRDefault="00EC10B3" w:rsidP="003F23E3">
      <w:pPr>
        <w:pStyle w:val="a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679D6D7F" w14:textId="77777777" w:rsidR="00D6173A" w:rsidRPr="00CA61C5" w:rsidRDefault="00D6173A" w:rsidP="00A4189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00527323">
        <w:rPr>
          <w:rFonts w:hint="eastAsia"/>
          <w:kern w:val="2"/>
          <w:szCs w:val="21"/>
          <w:lang w:val="en-US"/>
        </w:rPr>
        <w:t>典型</w:t>
      </w:r>
      <w:r w:rsidRPr="00CA61C5">
        <w:rPr>
          <w:rFonts w:hint="eastAsia"/>
          <w:kern w:val="2"/>
          <w:szCs w:val="21"/>
          <w:lang w:val="en-US"/>
        </w:rPr>
        <w:t>房间组合墙隔声量计算详表</w:t>
      </w:r>
    </w:p>
    <w:p w14:paraId="1D7E9D25" w14:textId="77777777" w:rsidR="00D6173A" w:rsidRDefault="00D6173A" w:rsidP="00A41896">
      <w:pPr>
        <w:jc w:val="center"/>
        <w:rPr>
          <w:rFonts w:hint="eastAsia"/>
          <w:lang w:val="en-US"/>
        </w:rPr>
      </w:pPr>
      <w:bookmarkStart w:id="57" w:name="组合墙隔声量"/>
      <w:bookmarkEnd w:id="57"/>
    </w:p>
    <w:p w14:paraId="1D5F5F86" w14:textId="77777777" w:rsidR="005650D2" w:rsidRDefault="00336A37" w:rsidP="00336A37">
      <w:pPr>
        <w:pStyle w:val="2"/>
        <w:rPr>
          <w:rFonts w:hint="eastAsia"/>
        </w:rPr>
      </w:pPr>
      <w:bookmarkStart w:id="58" w:name="_Toc143762327"/>
      <w:r>
        <w:rPr>
          <w:rFonts w:hint="eastAsia"/>
        </w:rPr>
        <w:lastRenderedPageBreak/>
        <w:t>室外环境噪声通过组合墙传到室内的噪声级计算</w:t>
      </w:r>
      <w:bookmarkEnd w:id="58"/>
    </w:p>
    <w:p w14:paraId="6EE04B4E" w14:textId="77777777" w:rsidR="003F3DFA" w:rsidRPr="00896EA4" w:rsidRDefault="00ED6F41" w:rsidP="00896EA4">
      <w:pPr>
        <w:pStyle w:val="a0"/>
        <w:ind w:firstLineChars="200" w:firstLine="420"/>
        <w:rPr>
          <w:rFonts w:hint="eastAsia"/>
        </w:rPr>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2DB5CEF2" w14:textId="77777777" w:rsidR="00ED6F41" w:rsidRDefault="00031CFC" w:rsidP="00CD6EE5">
      <w:pPr>
        <w:pStyle w:val="a0"/>
        <w:jc w:val="center"/>
        <w:rPr>
          <w:rFonts w:hint="eastAsia"/>
        </w:rPr>
      </w:pPr>
      <w:r>
        <w:rPr>
          <w:noProof/>
          <w:lang w:val="en-US"/>
        </w:rPr>
        <w:drawing>
          <wp:inline distT="0" distB="0" distL="0" distR="0" wp14:anchorId="776BA798" wp14:editId="78096348">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67279" cy="305787"/>
                    </a:xfrm>
                    <a:prstGeom prst="rect">
                      <a:avLst/>
                    </a:prstGeom>
                  </pic:spPr>
                </pic:pic>
              </a:graphicData>
            </a:graphic>
          </wp:inline>
        </w:drawing>
      </w:r>
    </w:p>
    <w:p w14:paraId="32D0EB10" w14:textId="77777777" w:rsidR="00C6749F" w:rsidRPr="00031CFC" w:rsidRDefault="00CD6EE5" w:rsidP="00CD6EE5">
      <w:pPr>
        <w:pStyle w:val="a0"/>
        <w:jc w:val="center"/>
        <w:rPr>
          <w:rFonts w:hint="eastAsia"/>
        </w:rPr>
      </w:pPr>
      <w:r>
        <w:rPr>
          <w:position w:val="-28"/>
        </w:rPr>
        <w:object w:dxaOrig="2534" w:dyaOrig="817" w14:anchorId="0BC25413">
          <v:shape id="_x0000_i1039" type="#_x0000_t75" style="width:118pt;height:38.55pt" o:ole="">
            <v:imagedata r:id="rId51" o:title=""/>
          </v:shape>
          <o:OLEObject Type="Embed" ProgID="Equation.DSMT4" ShapeID="_x0000_i1039" DrawAspect="Content" ObjectID="_1796922348" r:id="rId52"/>
        </w:object>
      </w:r>
    </w:p>
    <w:p w14:paraId="13D693CA" w14:textId="77777777" w:rsidR="00ED6F41" w:rsidRDefault="00ED6F41" w:rsidP="00C6749F">
      <w:pPr>
        <w:pStyle w:val="a0"/>
        <w:ind w:leftChars="300" w:left="540"/>
        <w:rPr>
          <w:rFonts w:hint="eastAsia"/>
          <w:lang w:val="en-US"/>
        </w:rPr>
      </w:pPr>
      <w:r>
        <w:rPr>
          <w:rFonts w:hint="eastAsia"/>
          <w:lang w:val="en-US"/>
        </w:rPr>
        <w:t>式中：</w:t>
      </w:r>
      <w:r>
        <w:rPr>
          <w:position w:val="-12"/>
          <w:lang w:val="en-US"/>
        </w:rPr>
        <w:object w:dxaOrig="665" w:dyaOrig="346" w14:anchorId="39200909">
          <v:shape id="_x0000_i1040" type="#_x0000_t75" style="width:33.45pt;height:17.65pt" o:ole="">
            <v:imagedata r:id="rId53" o:title=""/>
          </v:shape>
          <o:OLEObject Type="Embed" ProgID="Equation.DSMT4" ShapeID="_x0000_i1040" DrawAspect="Content" ObjectID="_1796922349" r:id="rId54"/>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29F07118" w14:textId="77777777" w:rsidR="00ED6F41" w:rsidRDefault="00ED6F41" w:rsidP="00031CFC">
      <w:pPr>
        <w:pStyle w:val="a0"/>
        <w:ind w:leftChars="300" w:left="540"/>
        <w:rPr>
          <w:rFonts w:hint="eastAsia"/>
          <w:lang w:val="en-US"/>
        </w:rPr>
      </w:pPr>
      <w:r>
        <w:rPr>
          <w:position w:val="-12"/>
          <w:lang w:val="en-US"/>
        </w:rPr>
        <w:object w:dxaOrig="443" w:dyaOrig="346" w14:anchorId="1D077796">
          <v:shape id="_x0000_i1041" type="#_x0000_t75" style="width:22.3pt;height:17.65pt" o:ole="">
            <v:imagedata r:id="rId55" o:title=""/>
          </v:shape>
          <o:OLEObject Type="Embed" ProgID="Equation.DSMT4" ShapeID="_x0000_i1041" DrawAspect="Content" ObjectID="_1796922350" r:id="rId56"/>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082F6EDA" w14:textId="77777777" w:rsidR="00ED6F41" w:rsidRDefault="00ED6F41" w:rsidP="00031CFC">
      <w:pPr>
        <w:pStyle w:val="a0"/>
        <w:ind w:leftChars="300" w:left="540"/>
        <w:rPr>
          <w:rFonts w:hint="eastAsia"/>
          <w:lang w:val="en-US"/>
        </w:rPr>
      </w:pPr>
      <w:r>
        <w:rPr>
          <w:position w:val="-12"/>
          <w:lang w:val="en-US"/>
        </w:rPr>
        <w:object w:dxaOrig="471" w:dyaOrig="346" w14:anchorId="42837CC0">
          <v:shape id="_x0000_i1042" type="#_x0000_t75" style="width:23.7pt;height:17.65pt" o:ole="">
            <v:imagedata r:id="rId57" o:title=""/>
          </v:shape>
          <o:OLEObject Type="Embed" ProgID="Equation.DSMT4" ShapeID="_x0000_i1042" DrawAspect="Content" ObjectID="_1796922351" r:id="rId58"/>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1EBC5F77"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4955A1A0">
          <v:shape id="_x0000_i1043" type="#_x0000_t75" style="width:26pt;height:17.65pt" o:ole="">
            <v:imagedata r:id="rId59" o:title=""/>
          </v:shape>
          <o:OLEObject Type="Embed" ProgID="Equation.DSMT4" ShapeID="_x0000_i1043" DrawAspect="Content" ObjectID="_1796922352" r:id="rId60"/>
        </w:object>
      </w:r>
      <w:r>
        <w:rPr>
          <w:rFonts w:hint="eastAsia"/>
        </w:rPr>
        <w:t>— 室外环境噪声过多面组合墙传到室内的总噪声级，dB（A）</w:t>
      </w:r>
      <w:r w:rsidR="00247E2F">
        <w:rPr>
          <w:rFonts w:hint="eastAsia"/>
        </w:rPr>
        <w:t>。</w:t>
      </w:r>
    </w:p>
    <w:p w14:paraId="3BA70989" w14:textId="77777777" w:rsidR="00EC5A68" w:rsidRPr="000B06E6" w:rsidRDefault="00EC5A68" w:rsidP="001B2ACF">
      <w:pPr>
        <w:jc w:val="center"/>
        <w:rPr>
          <w:rFonts w:hint="eastAsia"/>
        </w:rP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p w14:paraId="1225942E" w14:textId="77777777" w:rsidR="00336A37" w:rsidRDefault="00336A37" w:rsidP="00A41896">
      <w:pPr>
        <w:jc w:val="center"/>
        <w:rPr>
          <w:rFonts w:hint="eastAsia"/>
        </w:rPr>
      </w:pPr>
      <w:bookmarkStart w:id="59" w:name="组合墙传到室内噪声级"/>
      <w:bookmarkEnd w:id="59"/>
    </w:p>
    <w:p w14:paraId="46B26028" w14:textId="77777777" w:rsidR="00C6749F" w:rsidRDefault="00C6749F" w:rsidP="00D32BD5">
      <w:pPr>
        <w:rPr>
          <w:rFonts w:hint="eastAsia"/>
        </w:rPr>
      </w:pPr>
    </w:p>
    <w:p w14:paraId="441FC841" w14:textId="77777777" w:rsidR="00D96EA2" w:rsidRPr="00247E2F" w:rsidRDefault="00C6749F" w:rsidP="002E6B80">
      <w:pPr>
        <w:pStyle w:val="a0"/>
        <w:ind w:firstLineChars="200" w:firstLine="420"/>
        <w:rPr>
          <w:rFonts w:hint="eastAsia"/>
          <w:bCs/>
          <w:lang w:val="en-US"/>
        </w:rPr>
      </w:pPr>
      <w:r w:rsidRPr="00247E2F">
        <w:rPr>
          <w:rFonts w:hint="eastAsia"/>
          <w:bCs/>
          <w:lang w:val="en-US"/>
        </w:rPr>
        <w:t>室外噪声通过</w:t>
      </w:r>
      <w:r w:rsidR="00D96EA2" w:rsidRPr="00247E2F">
        <w:rPr>
          <w:rFonts w:hint="eastAsia"/>
          <w:bCs/>
          <w:lang w:val="en-US"/>
        </w:rPr>
        <w:t>多面组合墙传到室内的噪声进行</w:t>
      </w:r>
      <w:r w:rsidRPr="00247E2F">
        <w:rPr>
          <w:rFonts w:hint="eastAsia"/>
          <w:bCs/>
          <w:lang w:val="en-US"/>
        </w:rPr>
        <w:t>叠加，</w:t>
      </w:r>
      <w:r w:rsidR="00D96EA2" w:rsidRPr="00247E2F">
        <w:rPr>
          <w:rFonts w:hint="eastAsia"/>
          <w:bCs/>
          <w:lang w:val="en-US"/>
        </w:rPr>
        <w:t>可得出室外对室内的噪声影响：</w:t>
      </w:r>
    </w:p>
    <w:p w14:paraId="12524AC5" w14:textId="77777777" w:rsidR="002E6B80" w:rsidRPr="002E019B" w:rsidRDefault="00D96EA2" w:rsidP="002E6B80">
      <w:pPr>
        <w:pStyle w:val="a0"/>
        <w:numPr>
          <w:ilvl w:val="0"/>
          <w:numId w:val="28"/>
        </w:numPr>
        <w:rPr>
          <w:rFonts w:hint="eastAsia"/>
          <w:bCs/>
          <w:lang w:val="en-US"/>
        </w:rPr>
      </w:pPr>
      <w:r w:rsidRPr="002E019B">
        <w:rPr>
          <w:rFonts w:hint="eastAsia"/>
          <w:bCs/>
          <w:lang w:val="en-US"/>
        </w:rPr>
        <w:t>昼间</w:t>
      </w:r>
      <w:r w:rsidR="00404EB4" w:rsidRPr="002E019B">
        <w:rPr>
          <w:rFonts w:hint="eastAsia"/>
          <w:bCs/>
          <w:lang w:val="en-US"/>
        </w:rPr>
        <w:t xml:space="preserve">为 </w:t>
      </w:r>
      <w:bookmarkStart w:id="60" w:name="昼间室外传声"/>
      <w:r w:rsidR="00404EB4" w:rsidRPr="002E019B">
        <w:rPr>
          <w:rFonts w:hint="eastAsia"/>
          <w:bCs/>
          <w:lang w:val="en-US"/>
        </w:rPr>
        <w:t>X</w:t>
      </w:r>
      <w:bookmarkEnd w:id="60"/>
      <w:r w:rsidR="006A6C58" w:rsidRPr="002E019B">
        <w:rPr>
          <w:bCs/>
        </w:rPr>
        <w:t xml:space="preserve"> dB</w:t>
      </w:r>
      <w:r w:rsidR="006A6C58" w:rsidRPr="002E019B">
        <w:rPr>
          <w:rFonts w:hint="eastAsia"/>
          <w:bCs/>
        </w:rPr>
        <w:t>（</w:t>
      </w:r>
      <w:r w:rsidR="006A6C58" w:rsidRPr="002E019B">
        <w:rPr>
          <w:bCs/>
        </w:rPr>
        <w:t>A</w:t>
      </w:r>
      <w:r w:rsidR="006A6C58" w:rsidRPr="002E019B">
        <w:rPr>
          <w:rFonts w:hint="eastAsia"/>
          <w:bCs/>
        </w:rPr>
        <w:t>）</w:t>
      </w:r>
    </w:p>
    <w:p w14:paraId="7A0B2348" w14:textId="77777777" w:rsidR="00404EB4" w:rsidRPr="002E019B" w:rsidRDefault="00404EB4" w:rsidP="002E6B80">
      <w:pPr>
        <w:pStyle w:val="a0"/>
        <w:numPr>
          <w:ilvl w:val="0"/>
          <w:numId w:val="28"/>
        </w:numPr>
        <w:rPr>
          <w:rFonts w:hint="eastAsia"/>
          <w:bCs/>
          <w:lang w:val="en-US"/>
        </w:rPr>
      </w:pPr>
      <w:r w:rsidRPr="002E019B">
        <w:rPr>
          <w:rFonts w:hint="eastAsia"/>
          <w:bCs/>
          <w:lang w:val="en-US"/>
        </w:rPr>
        <w:t xml:space="preserve">夜间为 </w:t>
      </w:r>
      <w:bookmarkStart w:id="61" w:name="夜间室外传声"/>
      <w:r w:rsidRPr="002E019B">
        <w:rPr>
          <w:rFonts w:hint="eastAsia"/>
          <w:bCs/>
          <w:lang w:val="en-US"/>
        </w:rPr>
        <w:t>Y</w:t>
      </w:r>
      <w:bookmarkEnd w:id="61"/>
      <w:r w:rsidRPr="002E019B">
        <w:rPr>
          <w:rFonts w:hint="eastAsia"/>
          <w:bCs/>
          <w:lang w:val="en-US"/>
        </w:rPr>
        <w:t xml:space="preserve"> </w:t>
      </w:r>
      <w:r w:rsidR="006A6C58" w:rsidRPr="002E019B">
        <w:rPr>
          <w:bCs/>
        </w:rPr>
        <w:t>dB</w:t>
      </w:r>
      <w:r w:rsidR="006A6C58" w:rsidRPr="002E019B">
        <w:rPr>
          <w:rFonts w:hint="eastAsia"/>
          <w:bCs/>
        </w:rPr>
        <w:t>（</w:t>
      </w:r>
      <w:r w:rsidR="006A6C58" w:rsidRPr="002E019B">
        <w:rPr>
          <w:bCs/>
        </w:rPr>
        <w:t>A</w:t>
      </w:r>
      <w:r w:rsidR="006A6C58" w:rsidRPr="002E019B">
        <w:rPr>
          <w:rFonts w:hint="eastAsia"/>
          <w:bCs/>
        </w:rPr>
        <w:t>）</w:t>
      </w:r>
    </w:p>
    <w:p w14:paraId="18557872" w14:textId="77777777" w:rsidR="001726B4" w:rsidRDefault="009B50AC" w:rsidP="00C83B59">
      <w:pPr>
        <w:pStyle w:val="2"/>
        <w:rPr>
          <w:rFonts w:hint="eastAsia"/>
        </w:rPr>
      </w:pPr>
      <w:bookmarkStart w:id="62" w:name="_Toc143762328"/>
      <w:r>
        <w:rPr>
          <w:rFonts w:hint="eastAsia"/>
        </w:rPr>
        <w:t>室内声源的影响</w:t>
      </w:r>
      <w:bookmarkEnd w:id="62"/>
    </w:p>
    <w:p w14:paraId="21FA677C"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E60D11F"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3435A46" w14:textId="77777777" w:rsidR="0040257F" w:rsidRPr="003F42E2" w:rsidRDefault="005F6FBE" w:rsidP="003F3DFA">
      <w:pPr>
        <w:pStyle w:val="a0"/>
        <w:ind w:firstLineChars="1500" w:firstLine="3150"/>
        <w:rPr>
          <w:rFonts w:hint="eastAsia"/>
          <w:lang w:val="en-US"/>
        </w:rPr>
      </w:pPr>
      <w:r>
        <w:rPr>
          <w:noProof/>
          <w:lang w:val="en-US"/>
        </w:rPr>
        <w:drawing>
          <wp:inline distT="0" distB="0" distL="0" distR="0" wp14:anchorId="447A6FDE" wp14:editId="282274DC">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520491" cy="427245"/>
                    </a:xfrm>
                    <a:prstGeom prst="rect">
                      <a:avLst/>
                    </a:prstGeom>
                  </pic:spPr>
                </pic:pic>
              </a:graphicData>
            </a:graphic>
          </wp:inline>
        </w:drawing>
      </w:r>
    </w:p>
    <w:p w14:paraId="49EAD1E5" w14:textId="77777777" w:rsidR="005F6FBE" w:rsidRDefault="00FE4618" w:rsidP="005F6FBE">
      <w:pPr>
        <w:pStyle w:val="a0"/>
        <w:ind w:leftChars="200" w:left="360"/>
        <w:rPr>
          <w:rFonts w:hint="eastAsia"/>
        </w:rPr>
      </w:pPr>
      <w:r>
        <w:rPr>
          <w:rFonts w:hint="eastAsia"/>
        </w:rPr>
        <w:t>式中：</w:t>
      </w:r>
      <w:r>
        <w:rPr>
          <w:position w:val="-12"/>
        </w:rPr>
        <w:object w:dxaOrig="305" w:dyaOrig="346" w14:anchorId="7DB6E294">
          <v:shape id="_x0000_i1044" type="#_x0000_t75" style="width:15.8pt;height:17.65pt" o:ole="">
            <v:imagedata r:id="rId62" o:title=""/>
          </v:shape>
          <o:OLEObject Type="Embed" ProgID="Equation.DSMT4" ShapeID="_x0000_i1044" DrawAspect="Content" ObjectID="_1796922353" r:id="rId63"/>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50832D50" w14:textId="77777777" w:rsidR="00FE4618" w:rsidRDefault="00FE4618" w:rsidP="005F6FBE">
      <w:pPr>
        <w:pStyle w:val="a0"/>
        <w:ind w:leftChars="200" w:left="360"/>
        <w:rPr>
          <w:rFonts w:hint="eastAsia"/>
        </w:rPr>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536E2EDA" w14:textId="77777777" w:rsidR="00173D89" w:rsidRDefault="00173D89" w:rsidP="00173D89">
      <w:pPr>
        <w:pStyle w:val="a0"/>
        <w:ind w:firstLineChars="200" w:firstLine="420"/>
        <w:rPr>
          <w:rFonts w:hint="eastAsia"/>
          <w:lang w:val="en-US"/>
        </w:rPr>
      </w:pPr>
    </w:p>
    <w:p w14:paraId="45084466"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6934E9C6"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2DF94046" w14:textId="77777777" w:rsidR="00BF720F" w:rsidRPr="001B2ACF" w:rsidRDefault="00BF720F" w:rsidP="001B2ACF">
      <w:pPr>
        <w:jc w:val="center"/>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p w14:paraId="4E23941F" w14:textId="77777777" w:rsidR="00C83B59" w:rsidRDefault="00C83B59" w:rsidP="00A41896">
      <w:pPr>
        <w:jc w:val="center"/>
        <w:rPr>
          <w:rFonts w:hint="eastAsia"/>
        </w:rPr>
      </w:pPr>
      <w:bookmarkStart w:id="63" w:name="建筑内声源传声"/>
      <w:bookmarkEnd w:id="63"/>
    </w:p>
    <w:p w14:paraId="45F6492B"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461E3A5" w14:textId="77777777" w:rsidR="00776355" w:rsidRDefault="00335D13" w:rsidP="00335D13">
      <w:pPr>
        <w:pStyle w:val="2"/>
        <w:rPr>
          <w:rFonts w:hint="eastAsia"/>
        </w:rPr>
      </w:pPr>
      <w:bookmarkStart w:id="64" w:name="_Toc143762329"/>
      <w:r>
        <w:rPr>
          <w:rFonts w:hint="eastAsia"/>
        </w:rPr>
        <w:t>室内噪声级计算</w:t>
      </w:r>
      <w:bookmarkEnd w:id="64"/>
    </w:p>
    <w:p w14:paraId="0A66EF6F"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29FC3B89" w14:textId="77777777" w:rsidR="0040257F" w:rsidRPr="0040257F" w:rsidRDefault="0040257F" w:rsidP="003F42E2">
      <w:pPr>
        <w:pStyle w:val="a0"/>
        <w:jc w:val="center"/>
        <w:rPr>
          <w:rFonts w:hint="eastAsia"/>
          <w:position w:val="-28"/>
        </w:rPr>
      </w:pPr>
      <w:r>
        <w:rPr>
          <w:noProof/>
          <w:lang w:val="en-US"/>
        </w:rPr>
        <w:lastRenderedPageBreak/>
        <w:drawing>
          <wp:inline distT="0" distB="0" distL="0" distR="0" wp14:anchorId="464C8E19" wp14:editId="01F4342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360451" cy="320435"/>
                    </a:xfrm>
                    <a:prstGeom prst="rect">
                      <a:avLst/>
                    </a:prstGeom>
                  </pic:spPr>
                </pic:pic>
              </a:graphicData>
            </a:graphic>
          </wp:inline>
        </w:drawing>
      </w:r>
    </w:p>
    <w:p w14:paraId="4C84B1D0" w14:textId="77777777" w:rsidR="003F42E2" w:rsidRDefault="002B4C64" w:rsidP="003F42E2">
      <w:pPr>
        <w:pStyle w:val="a0"/>
        <w:ind w:leftChars="300" w:left="540"/>
        <w:rPr>
          <w:rFonts w:hint="eastAsia"/>
        </w:rPr>
      </w:pPr>
      <w:r w:rsidRPr="003F42E2">
        <w:rPr>
          <w:rFonts w:hint="eastAsia"/>
        </w:rPr>
        <w:t>式中：</w:t>
      </w:r>
      <w:r w:rsidRPr="003F42E2">
        <w:rPr>
          <w:position w:val="-12"/>
        </w:rPr>
        <w:object w:dxaOrig="305" w:dyaOrig="346" w14:anchorId="784C6543">
          <v:shape id="_x0000_i1045" type="#_x0000_t75" style="width:15.8pt;height:17.65pt" o:ole="">
            <v:imagedata r:id="rId65" o:title=""/>
          </v:shape>
          <o:OLEObject Type="Embed" ProgID="Equation.DSMT4" ShapeID="_x0000_i1045" DrawAspect="Content" ObjectID="_1796922354" r:id="rId66"/>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9A65780" w14:textId="77777777" w:rsidR="003F42E2" w:rsidRDefault="002B4C64" w:rsidP="0040257F">
      <w:pPr>
        <w:pStyle w:val="a0"/>
        <w:ind w:leftChars="300" w:left="540"/>
        <w:rPr>
          <w:rFonts w:hint="eastAsia"/>
        </w:rPr>
      </w:pPr>
      <w:r w:rsidRPr="003F42E2">
        <w:rPr>
          <w:position w:val="-12"/>
        </w:rPr>
        <w:object w:dxaOrig="526" w:dyaOrig="346" w14:anchorId="25D5B6AC">
          <v:shape id="_x0000_i1046" type="#_x0000_t75" style="width:26pt;height:17.65pt" o:ole="">
            <v:imagedata r:id="rId59" o:title=""/>
          </v:shape>
          <o:OLEObject Type="Embed" ProgID="Equation.DSMT4" ShapeID="_x0000_i1046" DrawAspect="Content" ObjectID="_1796922355" r:id="rId67"/>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1D77824C" w14:textId="77777777" w:rsidR="003F42E2" w:rsidRDefault="002B4C64" w:rsidP="003F42E2">
      <w:pPr>
        <w:pStyle w:val="a0"/>
        <w:ind w:leftChars="300" w:left="540"/>
        <w:rPr>
          <w:rFonts w:hint="eastAsia"/>
        </w:rPr>
      </w:pPr>
      <w:r w:rsidRPr="003F42E2">
        <w:rPr>
          <w:position w:val="-12"/>
        </w:rPr>
        <w:object w:dxaOrig="305" w:dyaOrig="346" w14:anchorId="12CDBDBA">
          <v:shape id="_x0000_i1047" type="#_x0000_t75" style="width:15.8pt;height:17.65pt" o:ole="">
            <v:imagedata r:id="rId62" o:title=""/>
          </v:shape>
          <o:OLEObject Type="Embed" ProgID="Equation.DSMT4" ShapeID="_x0000_i1047" DrawAspect="Content" ObjectID="_1796922356" r:id="rId68"/>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0CCE6B50"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65F79D66" w14:textId="77777777" w:rsidR="008A692A" w:rsidRPr="00CA61C5" w:rsidRDefault="008A692A" w:rsidP="00CA61C5">
      <w:pPr>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527323">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p w14:paraId="675E3AE1" w14:textId="77777777" w:rsidR="007C2EA4" w:rsidRDefault="007C2EA4" w:rsidP="00A11E9E">
      <w:pPr>
        <w:jc w:val="center"/>
        <w:rPr>
          <w:rFonts w:hint="eastAsia"/>
        </w:rPr>
      </w:pPr>
      <w:bookmarkStart w:id="65" w:name="最不利房间室内噪声级统计"/>
      <w:bookmarkEnd w:id="65"/>
    </w:p>
    <w:p w14:paraId="2505A800" w14:textId="77777777" w:rsidR="00527323" w:rsidRDefault="00527323" w:rsidP="00527323">
      <w:pPr>
        <w:pStyle w:val="2"/>
        <w:rPr>
          <w:rFonts w:hint="eastAsia"/>
        </w:rPr>
      </w:pPr>
      <w:bookmarkStart w:id="66" w:name="_Toc143762330"/>
      <w:r>
        <w:rPr>
          <w:rFonts w:hint="eastAsia"/>
        </w:rPr>
        <w:t>小结</w:t>
      </w:r>
      <w:bookmarkEnd w:id="66"/>
    </w:p>
    <w:p w14:paraId="650ACECE" w14:textId="77777777" w:rsidR="00527323" w:rsidRPr="00527323" w:rsidRDefault="00527323" w:rsidP="00527323">
      <w:pPr>
        <w:pStyle w:val="a0"/>
        <w:ind w:firstLineChars="200" w:firstLine="420"/>
        <w:rPr>
          <w:rFonts w:hint="eastAsia"/>
        </w:rPr>
      </w:pPr>
      <w:r w:rsidRPr="00527323">
        <w:rPr>
          <w:rFonts w:hint="eastAsia"/>
        </w:rPr>
        <w:t>按照5</w:t>
      </w:r>
      <w:r w:rsidRPr="00527323">
        <w:t>.1</w:t>
      </w:r>
      <w:r w:rsidRPr="00527323">
        <w:rPr>
          <w:rFonts w:hint="eastAsia"/>
        </w:rPr>
        <w:t>至5</w:t>
      </w:r>
      <w:r w:rsidRPr="00527323">
        <w:t>.7</w:t>
      </w:r>
      <w:r w:rsidRPr="00527323">
        <w:rPr>
          <w:rFonts w:hint="eastAsia"/>
        </w:rPr>
        <w:t>节计算流程，本项目所有主要功能房间室内噪声级结果如下：</w:t>
      </w:r>
    </w:p>
    <w:p w14:paraId="6AACA7A0" w14:textId="77777777" w:rsidR="00527323" w:rsidRPr="003E59F7" w:rsidRDefault="00527323" w:rsidP="00527323">
      <w:pPr>
        <w:ind w:right="-2"/>
        <w:jc w:val="right"/>
        <w:rPr>
          <w:rFonts w:hint="eastAsia"/>
        </w:rPr>
      </w:pPr>
      <w:r w:rsidRPr="003E59F7">
        <w:t>表5.11  主要功能房间室内噪声值                    单位：dB（A）</w:t>
      </w:r>
    </w:p>
    <w:p w14:paraId="7CA78973" w14:textId="77777777" w:rsidR="00527323" w:rsidRDefault="00527323" w:rsidP="00A11E9E">
      <w:pPr>
        <w:jc w:val="center"/>
        <w:rPr>
          <w:rFonts w:hint="eastAsia"/>
        </w:rPr>
      </w:pPr>
      <w:bookmarkStart w:id="67" w:name="主要功能房间室内噪声值"/>
      <w:bookmarkEnd w:id="67"/>
    </w:p>
    <w:p w14:paraId="4251094C" w14:textId="77777777" w:rsidR="00527323" w:rsidRPr="00527323" w:rsidRDefault="00527323" w:rsidP="00A11E9E">
      <w:pPr>
        <w:jc w:val="center"/>
        <w:rPr>
          <w:rFonts w:hint="eastAsia"/>
        </w:rPr>
      </w:pPr>
    </w:p>
    <w:p w14:paraId="39DE80A7" w14:textId="77777777" w:rsidR="00BC484E" w:rsidRDefault="00BC484E" w:rsidP="00BC484E">
      <w:pPr>
        <w:pStyle w:val="1"/>
        <w:rPr>
          <w:rFonts w:hint="eastAsia"/>
          <w:kern w:val="2"/>
        </w:rPr>
      </w:pPr>
      <w:bookmarkStart w:id="68" w:name="_Toc143762331"/>
      <w:bookmarkEnd w:id="31"/>
      <w:r>
        <w:rPr>
          <w:rFonts w:hint="eastAsia"/>
          <w:kern w:val="2"/>
        </w:rPr>
        <w:t>结论</w:t>
      </w:r>
      <w:bookmarkEnd w:id="68"/>
    </w:p>
    <w:p w14:paraId="27FA4A8E" w14:textId="77777777" w:rsidR="00192E22" w:rsidRDefault="00747928" w:rsidP="00FA74C5">
      <w:pPr>
        <w:pStyle w:val="a0"/>
        <w:ind w:firstLineChars="200" w:firstLine="420"/>
        <w:rPr>
          <w:rFonts w:ascii="宋体" w:hAnsi="宋体" w:hint="eastAsia"/>
        </w:rPr>
      </w:pPr>
      <w:r w:rsidRPr="0005771E">
        <w:t>根据</w:t>
      </w:r>
      <w:bookmarkStart w:id="69" w:name="地方标准名称3"/>
      <w:r>
        <w:t>《福建省绿色建筑设计标准》DBJ/T 13-197-2022</w:t>
      </w:r>
      <w:bookmarkEnd w:id="69"/>
      <w:r w:rsidR="00F578D8">
        <w:rPr>
          <w:rFonts w:hint="eastAsia"/>
        </w:rPr>
        <w:t>、</w:t>
      </w:r>
      <w:r w:rsidRPr="0005771E">
        <w:t>《绿色建筑评价标准》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527323">
        <w:rPr>
          <w:rFonts w:ascii="宋体" w:hAnsi="宋体" w:hint="eastAsia"/>
        </w:rPr>
        <w:t>项目的</w:t>
      </w:r>
      <w:r w:rsidR="002139A9" w:rsidRPr="00F57EBE">
        <w:rPr>
          <w:rFonts w:ascii="宋体" w:hAnsi="宋体" w:hint="eastAsia"/>
        </w:rPr>
        <w:t>室内噪声级评价结论汇总如下表：</w:t>
      </w:r>
    </w:p>
    <w:p w14:paraId="480AF2CA" w14:textId="77777777" w:rsidR="00AE5F8C" w:rsidRPr="00CA61C5" w:rsidRDefault="002E5A00" w:rsidP="00380D4C">
      <w:pPr>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954"/>
        <w:gridCol w:w="1417"/>
        <w:gridCol w:w="724"/>
      </w:tblGrid>
      <w:tr w:rsidR="008D5551" w14:paraId="5E7A27C2" w14:textId="77777777" w:rsidTr="000776F0">
        <w:trPr>
          <w:trHeight w:val="209"/>
        </w:trPr>
        <w:tc>
          <w:tcPr>
            <w:tcW w:w="1261" w:type="dxa"/>
            <w:shd w:val="clear" w:color="auto" w:fill="E6E6E6"/>
            <w:vAlign w:val="center"/>
          </w:tcPr>
          <w:p w14:paraId="67111AFA" w14:textId="77777777" w:rsidR="008D5551" w:rsidRPr="00B95E7B" w:rsidRDefault="008D5551" w:rsidP="008F1677">
            <w:pPr>
              <w:pStyle w:val="a0"/>
              <w:jc w:val="center"/>
              <w:rPr>
                <w:rFonts w:hint="eastAsia"/>
                <w:sz w:val="18"/>
                <w:szCs w:val="18"/>
              </w:rPr>
            </w:pPr>
            <w:r w:rsidRPr="00B95E7B">
              <w:rPr>
                <w:sz w:val="18"/>
                <w:szCs w:val="18"/>
              </w:rPr>
              <w:t>检查项</w:t>
            </w:r>
          </w:p>
        </w:tc>
        <w:tc>
          <w:tcPr>
            <w:tcW w:w="5954" w:type="dxa"/>
            <w:shd w:val="clear" w:color="auto" w:fill="E6E6E6"/>
          </w:tcPr>
          <w:p w14:paraId="1644E2BB" w14:textId="77777777" w:rsidR="008D5551" w:rsidRPr="00B95E7B" w:rsidRDefault="008D5551" w:rsidP="008F1677">
            <w:pPr>
              <w:pStyle w:val="a0"/>
              <w:jc w:val="center"/>
              <w:rPr>
                <w:rFonts w:hint="eastAsia"/>
                <w:sz w:val="18"/>
                <w:szCs w:val="18"/>
              </w:rPr>
            </w:pPr>
            <w:r w:rsidRPr="00B95E7B">
              <w:rPr>
                <w:rFonts w:hint="eastAsia"/>
                <w:sz w:val="18"/>
                <w:szCs w:val="18"/>
              </w:rPr>
              <w:t>评价</w:t>
            </w:r>
            <w:r w:rsidRPr="00B95E7B">
              <w:rPr>
                <w:sz w:val="18"/>
                <w:szCs w:val="18"/>
              </w:rPr>
              <w:t>依据</w:t>
            </w:r>
          </w:p>
        </w:tc>
        <w:tc>
          <w:tcPr>
            <w:tcW w:w="1417" w:type="dxa"/>
            <w:shd w:val="clear" w:color="auto" w:fill="E6E6E6"/>
            <w:vAlign w:val="center"/>
          </w:tcPr>
          <w:p w14:paraId="6BBAE7B6" w14:textId="77777777" w:rsidR="008D5551" w:rsidRPr="00B95E7B" w:rsidRDefault="008D5551" w:rsidP="008F1677">
            <w:pPr>
              <w:pStyle w:val="a0"/>
              <w:jc w:val="center"/>
              <w:rPr>
                <w:rFonts w:hint="eastAsia"/>
                <w:sz w:val="18"/>
                <w:szCs w:val="18"/>
              </w:rPr>
            </w:pPr>
            <w:r w:rsidRPr="00B95E7B">
              <w:rPr>
                <w:sz w:val="18"/>
                <w:szCs w:val="18"/>
              </w:rPr>
              <w:t>结论</w:t>
            </w:r>
          </w:p>
        </w:tc>
        <w:tc>
          <w:tcPr>
            <w:tcW w:w="724" w:type="dxa"/>
            <w:shd w:val="clear" w:color="auto" w:fill="E6E6E6"/>
            <w:vAlign w:val="center"/>
          </w:tcPr>
          <w:p w14:paraId="7C5831C4" w14:textId="77777777" w:rsidR="008D5551" w:rsidRPr="00B95E7B" w:rsidRDefault="008D5551" w:rsidP="008F1677">
            <w:pPr>
              <w:pStyle w:val="a0"/>
              <w:jc w:val="center"/>
              <w:rPr>
                <w:rFonts w:hint="eastAsia"/>
                <w:sz w:val="18"/>
                <w:szCs w:val="18"/>
              </w:rPr>
            </w:pPr>
            <w:r w:rsidRPr="00B95E7B">
              <w:rPr>
                <w:sz w:val="18"/>
                <w:szCs w:val="18"/>
              </w:rPr>
              <w:t>得分</w:t>
            </w:r>
          </w:p>
        </w:tc>
      </w:tr>
      <w:tr w:rsidR="008D5551" w14:paraId="153D97BC" w14:textId="77777777" w:rsidTr="000776F0">
        <w:trPr>
          <w:trHeight w:val="786"/>
        </w:trPr>
        <w:tc>
          <w:tcPr>
            <w:tcW w:w="1261" w:type="dxa"/>
            <w:vMerge w:val="restart"/>
            <w:shd w:val="clear" w:color="auto" w:fill="E6E6E6"/>
            <w:vAlign w:val="center"/>
          </w:tcPr>
          <w:p w14:paraId="0F542B8D" w14:textId="77777777" w:rsidR="008D5551" w:rsidRPr="00B95E7B" w:rsidRDefault="008D5551" w:rsidP="008F1677">
            <w:pPr>
              <w:pStyle w:val="a0"/>
              <w:jc w:val="center"/>
              <w:rPr>
                <w:rFonts w:hint="eastAsia"/>
                <w:sz w:val="18"/>
                <w:szCs w:val="18"/>
              </w:rPr>
            </w:pPr>
            <w:r w:rsidRPr="00B95E7B">
              <w:rPr>
                <w:sz w:val="18"/>
                <w:szCs w:val="18"/>
              </w:rPr>
              <w:t>室内噪声级</w:t>
            </w:r>
          </w:p>
        </w:tc>
        <w:tc>
          <w:tcPr>
            <w:tcW w:w="5954" w:type="dxa"/>
          </w:tcPr>
          <w:p w14:paraId="2B176D2E" w14:textId="77777777" w:rsidR="008D5551" w:rsidRPr="00B95E7B" w:rsidRDefault="008D5551" w:rsidP="008F1677">
            <w:pPr>
              <w:pStyle w:val="a0"/>
              <w:rPr>
                <w:rFonts w:hint="eastAsia"/>
                <w:b/>
                <w:sz w:val="18"/>
                <w:szCs w:val="18"/>
              </w:rPr>
            </w:pPr>
            <w:r w:rsidRPr="00B95E7B">
              <w:rPr>
                <w:rFonts w:hint="eastAsia"/>
                <w:b/>
                <w:sz w:val="18"/>
                <w:szCs w:val="18"/>
              </w:rPr>
              <w:t>控制项</w:t>
            </w:r>
            <w:r w:rsidRPr="00B95E7B">
              <w:rPr>
                <w:b/>
                <w:sz w:val="18"/>
                <w:szCs w:val="18"/>
              </w:rPr>
              <w:t>：</w:t>
            </w:r>
          </w:p>
          <w:p w14:paraId="3CC456F3" w14:textId="77777777" w:rsidR="008D5551" w:rsidRPr="00B95E7B" w:rsidRDefault="00266293" w:rsidP="008F1677">
            <w:pPr>
              <w:pStyle w:val="a0"/>
              <w:rPr>
                <w:rFonts w:hint="eastAsia"/>
                <w:sz w:val="18"/>
                <w:szCs w:val="18"/>
              </w:rPr>
            </w:pPr>
            <w:r>
              <w:rPr>
                <w:sz w:val="18"/>
                <w:szCs w:val="18"/>
              </w:rPr>
              <w:t>5.1.</w:t>
            </w:r>
            <w:r>
              <w:rPr>
                <w:rFonts w:hint="eastAsia"/>
                <w:sz w:val="18"/>
                <w:szCs w:val="18"/>
              </w:rPr>
              <w:t>11</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417" w:type="dxa"/>
            <w:vAlign w:val="center"/>
          </w:tcPr>
          <w:p w14:paraId="53488EEE" w14:textId="77777777" w:rsidR="008D5551" w:rsidRPr="00B95E7B" w:rsidRDefault="008D5551" w:rsidP="008F1677">
            <w:pPr>
              <w:jc w:val="center"/>
              <w:rPr>
                <w:rFonts w:hint="eastAsia"/>
              </w:rPr>
            </w:pPr>
            <w:bookmarkStart w:id="70" w:name="室内噪声控制项结论"/>
            <w:r w:rsidRPr="00B95E7B">
              <w:t>不满足</w:t>
            </w:r>
            <w:bookmarkEnd w:id="70"/>
          </w:p>
        </w:tc>
        <w:tc>
          <w:tcPr>
            <w:tcW w:w="724" w:type="dxa"/>
            <w:vAlign w:val="center"/>
          </w:tcPr>
          <w:p w14:paraId="21A01475" w14:textId="77777777" w:rsidR="008D5551" w:rsidRPr="00B95E7B" w:rsidRDefault="008D5551" w:rsidP="008F1677">
            <w:pPr>
              <w:pStyle w:val="a0"/>
              <w:jc w:val="center"/>
              <w:rPr>
                <w:rFonts w:hint="eastAsia"/>
                <w:sz w:val="18"/>
                <w:szCs w:val="18"/>
              </w:rPr>
            </w:pPr>
            <w:r w:rsidRPr="00B95E7B">
              <w:rPr>
                <w:sz w:val="18"/>
                <w:szCs w:val="18"/>
              </w:rPr>
              <w:t>--</w:t>
            </w:r>
          </w:p>
        </w:tc>
      </w:tr>
      <w:tr w:rsidR="008D5551" w14:paraId="3B1566C4" w14:textId="77777777" w:rsidTr="000776F0">
        <w:trPr>
          <w:trHeight w:val="1046"/>
        </w:trPr>
        <w:tc>
          <w:tcPr>
            <w:tcW w:w="1261" w:type="dxa"/>
            <w:vMerge/>
            <w:shd w:val="clear" w:color="auto" w:fill="E6E6E6"/>
            <w:vAlign w:val="center"/>
          </w:tcPr>
          <w:p w14:paraId="76F2C8DB" w14:textId="77777777" w:rsidR="008D5551" w:rsidRPr="00B95E7B" w:rsidRDefault="008D5551" w:rsidP="008F1677">
            <w:pPr>
              <w:pStyle w:val="a0"/>
              <w:rPr>
                <w:rFonts w:hint="eastAsia"/>
                <w:sz w:val="18"/>
                <w:szCs w:val="18"/>
              </w:rPr>
            </w:pPr>
          </w:p>
        </w:tc>
        <w:tc>
          <w:tcPr>
            <w:tcW w:w="5954" w:type="dxa"/>
          </w:tcPr>
          <w:p w14:paraId="5B107749" w14:textId="77777777" w:rsidR="00A41896" w:rsidRDefault="008D5551" w:rsidP="008F1677">
            <w:pPr>
              <w:pStyle w:val="a0"/>
              <w:rPr>
                <w:rFonts w:hint="eastAsia"/>
                <w:b/>
                <w:sz w:val="18"/>
                <w:szCs w:val="18"/>
              </w:rPr>
            </w:pPr>
            <w:r w:rsidRPr="00B95E7B">
              <w:rPr>
                <w:rFonts w:hint="eastAsia"/>
                <w:b/>
                <w:sz w:val="18"/>
                <w:szCs w:val="18"/>
              </w:rPr>
              <w:t>评分项：</w:t>
            </w:r>
          </w:p>
          <w:p w14:paraId="21BD23EE" w14:textId="77777777" w:rsidR="008D5551" w:rsidRPr="00B95E7B" w:rsidRDefault="008D5551" w:rsidP="008F1677">
            <w:pPr>
              <w:pStyle w:val="a0"/>
              <w:rPr>
                <w:rFonts w:hint="eastAsia"/>
                <w:sz w:val="18"/>
                <w:szCs w:val="18"/>
              </w:rPr>
            </w:pPr>
            <w:bookmarkStart w:id="71" w:name="室内噪声级条文内容2"/>
            <w:bookmarkEnd w:id="71"/>
            <w:r>
              <w:rPr>
                <w:sz w:val="18"/>
                <w:szCs w:val="18"/>
              </w:rPr>
              <w:t>5.2.21 采取措施优化主要功能房间的室内声环境，并符合下列要求（设计分值为 8 分）：</w:t>
            </w:r>
          </w:p>
          <w:p w14:paraId="70183753" w14:textId="77777777" w:rsidR="00F313DA" w:rsidRDefault="00000000">
            <w:pPr>
              <w:pStyle w:val="a0"/>
              <w:rPr>
                <w:rFonts w:hint="eastAsia"/>
                <w:sz w:val="18"/>
                <w:szCs w:val="18"/>
              </w:rPr>
            </w:pPr>
            <w:r>
              <w:rPr>
                <w:sz w:val="18"/>
                <w:szCs w:val="18"/>
              </w:rPr>
              <w:t xml:space="preserve">  1 噪声级达到现行国家标准《民用建筑隔声设计规范》GB50118中的低限标准限值和高要求标准限值的平均值（4分）；</w:t>
            </w:r>
          </w:p>
          <w:p w14:paraId="6C0F717F" w14:textId="77777777" w:rsidR="00F313DA" w:rsidRDefault="00000000">
            <w:pPr>
              <w:pStyle w:val="a0"/>
              <w:rPr>
                <w:rFonts w:hint="eastAsia"/>
                <w:sz w:val="18"/>
                <w:szCs w:val="18"/>
              </w:rPr>
            </w:pPr>
            <w:r>
              <w:rPr>
                <w:sz w:val="18"/>
                <w:szCs w:val="18"/>
              </w:rPr>
              <w:t xml:space="preserve">  2 噪声级达到现行国家标准《民用建筑隔声设计规范》GB50118中的高要求标准限值（8分）。</w:t>
            </w:r>
          </w:p>
        </w:tc>
        <w:tc>
          <w:tcPr>
            <w:tcW w:w="1417" w:type="dxa"/>
            <w:vAlign w:val="center"/>
          </w:tcPr>
          <w:p w14:paraId="27820934" w14:textId="77777777" w:rsidR="008D5551" w:rsidRPr="00B95E7B" w:rsidRDefault="008D5551" w:rsidP="008F1677">
            <w:pPr>
              <w:jc w:val="center"/>
              <w:rPr>
                <w:rFonts w:hint="eastAsia"/>
              </w:rPr>
            </w:pPr>
            <w:bookmarkStart w:id="72" w:name="室内噪声评分项结论"/>
            <w:r w:rsidRPr="00B95E7B">
              <w:t>满足低限要求</w:t>
            </w:r>
            <w:bookmarkEnd w:id="72"/>
          </w:p>
        </w:tc>
        <w:tc>
          <w:tcPr>
            <w:tcW w:w="724" w:type="dxa"/>
            <w:vAlign w:val="center"/>
          </w:tcPr>
          <w:p w14:paraId="42A7D14E" w14:textId="77777777" w:rsidR="008D5551" w:rsidRPr="00247E2F" w:rsidRDefault="008D5551" w:rsidP="008F1677">
            <w:pPr>
              <w:jc w:val="center"/>
              <w:rPr>
                <w:rFonts w:hint="eastAsia"/>
                <w:b/>
                <w:bCs/>
              </w:rPr>
            </w:pPr>
            <w:bookmarkStart w:id="73" w:name="室内噪声得分"/>
            <w:r w:rsidRPr="00247E2F">
              <w:rPr>
                <w:b/>
                <w:bCs/>
              </w:rPr>
              <w:t>6</w:t>
            </w:r>
            <w:bookmarkEnd w:id="73"/>
            <w:r w:rsidR="002E019B">
              <w:rPr>
                <w:rFonts w:hint="eastAsia"/>
                <w:b/>
                <w:bCs/>
              </w:rPr>
              <w:t>分</w:t>
            </w:r>
          </w:p>
        </w:tc>
      </w:tr>
    </w:tbl>
    <w:p w14:paraId="3F144758" w14:textId="77777777" w:rsidR="00BD747B" w:rsidRPr="00BD747B" w:rsidRDefault="00BD747B" w:rsidP="00BD747B">
      <w:pPr>
        <w:pStyle w:val="ab"/>
        <w:spacing w:line="360" w:lineRule="auto"/>
        <w:ind w:firstLineChars="0" w:firstLine="0"/>
        <w:rPr>
          <w:rFonts w:ascii="宋体" w:eastAsia="宋体" w:hAnsi="宋体" w:hint="eastAsia"/>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17D9F" w14:textId="77777777" w:rsidR="00132BB8" w:rsidRDefault="00132BB8" w:rsidP="00203A7D">
      <w:pPr>
        <w:rPr>
          <w:rFonts w:hint="eastAsia"/>
        </w:rPr>
      </w:pPr>
      <w:r>
        <w:separator/>
      </w:r>
    </w:p>
  </w:endnote>
  <w:endnote w:type="continuationSeparator" w:id="0">
    <w:p w14:paraId="02B20A04" w14:textId="77777777" w:rsidR="00132BB8" w:rsidRDefault="00132BB8"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8971" w14:textId="77777777" w:rsidR="005F6FBE" w:rsidRDefault="005F6FB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2DA79B87" w14:textId="77777777" w:rsidR="005F6FBE" w:rsidRDefault="005F6FB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90FE" w14:textId="77777777" w:rsidR="005F6FBE" w:rsidRDefault="005F6FBE">
    <w:pPr>
      <w:pStyle w:val="a5"/>
      <w:rPr>
        <w:rFonts w:hint="eastAsia"/>
      </w:rPr>
    </w:pPr>
    <w:hyperlink r:id="rId1" w:history="1">
      <w:r w:rsidRPr="00E56E71">
        <w:rPr>
          <w:rStyle w:val="a6"/>
          <w:color w:val="auto"/>
          <w:u w:val="none"/>
        </w:rPr>
        <w:t>http://www.gbsware.cn/</w:t>
      </w:r>
    </w:hyperlink>
    <w:r>
      <w:ptab w:relativeTo="margin" w:alignment="center" w:leader="none"/>
    </w:r>
    <w:r>
      <w:fldChar w:fldCharType="begin"/>
    </w:r>
    <w:r>
      <w:instrText xml:space="preserve"> PAGE  \* Arabic  \* MERGEFORMAT </w:instrText>
    </w:r>
    <w:r>
      <w:fldChar w:fldCharType="separate"/>
    </w:r>
    <w:r w:rsidR="00527323">
      <w:rPr>
        <w:noProof/>
      </w:rPr>
      <w:t>3</w:t>
    </w:r>
    <w:r>
      <w:fldChar w:fldCharType="end"/>
    </w:r>
    <w:r w:rsidRPr="00FE6907">
      <w:rPr>
        <w:b/>
      </w:rPr>
      <w:t>/</w:t>
    </w:r>
    <w:fldSimple w:instr=" NUMPAGES  \* Arabic  \* MERGEFORMAT ">
      <w:r w:rsidR="00527323">
        <w:rPr>
          <w:noProof/>
        </w:rPr>
        <w:t>9</w:t>
      </w:r>
    </w:fldSimple>
    <w:r>
      <w:ptab w:relativeTo="margin" w:alignment="right" w:leader="none"/>
    </w:r>
    <w: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03EE1" w14:textId="77777777" w:rsidR="00132BB8" w:rsidRDefault="00132BB8" w:rsidP="00203A7D">
      <w:pPr>
        <w:rPr>
          <w:rFonts w:hint="eastAsia"/>
        </w:rPr>
      </w:pPr>
      <w:r>
        <w:separator/>
      </w:r>
    </w:p>
  </w:footnote>
  <w:footnote w:type="continuationSeparator" w:id="0">
    <w:p w14:paraId="465660DA" w14:textId="77777777" w:rsidR="00132BB8" w:rsidRDefault="00132BB8"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452E" w14:textId="77777777" w:rsidR="005F6FBE" w:rsidRDefault="005F6FBE" w:rsidP="007129B1">
    <w:pPr>
      <w:pStyle w:val="a4"/>
      <w:rPr>
        <w:rFonts w:hint="eastAsia"/>
      </w:rPr>
    </w:pPr>
    <w:r>
      <w:rPr>
        <w:noProof/>
        <w:lang w:val="en-US"/>
      </w:rPr>
      <w:drawing>
        <wp:inline distT="0" distB="0" distL="0" distR="0" wp14:anchorId="096AE28C" wp14:editId="6481C69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9F0860F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96963295">
    <w:abstractNumId w:val="0"/>
  </w:num>
  <w:num w:numId="2" w16cid:durableId="1648700855">
    <w:abstractNumId w:val="5"/>
  </w:num>
  <w:num w:numId="3" w16cid:durableId="129788471">
    <w:abstractNumId w:val="20"/>
  </w:num>
  <w:num w:numId="4" w16cid:durableId="504057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2686070">
    <w:abstractNumId w:val="9"/>
  </w:num>
  <w:num w:numId="6" w16cid:durableId="1700161012">
    <w:abstractNumId w:val="1"/>
  </w:num>
  <w:num w:numId="7" w16cid:durableId="2031251297">
    <w:abstractNumId w:val="16"/>
  </w:num>
  <w:num w:numId="8" w16cid:durableId="59839042">
    <w:abstractNumId w:val="7"/>
  </w:num>
  <w:num w:numId="9" w16cid:durableId="1956328965">
    <w:abstractNumId w:val="0"/>
  </w:num>
  <w:num w:numId="10" w16cid:durableId="1935167463">
    <w:abstractNumId w:val="0"/>
  </w:num>
  <w:num w:numId="11" w16cid:durableId="1515222900">
    <w:abstractNumId w:val="0"/>
  </w:num>
  <w:num w:numId="12" w16cid:durableId="1260719976">
    <w:abstractNumId w:val="0"/>
  </w:num>
  <w:num w:numId="13" w16cid:durableId="1665664955">
    <w:abstractNumId w:val="13"/>
  </w:num>
  <w:num w:numId="14" w16cid:durableId="2022857438">
    <w:abstractNumId w:val="4"/>
  </w:num>
  <w:num w:numId="15" w16cid:durableId="1346593476">
    <w:abstractNumId w:val="8"/>
  </w:num>
  <w:num w:numId="16" w16cid:durableId="690108524">
    <w:abstractNumId w:val="6"/>
  </w:num>
  <w:num w:numId="17" w16cid:durableId="1019813543">
    <w:abstractNumId w:val="19"/>
  </w:num>
  <w:num w:numId="18" w16cid:durableId="745415326">
    <w:abstractNumId w:val="17"/>
  </w:num>
  <w:num w:numId="19" w16cid:durableId="423495405">
    <w:abstractNumId w:val="11"/>
  </w:num>
  <w:num w:numId="20" w16cid:durableId="2044134404">
    <w:abstractNumId w:val="22"/>
  </w:num>
  <w:num w:numId="21" w16cid:durableId="1407723095">
    <w:abstractNumId w:val="18"/>
  </w:num>
  <w:num w:numId="22" w16cid:durableId="563833302">
    <w:abstractNumId w:val="15"/>
  </w:num>
  <w:num w:numId="23" w16cid:durableId="860314400">
    <w:abstractNumId w:val="0"/>
  </w:num>
  <w:num w:numId="24" w16cid:durableId="1873958960">
    <w:abstractNumId w:val="0"/>
  </w:num>
  <w:num w:numId="25" w16cid:durableId="199904381">
    <w:abstractNumId w:val="0"/>
  </w:num>
  <w:num w:numId="26" w16cid:durableId="1124229066">
    <w:abstractNumId w:val="3"/>
  </w:num>
  <w:num w:numId="27" w16cid:durableId="1339846146">
    <w:abstractNumId w:val="2"/>
  </w:num>
  <w:num w:numId="28" w16cid:durableId="427115664">
    <w:abstractNumId w:val="14"/>
  </w:num>
  <w:num w:numId="29" w16cid:durableId="1887987551">
    <w:abstractNumId w:val="10"/>
  </w:num>
  <w:num w:numId="30" w16cid:durableId="914051138">
    <w:abstractNumId w:val="21"/>
  </w:num>
  <w:num w:numId="31" w16cid:durableId="125706189">
    <w:abstractNumId w:val="23"/>
  </w:num>
  <w:num w:numId="32" w16cid:durableId="951715215">
    <w:abstractNumId w:val="12"/>
  </w:num>
  <w:num w:numId="33" w16cid:durableId="181510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E4"/>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0FF9"/>
    <w:rsid w:val="0006480D"/>
    <w:rsid w:val="000727CB"/>
    <w:rsid w:val="00076CD8"/>
    <w:rsid w:val="000776F0"/>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2BB8"/>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5D99"/>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47E2F"/>
    <w:rsid w:val="00250E68"/>
    <w:rsid w:val="00254D0F"/>
    <w:rsid w:val="002555B8"/>
    <w:rsid w:val="00257377"/>
    <w:rsid w:val="00257D6E"/>
    <w:rsid w:val="002607C9"/>
    <w:rsid w:val="00260DAB"/>
    <w:rsid w:val="00261A42"/>
    <w:rsid w:val="00262472"/>
    <w:rsid w:val="00262D70"/>
    <w:rsid w:val="00264E17"/>
    <w:rsid w:val="00266293"/>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19B"/>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6B57"/>
    <w:rsid w:val="003C7514"/>
    <w:rsid w:val="003D016F"/>
    <w:rsid w:val="003D4326"/>
    <w:rsid w:val="003D4398"/>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4752"/>
    <w:rsid w:val="00425D7C"/>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3BAE"/>
    <w:rsid w:val="00464236"/>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5E43"/>
    <w:rsid w:val="005174FD"/>
    <w:rsid w:val="00517BC7"/>
    <w:rsid w:val="005208C1"/>
    <w:rsid w:val="005215FB"/>
    <w:rsid w:val="00524556"/>
    <w:rsid w:val="00524CCD"/>
    <w:rsid w:val="00525DEC"/>
    <w:rsid w:val="00525F3C"/>
    <w:rsid w:val="00527323"/>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2CC8"/>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C5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2963"/>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380D"/>
    <w:rsid w:val="00706AF7"/>
    <w:rsid w:val="007129B1"/>
    <w:rsid w:val="007135DF"/>
    <w:rsid w:val="007155F6"/>
    <w:rsid w:val="00715EC8"/>
    <w:rsid w:val="00717045"/>
    <w:rsid w:val="007178E4"/>
    <w:rsid w:val="00721868"/>
    <w:rsid w:val="00724723"/>
    <w:rsid w:val="00727126"/>
    <w:rsid w:val="00727FFA"/>
    <w:rsid w:val="007317C9"/>
    <w:rsid w:val="00733066"/>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6BF7"/>
    <w:rsid w:val="00901313"/>
    <w:rsid w:val="00902F8E"/>
    <w:rsid w:val="00910E90"/>
    <w:rsid w:val="009118BE"/>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54ACB"/>
    <w:rsid w:val="009613AE"/>
    <w:rsid w:val="009659EF"/>
    <w:rsid w:val="009673C8"/>
    <w:rsid w:val="009677EB"/>
    <w:rsid w:val="009754DA"/>
    <w:rsid w:val="00976E7D"/>
    <w:rsid w:val="009777F0"/>
    <w:rsid w:val="009808C1"/>
    <w:rsid w:val="00982114"/>
    <w:rsid w:val="0098530C"/>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27B"/>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2CC3"/>
    <w:rsid w:val="00B93486"/>
    <w:rsid w:val="00B948ED"/>
    <w:rsid w:val="00B95E7B"/>
    <w:rsid w:val="00B97FE5"/>
    <w:rsid w:val="00BA1C8E"/>
    <w:rsid w:val="00BB57DC"/>
    <w:rsid w:val="00BC0C0F"/>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0FD5"/>
    <w:rsid w:val="00C23A0B"/>
    <w:rsid w:val="00C24EDF"/>
    <w:rsid w:val="00C25DB3"/>
    <w:rsid w:val="00C26015"/>
    <w:rsid w:val="00C26828"/>
    <w:rsid w:val="00C45407"/>
    <w:rsid w:val="00C456D5"/>
    <w:rsid w:val="00C51079"/>
    <w:rsid w:val="00C57F08"/>
    <w:rsid w:val="00C6012B"/>
    <w:rsid w:val="00C63237"/>
    <w:rsid w:val="00C6749F"/>
    <w:rsid w:val="00C67544"/>
    <w:rsid w:val="00C67778"/>
    <w:rsid w:val="00C738FB"/>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27FC"/>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679"/>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6E71"/>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6DE6"/>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3DA"/>
    <w:rsid w:val="00F315B3"/>
    <w:rsid w:val="00F35F6A"/>
    <w:rsid w:val="00F40E21"/>
    <w:rsid w:val="00F41951"/>
    <w:rsid w:val="00F430AB"/>
    <w:rsid w:val="00F43D4E"/>
    <w:rsid w:val="00F452FD"/>
    <w:rsid w:val="00F45B64"/>
    <w:rsid w:val="00F47863"/>
    <w:rsid w:val="00F54441"/>
    <w:rsid w:val="00F547F4"/>
    <w:rsid w:val="00F578D8"/>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37E591C6"/>
  <w15:docId w15:val="{0F63C802-1745-47D9-B6E2-721EE22A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wmf"/><Relationship Id="rId42" Type="http://schemas.openxmlformats.org/officeDocument/2006/relationships/image" Target="media/image20.png"/><Relationship Id="rId47" Type="http://schemas.openxmlformats.org/officeDocument/2006/relationships/oleObject" Target="embeddings/oleObject13.bin"/><Relationship Id="rId63" Type="http://schemas.openxmlformats.org/officeDocument/2006/relationships/oleObject" Target="embeddings/oleObject20.bin"/><Relationship Id="rId68"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3.wmf"/><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2.png"/><Relationship Id="rId53" Type="http://schemas.openxmlformats.org/officeDocument/2006/relationships/image" Target="media/image27.wmf"/><Relationship Id="rId58" Type="http://schemas.openxmlformats.org/officeDocument/2006/relationships/oleObject" Target="embeddings/oleObject18.bin"/><Relationship Id="rId66"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1.png"/><Relationship Id="rId19" Type="http://schemas.openxmlformats.org/officeDocument/2006/relationships/image" Target="media/image6.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oleObject" Target="embeddings/oleObject17.bin"/><Relationship Id="rId64" Type="http://schemas.openxmlformats.org/officeDocument/2006/relationships/image" Target="media/image33.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oleObject" Target="embeddings/oleObject8.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oleObject" Target="embeddings/oleObject22.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oleObject" Target="embeddings/oleObject16.bin"/><Relationship Id="rId62" Type="http://schemas.openxmlformats.org/officeDocument/2006/relationships/image" Target="media/image3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5.bin"/><Relationship Id="rId36" Type="http://schemas.openxmlformats.org/officeDocument/2006/relationships/image" Target="media/image17.wmf"/><Relationship Id="rId49" Type="http://schemas.openxmlformats.org/officeDocument/2006/relationships/oleObject" Target="embeddings/oleObject14.bin"/><Relationship Id="rId57" Type="http://schemas.openxmlformats.org/officeDocument/2006/relationships/image" Target="media/image29.wmf"/><Relationship Id="rId10" Type="http://schemas.openxmlformats.org/officeDocument/2006/relationships/footer" Target="footer1.xml"/><Relationship Id="rId31" Type="http://schemas.openxmlformats.org/officeDocument/2006/relationships/image" Target="media/image14.wmf"/><Relationship Id="rId44" Type="http://schemas.openxmlformats.org/officeDocument/2006/relationships/oleObject" Target="embeddings/oleObject12.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aike.baidu.com/item/%E5%99%AA%E5%A3%B0" TargetMode="External"/><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5.png"/><Relationship Id="rId50" Type="http://schemas.openxmlformats.org/officeDocument/2006/relationships/image" Target="media/image25.png"/><Relationship Id="rId55"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DC510-14AD-4F79-9692-394506AA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tmp19</Template>
  <TotalTime>1</TotalTime>
  <Pages>9</Pages>
  <Words>1064</Words>
  <Characters>6067</Characters>
  <Application>Microsoft Office Word</Application>
  <DocSecurity>0</DocSecurity>
  <Lines>50</Lines>
  <Paragraphs>14</Paragraphs>
  <ScaleCrop>false</ScaleCrop>
  <Company>ths</Company>
  <LinksUpToDate>false</LinksUpToDate>
  <CharactersWithSpaces>7117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黎粤婷</dc:creator>
  <cp:lastModifiedBy>粤婷 黎</cp:lastModifiedBy>
  <cp:revision>1</cp:revision>
  <cp:lastPrinted>1900-12-31T16:00:00Z</cp:lastPrinted>
  <dcterms:created xsi:type="dcterms:W3CDTF">2024-12-28T12:18:00Z</dcterms:created>
  <dcterms:modified xsi:type="dcterms:W3CDTF">2024-12-28T12:19:00Z</dcterms:modified>
</cp:coreProperties>
</file>