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A039" w14:textId="456DCBD3" w:rsidR="002B3463" w:rsidRDefault="002B3463" w:rsidP="00A8606B"/>
    <w:p w14:paraId="20314A73" w14:textId="1E01EDBA" w:rsidR="00A8606B" w:rsidRDefault="00A8606B" w:rsidP="00A8606B"/>
    <w:p w14:paraId="4B09CB24" w14:textId="51C3045C" w:rsidR="00A8606B" w:rsidRDefault="00A8606B" w:rsidP="00A8606B"/>
    <w:p w14:paraId="418B26EC" w14:textId="1260FBFC" w:rsidR="00A8606B" w:rsidRDefault="00A8606B" w:rsidP="00A8606B"/>
    <w:p w14:paraId="2DAFBAA1" w14:textId="49978249" w:rsidR="00A8606B" w:rsidRDefault="00A8606B" w:rsidP="00A8606B"/>
    <w:p w14:paraId="546E1584" w14:textId="1E3C517B" w:rsidR="00A8606B" w:rsidRDefault="00A8606B" w:rsidP="00A8606B"/>
    <w:p w14:paraId="0B0E9E13" w14:textId="4AD2EFD5" w:rsidR="00A8606B" w:rsidRDefault="00A8606B" w:rsidP="00A8606B"/>
    <w:p w14:paraId="1947894F" w14:textId="686B67C0" w:rsidR="00A8606B" w:rsidRDefault="00A8606B" w:rsidP="00A8606B"/>
    <w:p w14:paraId="7B781899" w14:textId="49549C58" w:rsidR="00A8606B" w:rsidRDefault="00A8606B" w:rsidP="00A8606B"/>
    <w:p w14:paraId="4DFEB210" w14:textId="3F01DE56" w:rsidR="00A8606B" w:rsidRDefault="00A8606B" w:rsidP="00A8606B"/>
    <w:p w14:paraId="45BB70DE" w14:textId="48DB4135" w:rsidR="00A8606B" w:rsidRDefault="00A8606B" w:rsidP="00A8606B"/>
    <w:p w14:paraId="1E6177C1" w14:textId="1C3BF75D" w:rsidR="00A8606B" w:rsidRDefault="00A8606B" w:rsidP="00A8606B"/>
    <w:p w14:paraId="438D72DE" w14:textId="247C7E73" w:rsidR="00A8606B" w:rsidRDefault="00A8606B" w:rsidP="00A8606B"/>
    <w:p w14:paraId="570BC669" w14:textId="79C792AB" w:rsidR="00A8606B" w:rsidRDefault="00A8606B" w:rsidP="00A8606B"/>
    <w:p w14:paraId="785292DE" w14:textId="12D94C75" w:rsidR="00A8606B" w:rsidRDefault="00A8606B" w:rsidP="00A8606B"/>
    <w:p w14:paraId="3556D715" w14:textId="77777777" w:rsidR="00A8606B" w:rsidRDefault="00A8606B" w:rsidP="00A8606B">
      <w:pPr>
        <w:rPr>
          <w:rFonts w:hint="eastAsia"/>
        </w:rPr>
      </w:pPr>
    </w:p>
    <w:p w14:paraId="34707943" w14:textId="77777777" w:rsidR="00A8606B" w:rsidRDefault="00A8606B" w:rsidP="00A8606B">
      <w:pPr>
        <w:jc w:val="center"/>
        <w:rPr>
          <w:sz w:val="52"/>
          <w:szCs w:val="52"/>
        </w:rPr>
      </w:pPr>
    </w:p>
    <w:p w14:paraId="0662F53F" w14:textId="5F860B68" w:rsidR="00A8606B" w:rsidRPr="00A8606B" w:rsidRDefault="00A8606B" w:rsidP="00A8606B">
      <w:pPr>
        <w:jc w:val="center"/>
        <w:rPr>
          <w:rFonts w:hint="eastAsia"/>
          <w:sz w:val="52"/>
          <w:szCs w:val="52"/>
        </w:rPr>
      </w:pPr>
      <w:r w:rsidRPr="00A8606B">
        <w:rPr>
          <w:rFonts w:hint="eastAsia"/>
          <w:sz w:val="52"/>
          <w:szCs w:val="52"/>
        </w:rPr>
        <w:t>建筑照明功率密度计算报告</w:t>
      </w:r>
    </w:p>
    <w:p w14:paraId="1BE871BD" w14:textId="3F60323B" w:rsidR="00A8606B" w:rsidRDefault="00A8606B" w:rsidP="00A8606B"/>
    <w:p w14:paraId="6873E1B7" w14:textId="40A712FB" w:rsidR="00A8606B" w:rsidRDefault="00A8606B" w:rsidP="00A8606B"/>
    <w:p w14:paraId="648FF76E" w14:textId="02142569" w:rsidR="00A8606B" w:rsidRDefault="00A8606B" w:rsidP="00A8606B"/>
    <w:p w14:paraId="59EBD694" w14:textId="4793D6C4" w:rsidR="00A8606B" w:rsidRDefault="00A8606B" w:rsidP="00A8606B"/>
    <w:p w14:paraId="0DA2F65F" w14:textId="3FD253D5" w:rsidR="00A8606B" w:rsidRDefault="00A8606B" w:rsidP="00A8606B"/>
    <w:p w14:paraId="02E6EA80" w14:textId="6FBED4FD" w:rsidR="00A8606B" w:rsidRDefault="00A8606B" w:rsidP="00A8606B"/>
    <w:p w14:paraId="06FDD95D" w14:textId="53887B1B" w:rsidR="00A8606B" w:rsidRDefault="00A8606B" w:rsidP="00A8606B"/>
    <w:p w14:paraId="35E7AF19" w14:textId="14352854" w:rsidR="00A8606B" w:rsidRDefault="00A8606B" w:rsidP="00A8606B"/>
    <w:p w14:paraId="5658D49D" w14:textId="28E16A6C" w:rsidR="00A8606B" w:rsidRDefault="00A8606B" w:rsidP="00A8606B"/>
    <w:p w14:paraId="6ABC6D79" w14:textId="59C0BCA8" w:rsidR="00A8606B" w:rsidRDefault="00A8606B" w:rsidP="00A8606B"/>
    <w:p w14:paraId="521262FB" w14:textId="266C0AE1" w:rsidR="00A8606B" w:rsidRDefault="00A8606B" w:rsidP="00A8606B"/>
    <w:p w14:paraId="19EA2F75" w14:textId="482B6D8D" w:rsidR="00A8606B" w:rsidRDefault="00A8606B" w:rsidP="00A8606B"/>
    <w:p w14:paraId="45169017" w14:textId="0DA2A258" w:rsidR="00A8606B" w:rsidRDefault="00A8606B" w:rsidP="00A8606B"/>
    <w:p w14:paraId="333AB13B" w14:textId="6DAE052A" w:rsidR="00A8606B" w:rsidRDefault="00A8606B" w:rsidP="00A8606B"/>
    <w:p w14:paraId="48090934" w14:textId="1DB2EDEE" w:rsidR="00A8606B" w:rsidRDefault="00A8606B" w:rsidP="00A8606B"/>
    <w:p w14:paraId="745E755C" w14:textId="66C94993" w:rsidR="00A8606B" w:rsidRDefault="00A8606B" w:rsidP="00A8606B"/>
    <w:p w14:paraId="53186FAE" w14:textId="6B8159E6" w:rsidR="00A8606B" w:rsidRDefault="00A8606B" w:rsidP="00A8606B"/>
    <w:p w14:paraId="5C62B7C7" w14:textId="5231246F" w:rsidR="00A8606B" w:rsidRDefault="00A8606B" w:rsidP="00A8606B"/>
    <w:p w14:paraId="424F99AE" w14:textId="77777777" w:rsidR="00A8606B" w:rsidRDefault="00A8606B" w:rsidP="00A8606B">
      <w:pPr>
        <w:rPr>
          <w:rFonts w:hint="eastAsia"/>
        </w:rPr>
      </w:pPr>
    </w:p>
    <w:p w14:paraId="13851D62" w14:textId="41EBE366" w:rsidR="00A8606B" w:rsidRPr="00A8606B" w:rsidRDefault="00A8606B" w:rsidP="00A8606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17F8FA2" wp14:editId="5B78D41A">
            <wp:extent cx="5274310" cy="28435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06B" w:rsidRPr="00A86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6B"/>
    <w:rsid w:val="002B3463"/>
    <w:rsid w:val="00A8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01B6"/>
  <w15:chartTrackingRefBased/>
  <w15:docId w15:val="{FF9CDF33-9D93-4831-A205-E9674698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ee</dc:creator>
  <cp:keywords/>
  <dc:description/>
  <cp:lastModifiedBy>y ee</cp:lastModifiedBy>
  <cp:revision>1</cp:revision>
  <dcterms:created xsi:type="dcterms:W3CDTF">2022-11-10T00:06:00Z</dcterms:created>
  <dcterms:modified xsi:type="dcterms:W3CDTF">2022-11-10T00:07:00Z</dcterms:modified>
</cp:coreProperties>
</file>