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bookmarkStart w:id="90" w:name="_GoBack"/>
      <w:bookmarkEnd w:id="90"/>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bookmarkEnd w:id="0"/>
    </w:p>
    <w:p w14:paraId="6F4E6284">
      <w:pPr>
        <w:pStyle w:val="52"/>
        <w:rPr>
          <w:b/>
        </w:rPr>
      </w:pPr>
      <w:r>
        <w:rPr>
          <w:rFonts w:hint="eastAsia"/>
          <w:b/>
        </w:rPr>
        <w:t>设计编号：</w:t>
      </w:r>
      <w:bookmarkStart w:id="1" w:name="设计编号"/>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135632AE">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马鞍山</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2026年04月14日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建筑通风VENT2026</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20260303(SP1)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P396E1CAA</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7DF4BB92">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_Toc21570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_Toc21570 \h </w:instrText>
      </w:r>
      <w:r>
        <w:fldChar w:fldCharType="separate"/>
      </w:r>
      <w:r>
        <w:t>3</w:t>
      </w:r>
      <w:r>
        <w:fldChar w:fldCharType="end"/>
      </w:r>
      <w:r>
        <w:rPr>
          <w:caps/>
        </w:rPr>
        <w:fldChar w:fldCharType="end"/>
      </w:r>
    </w:p>
    <w:p w14:paraId="74ECBD3C">
      <w:pPr>
        <w:pStyle w:val="22"/>
        <w:tabs>
          <w:tab w:val="right" w:leader="dot" w:pos="8306"/>
          <w:tab w:val="clear" w:pos="540"/>
          <w:tab w:val="clear" w:pos="840"/>
          <w:tab w:val="clear" w:pos="8222"/>
        </w:tabs>
      </w:pPr>
      <w:r>
        <w:rPr>
          <w:caps/>
        </w:rPr>
        <w:fldChar w:fldCharType="begin"/>
      </w:r>
      <w:r>
        <w:rPr>
          <w:caps/>
        </w:rPr>
        <w:instrText xml:space="preserve"> HYPERLINK \l _Toc20942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_Toc20942 \h </w:instrText>
      </w:r>
      <w:r>
        <w:fldChar w:fldCharType="separate"/>
      </w:r>
      <w:r>
        <w:t>3</w:t>
      </w:r>
      <w:r>
        <w:fldChar w:fldCharType="end"/>
      </w:r>
      <w:r>
        <w:rPr>
          <w:caps/>
        </w:rPr>
        <w:fldChar w:fldCharType="end"/>
      </w:r>
    </w:p>
    <w:p w14:paraId="22D5943A">
      <w:pPr>
        <w:pStyle w:val="22"/>
        <w:tabs>
          <w:tab w:val="right" w:leader="dot" w:pos="8306"/>
          <w:tab w:val="clear" w:pos="540"/>
          <w:tab w:val="clear" w:pos="840"/>
          <w:tab w:val="clear" w:pos="8222"/>
        </w:tabs>
      </w:pPr>
      <w:r>
        <w:rPr>
          <w:caps/>
        </w:rPr>
        <w:fldChar w:fldCharType="begin"/>
      </w:r>
      <w:r>
        <w:rPr>
          <w:caps/>
        </w:rPr>
        <w:instrText xml:space="preserve"> HYPERLINK \l _Toc30894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_Toc30894 \h </w:instrText>
      </w:r>
      <w:r>
        <w:fldChar w:fldCharType="separate"/>
      </w:r>
      <w:r>
        <w:t>5</w:t>
      </w:r>
      <w:r>
        <w:fldChar w:fldCharType="end"/>
      </w:r>
      <w:r>
        <w:rPr>
          <w:caps/>
        </w:rPr>
        <w:fldChar w:fldCharType="end"/>
      </w:r>
    </w:p>
    <w:p w14:paraId="77C8F4BA">
      <w:pPr>
        <w:pStyle w:val="21"/>
        <w:tabs>
          <w:tab w:val="right" w:leader="dot" w:pos="8306"/>
          <w:tab w:val="clear" w:pos="180"/>
          <w:tab w:val="clear" w:pos="420"/>
          <w:tab w:val="clear" w:pos="8222"/>
        </w:tabs>
      </w:pPr>
      <w:r>
        <w:rPr>
          <w:caps/>
        </w:rPr>
        <w:fldChar w:fldCharType="begin"/>
      </w:r>
      <w:r>
        <w:rPr>
          <w:caps/>
        </w:rPr>
        <w:instrText xml:space="preserve"> HYPERLINK \l _Toc25717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_Toc25717 \h </w:instrText>
      </w:r>
      <w:r>
        <w:fldChar w:fldCharType="separate"/>
      </w:r>
      <w:r>
        <w:t>5</w:t>
      </w:r>
      <w:r>
        <w:fldChar w:fldCharType="end"/>
      </w:r>
      <w:r>
        <w:rPr>
          <w:caps/>
        </w:rPr>
        <w:fldChar w:fldCharType="end"/>
      </w:r>
    </w:p>
    <w:p w14:paraId="6C123572">
      <w:pPr>
        <w:pStyle w:val="21"/>
        <w:tabs>
          <w:tab w:val="right" w:leader="dot" w:pos="8306"/>
          <w:tab w:val="clear" w:pos="180"/>
          <w:tab w:val="clear" w:pos="420"/>
          <w:tab w:val="clear" w:pos="8222"/>
        </w:tabs>
      </w:pPr>
      <w:r>
        <w:rPr>
          <w:caps/>
        </w:rPr>
        <w:fldChar w:fldCharType="begin"/>
      </w:r>
      <w:r>
        <w:rPr>
          <w:caps/>
        </w:rPr>
        <w:instrText xml:space="preserve"> HYPERLINK \l _Toc795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_Toc795 \h </w:instrText>
      </w:r>
      <w:r>
        <w:fldChar w:fldCharType="separate"/>
      </w:r>
      <w:r>
        <w:t>6</w:t>
      </w:r>
      <w:r>
        <w:fldChar w:fldCharType="end"/>
      </w:r>
      <w:r>
        <w:rPr>
          <w:caps/>
        </w:rPr>
        <w:fldChar w:fldCharType="end"/>
      </w:r>
    </w:p>
    <w:p w14:paraId="337A9E12">
      <w:pPr>
        <w:pStyle w:val="21"/>
        <w:tabs>
          <w:tab w:val="right" w:leader="dot" w:pos="8306"/>
          <w:tab w:val="clear" w:pos="180"/>
          <w:tab w:val="clear" w:pos="420"/>
          <w:tab w:val="clear" w:pos="8222"/>
        </w:tabs>
      </w:pPr>
      <w:r>
        <w:rPr>
          <w:caps/>
        </w:rPr>
        <w:fldChar w:fldCharType="begin"/>
      </w:r>
      <w:r>
        <w:rPr>
          <w:caps/>
        </w:rPr>
        <w:instrText xml:space="preserve"> HYPERLINK \l _Toc14250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_Toc14250 \h </w:instrText>
      </w:r>
      <w:r>
        <w:fldChar w:fldCharType="separate"/>
      </w:r>
      <w:r>
        <w:t>6</w:t>
      </w:r>
      <w:r>
        <w:fldChar w:fldCharType="end"/>
      </w:r>
      <w:r>
        <w:rPr>
          <w:caps/>
        </w:rPr>
        <w:fldChar w:fldCharType="end"/>
      </w:r>
    </w:p>
    <w:p w14:paraId="0E4F1730">
      <w:pPr>
        <w:pStyle w:val="21"/>
        <w:tabs>
          <w:tab w:val="right" w:leader="dot" w:pos="8306"/>
          <w:tab w:val="clear" w:pos="180"/>
          <w:tab w:val="clear" w:pos="420"/>
          <w:tab w:val="clear" w:pos="8222"/>
        </w:tabs>
      </w:pPr>
      <w:r>
        <w:rPr>
          <w:caps/>
        </w:rPr>
        <w:fldChar w:fldCharType="begin"/>
      </w:r>
      <w:r>
        <w:rPr>
          <w:caps/>
        </w:rPr>
        <w:instrText xml:space="preserve"> HYPERLINK \l _Toc1326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_Toc1326 \h </w:instrText>
      </w:r>
      <w:r>
        <w:fldChar w:fldCharType="separate"/>
      </w:r>
      <w:r>
        <w:t>6</w:t>
      </w:r>
      <w:r>
        <w:fldChar w:fldCharType="end"/>
      </w:r>
      <w:r>
        <w:rPr>
          <w:caps/>
        </w:rPr>
        <w:fldChar w:fldCharType="end"/>
      </w:r>
    </w:p>
    <w:p w14:paraId="06C0D6F8">
      <w:pPr>
        <w:pStyle w:val="22"/>
        <w:tabs>
          <w:tab w:val="right" w:leader="dot" w:pos="8306"/>
          <w:tab w:val="clear" w:pos="540"/>
          <w:tab w:val="clear" w:pos="840"/>
          <w:tab w:val="clear" w:pos="8222"/>
        </w:tabs>
      </w:pPr>
      <w:r>
        <w:rPr>
          <w:caps/>
        </w:rPr>
        <w:fldChar w:fldCharType="begin"/>
      </w:r>
      <w:r>
        <w:rPr>
          <w:caps/>
        </w:rPr>
        <w:instrText xml:space="preserve"> HYPERLINK \l _Toc17661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_Toc17661 \h </w:instrText>
      </w:r>
      <w:r>
        <w:fldChar w:fldCharType="separate"/>
      </w:r>
      <w:r>
        <w:t>7</w:t>
      </w:r>
      <w:r>
        <w:fldChar w:fldCharType="end"/>
      </w:r>
      <w:r>
        <w:rPr>
          <w:caps/>
        </w:rPr>
        <w:fldChar w:fldCharType="end"/>
      </w:r>
    </w:p>
    <w:p w14:paraId="262C102E">
      <w:pPr>
        <w:pStyle w:val="21"/>
        <w:tabs>
          <w:tab w:val="right" w:leader="dot" w:pos="8306"/>
          <w:tab w:val="clear" w:pos="180"/>
          <w:tab w:val="clear" w:pos="420"/>
          <w:tab w:val="clear" w:pos="8222"/>
        </w:tabs>
      </w:pPr>
      <w:r>
        <w:rPr>
          <w:caps/>
        </w:rPr>
        <w:fldChar w:fldCharType="begin"/>
      </w:r>
      <w:r>
        <w:rPr>
          <w:caps/>
        </w:rPr>
        <w:instrText xml:space="preserve"> HYPERLINK \l _Toc3759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_Toc3759 \h </w:instrText>
      </w:r>
      <w:r>
        <w:fldChar w:fldCharType="separate"/>
      </w:r>
      <w:r>
        <w:t>9</w:t>
      </w:r>
      <w:r>
        <w:fldChar w:fldCharType="end"/>
      </w:r>
      <w:r>
        <w:rPr>
          <w:caps/>
        </w:rPr>
        <w:fldChar w:fldCharType="end"/>
      </w:r>
    </w:p>
    <w:p w14:paraId="795E83FF">
      <w:pPr>
        <w:pStyle w:val="22"/>
        <w:tabs>
          <w:tab w:val="right" w:leader="dot" w:pos="8306"/>
          <w:tab w:val="clear" w:pos="540"/>
          <w:tab w:val="clear" w:pos="840"/>
          <w:tab w:val="clear" w:pos="8222"/>
        </w:tabs>
      </w:pPr>
      <w:r>
        <w:rPr>
          <w:caps/>
        </w:rPr>
        <w:fldChar w:fldCharType="begin"/>
      </w:r>
      <w:r>
        <w:rPr>
          <w:caps/>
        </w:rPr>
        <w:instrText xml:space="preserve"> HYPERLINK \l _Toc20394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_Toc20394 \h </w:instrText>
      </w:r>
      <w:r>
        <w:fldChar w:fldCharType="separate"/>
      </w:r>
      <w:r>
        <w:t>9</w:t>
      </w:r>
      <w:r>
        <w:fldChar w:fldCharType="end"/>
      </w:r>
      <w:r>
        <w:rPr>
          <w:caps/>
        </w:rPr>
        <w:fldChar w:fldCharType="end"/>
      </w:r>
    </w:p>
    <w:p w14:paraId="280A2C9A">
      <w:pPr>
        <w:pStyle w:val="22"/>
        <w:tabs>
          <w:tab w:val="right" w:leader="dot" w:pos="8306"/>
          <w:tab w:val="clear" w:pos="540"/>
          <w:tab w:val="clear" w:pos="840"/>
          <w:tab w:val="clear" w:pos="8222"/>
        </w:tabs>
      </w:pPr>
      <w:r>
        <w:rPr>
          <w:caps/>
        </w:rPr>
        <w:fldChar w:fldCharType="begin"/>
      </w:r>
      <w:r>
        <w:rPr>
          <w:caps/>
        </w:rPr>
        <w:instrText xml:space="preserve"> HYPERLINK \l _Toc17974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_Toc17974 \h </w:instrText>
      </w:r>
      <w:r>
        <w:fldChar w:fldCharType="separate"/>
      </w:r>
      <w:r>
        <w:t>11</w:t>
      </w:r>
      <w:r>
        <w:fldChar w:fldCharType="end"/>
      </w:r>
      <w:r>
        <w:rPr>
          <w:caps/>
        </w:rPr>
        <w:fldChar w:fldCharType="end"/>
      </w:r>
    </w:p>
    <w:p w14:paraId="5007ACF5">
      <w:pPr>
        <w:pStyle w:val="22"/>
        <w:tabs>
          <w:tab w:val="right" w:leader="dot" w:pos="8306"/>
          <w:tab w:val="clear" w:pos="540"/>
          <w:tab w:val="clear" w:pos="840"/>
          <w:tab w:val="clear" w:pos="8222"/>
        </w:tabs>
      </w:pPr>
      <w:r>
        <w:rPr>
          <w:caps/>
        </w:rPr>
        <w:fldChar w:fldCharType="begin"/>
      </w:r>
      <w:r>
        <w:rPr>
          <w:caps/>
        </w:rPr>
        <w:instrText xml:space="preserve"> HYPERLINK \l _Toc15117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_Toc15117 \h </w:instrText>
      </w:r>
      <w:r>
        <w:fldChar w:fldCharType="separate"/>
      </w:r>
      <w:r>
        <w:t>13</w:t>
      </w:r>
      <w:r>
        <w:fldChar w:fldCharType="end"/>
      </w:r>
      <w:r>
        <w:rPr>
          <w:caps/>
        </w:rPr>
        <w:fldChar w:fldCharType="end"/>
      </w:r>
    </w:p>
    <w:p w14:paraId="03029842">
      <w:pPr>
        <w:pStyle w:val="21"/>
        <w:tabs>
          <w:tab w:val="right" w:leader="dot" w:pos="8306"/>
          <w:tab w:val="clear" w:pos="180"/>
          <w:tab w:val="clear" w:pos="420"/>
          <w:tab w:val="clear" w:pos="8222"/>
        </w:tabs>
      </w:pPr>
      <w:r>
        <w:rPr>
          <w:caps/>
        </w:rPr>
        <w:fldChar w:fldCharType="begin"/>
      </w:r>
      <w:r>
        <w:rPr>
          <w:caps/>
        </w:rPr>
        <w:instrText xml:space="preserve"> HYPERLINK \l _Toc1096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_Toc1096 \h </w:instrText>
      </w:r>
      <w:r>
        <w:fldChar w:fldCharType="separate"/>
      </w:r>
      <w:r>
        <w:t>15</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3A86F6">
      <w:pPr>
        <w:pStyle w:val="2"/>
        <w:rPr>
          <w:rFonts w:ascii="微软雅黑" w:hAnsi="微软雅黑" w:eastAsia="微软雅黑"/>
        </w:rPr>
      </w:pPr>
      <w:bookmarkStart w:id="12" w:name="_Toc13735908"/>
      <w:bookmarkStart w:id="13" w:name="_Toc58243666"/>
      <w:bookmarkStart w:id="14" w:name="_Toc452108759"/>
      <w:bookmarkStart w:id="15" w:name="_Toc50050011"/>
      <w:bookmarkStart w:id="16" w:name="_Toc21570"/>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58243667"/>
      <w:bookmarkStart w:id="21" w:name="_Toc50050012"/>
      <w:bookmarkStart w:id="22" w:name="_Toc13735909"/>
      <w:bookmarkStart w:id="23" w:name="_Toc452108760"/>
      <w:bookmarkStart w:id="24" w:name="_Toc20942"/>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0292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5029200"/>
                    </a:xfrm>
                    <a:prstGeom prst="rect">
                      <a:avLst/>
                    </a:prstGeom>
                  </pic:spPr>
                </pic:pic>
              </a:graphicData>
            </a:graphic>
          </wp:inline>
        </w:drawing>
      </w:r>
    </w:p>
    <w:p w14:paraId="2990054F">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4D15518">
      <w:pPr>
        <w:pStyle w:val="3"/>
        <w:ind w:firstLine="0" w:firstLineChars="0"/>
        <w:jc w:val="center"/>
        <w:rPr>
          <w:rFonts w:ascii="微软雅黑" w:hAnsi="微软雅黑" w:eastAsia="微软雅黑"/>
          <w:lang w:val="en-US"/>
        </w:rPr>
      </w:pPr>
      <w:r>
        <w:drawing>
          <wp:inline distT="0" distB="0" distL="0" distR="0">
            <wp:extent cx="5667375" cy="4943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4943475"/>
                    </a:xfrm>
                    <a:prstGeom prst="rect">
                      <a:avLst/>
                    </a:prstGeom>
                  </pic:spPr>
                </pic:pic>
              </a:graphicData>
            </a:graphic>
          </wp:inline>
        </w:drawing>
      </w:r>
    </w:p>
    <w:p w14:paraId="18B7D6CC">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8D83B15">
      <w:pPr>
        <w:pStyle w:val="3"/>
        <w:ind w:firstLine="0" w:firstLineChars="0"/>
        <w:jc w:val="center"/>
        <w:rPr>
          <w:rFonts w:ascii="微软雅黑" w:hAnsi="微软雅黑" w:eastAsia="微软雅黑"/>
          <w:lang w:val="en-US"/>
        </w:rPr>
      </w:pPr>
      <w:r>
        <w:drawing>
          <wp:inline distT="0" distB="0" distL="0" distR="0">
            <wp:extent cx="5667375" cy="5133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5133975"/>
                    </a:xfrm>
                    <a:prstGeom prst="rect">
                      <a:avLst/>
                    </a:prstGeom>
                  </pic:spPr>
                </pic:pic>
              </a:graphicData>
            </a:graphic>
          </wp:inline>
        </w:drawing>
      </w:r>
    </w:p>
    <w:p w14:paraId="48C6A31F">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07D1297A">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58243668"/>
      <w:bookmarkStart w:id="28" w:name="_Toc50050013"/>
      <w:bookmarkStart w:id="29" w:name="_Toc13735910"/>
      <w:bookmarkStart w:id="30" w:name="_Toc452108761"/>
      <w:bookmarkStart w:id="31" w:name="_Toc30894"/>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0050014"/>
      <w:bookmarkStart w:id="35" w:name="_Toc58243669"/>
      <w:bookmarkStart w:id="36" w:name="_Toc25717"/>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8243670"/>
      <w:bookmarkStart w:id="40" w:name="_Toc50050015"/>
      <w:bookmarkStart w:id="41" w:name="_Toc79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8243671"/>
      <w:bookmarkStart w:id="47" w:name="_Toc50050016"/>
      <w:bookmarkStart w:id="48" w:name="_Toc14250"/>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7D693B63">
      <w:pPr>
        <w:pStyle w:val="3"/>
        <w:ind w:firstLine="420"/>
        <w:rPr>
          <w:rFonts w:ascii="微软雅黑" w:hAnsi="微软雅黑" w:eastAsia="微软雅黑"/>
          <w:lang w:val="en-US"/>
        </w:rPr>
      </w:pPr>
      <w:bookmarkStart w:id="49" w:name="技术措施"/>
      <w:r>
        <w:t>无</w:t>
      </w:r>
      <w:bookmarkEnd w:id="49"/>
    </w:p>
    <w:p w14:paraId="4743E9B5">
      <w:pPr>
        <w:pStyle w:val="2"/>
        <w:rPr>
          <w:rFonts w:ascii="微软雅黑" w:hAnsi="微软雅黑" w:eastAsia="微软雅黑"/>
        </w:rPr>
      </w:pPr>
      <w:bookmarkStart w:id="50" w:name="_Toc50050017"/>
      <w:bookmarkStart w:id="51" w:name="_Toc58243672"/>
      <w:bookmarkStart w:id="52" w:name="_Toc1326"/>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0050018"/>
      <w:bookmarkStart w:id="54" w:name="_Toc58243673"/>
      <w:bookmarkStart w:id="55" w:name="_Toc17661"/>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452108766"/>
      <w:bookmarkStart w:id="61" w:name="_Toc50050020"/>
      <w:bookmarkStart w:id="62" w:name="_Toc58243675"/>
      <w:bookmarkStart w:id="63" w:name="_Toc451698938"/>
      <w:bookmarkStart w:id="64" w:name="_Toc8151"/>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23583"/>
      <w:bookmarkStart w:id="66" w:name="_Toc58243676"/>
      <w:bookmarkStart w:id="67" w:name="_Toc451698939"/>
      <w:bookmarkStart w:id="68" w:name="_Toc452108767"/>
      <w:bookmarkStart w:id="69" w:name="_Toc50050021"/>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452108768"/>
      <w:bookmarkStart w:id="73" w:name="_Toc58243677"/>
      <w:bookmarkStart w:id="74" w:name="_Toc3745"/>
      <w:bookmarkStart w:id="75" w:name="_Toc50050022"/>
      <w:bookmarkStart w:id="76" w:name="_Toc3759"/>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8243678"/>
      <w:bookmarkStart w:id="78" w:name="_Toc50050023"/>
      <w:bookmarkStart w:id="79" w:name="_Toc20394"/>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17974"/>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15117"/>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1096"/>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973450"/>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C973450"/>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tmp124.dotx</Template>
  <Pages>15</Pages>
  <Words>1539</Words>
  <Characters>1796</Characters>
  <Lines>26</Lines>
  <Paragraphs>7</Paragraphs>
  <TotalTime>0</TotalTime>
  <ScaleCrop>false</ScaleCrop>
  <LinksUpToDate>false</LinksUpToDate>
  <CharactersWithSpaces>2624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2026-04-14T12:12:00Z</dcterms:created>
  <dc:creator>Administrator</dc:creator>
  <cp:lastModifiedBy>Administrator</cp:lastModifiedBy>
  <dcterms:modified xsi:type="dcterms:W3CDTF">2026-04-14T12:12:10Z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7C7E7514EFD641C3B754C420ACC71125_11</vt:lpwstr>
  </property>
  <property fmtid="{D5CDD505-2E9C-101B-9397-08002B2CF9AE}" pid="4" name="KSOTemplateDocerSaveRecord">
    <vt:lpwstr>eyJoZGlkIjoiMzg2ZGM5YzBmOGM2ZGYzZTg1NDY2ZTQ1ZGU2YmQ4MzMiLCJ1c2VySWQiOiIzMTM1OTY0ODUifQ==</vt:lpwstr>
  </property>
</Properties>
</file>