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_GoBack"/>
      <w:bookmarkEnd w:id="0"/>
    </w:p>
    <w:p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超低能耗</w:t>
      </w:r>
      <w:bookmarkEnd w:id="1"/>
    </w:p>
    <w:p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2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2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07229C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ascii="宋体" w:hAnsi="宋体" w:hint="eastAsia"/>
                <w:szCs w:val="21"/>
              </w:rPr>
              <w:t>绿峰枢纽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惠州</w:t>
            </w:r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016D6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4B6CC7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8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10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T15879507622</w:t>
            </w:r>
            <w:bookmarkEnd w:id="12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610E0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240663" w:history="1">
        <w:r w:rsidR="001610E0" w:rsidRPr="00663F7D">
          <w:rPr>
            <w:rStyle w:val="a6"/>
          </w:rPr>
          <w:t>1</w:t>
        </w:r>
        <w:r w:rsidR="001610E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610E0" w:rsidRPr="00663F7D">
          <w:rPr>
            <w:rStyle w:val="a6"/>
          </w:rPr>
          <w:t>建筑概况</w:t>
        </w:r>
        <w:r w:rsidR="001610E0">
          <w:rPr>
            <w:webHidden/>
          </w:rPr>
          <w:tab/>
        </w:r>
        <w:r w:rsidR="001610E0">
          <w:rPr>
            <w:webHidden/>
          </w:rPr>
          <w:fldChar w:fldCharType="begin"/>
        </w:r>
        <w:r w:rsidR="001610E0">
          <w:rPr>
            <w:webHidden/>
          </w:rPr>
          <w:instrText xml:space="preserve"> PAGEREF _Toc186240663 \h </w:instrText>
        </w:r>
        <w:r w:rsidR="001610E0">
          <w:rPr>
            <w:webHidden/>
          </w:rPr>
        </w:r>
        <w:r w:rsidR="001610E0">
          <w:rPr>
            <w:webHidden/>
          </w:rPr>
          <w:fldChar w:fldCharType="separate"/>
        </w:r>
        <w:r w:rsidR="001610E0">
          <w:rPr>
            <w:webHidden/>
          </w:rPr>
          <w:t>4</w:t>
        </w:r>
        <w:r w:rsidR="001610E0"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664" w:history="1">
        <w:r w:rsidRPr="00663F7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评估依据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665" w:history="1">
        <w:r w:rsidRPr="00663F7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66" w:history="1">
        <w:r w:rsidRPr="00663F7D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67" w:history="1">
        <w:r w:rsidRPr="00663F7D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68" w:history="1">
        <w:r w:rsidRPr="00663F7D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69" w:history="1">
        <w:r w:rsidRPr="00663F7D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670" w:history="1">
        <w:r w:rsidRPr="00663F7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671" w:history="1">
        <w:r w:rsidRPr="00663F7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72" w:history="1">
        <w:r w:rsidRPr="00663F7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73" w:history="1">
        <w:r w:rsidRPr="00663F7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74" w:history="1">
        <w:r w:rsidRPr="00663F7D">
          <w:rPr>
            <w:rStyle w:val="a6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75" w:history="1">
        <w:r w:rsidRPr="00663F7D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76" w:history="1">
        <w:r w:rsidRPr="00663F7D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77" w:history="1">
        <w:r w:rsidRPr="00663F7D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78" w:history="1">
        <w:r w:rsidRPr="00663F7D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79" w:history="1">
        <w:r w:rsidRPr="00663F7D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80" w:history="1">
        <w:r w:rsidRPr="00663F7D">
          <w:rPr>
            <w:rStyle w:val="a6"/>
            <w:lang w:val="en-GB"/>
          </w:rPr>
          <w:t>5.5.1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81" w:history="1">
        <w:r w:rsidRPr="00663F7D">
          <w:rPr>
            <w:rStyle w:val="a6"/>
            <w:lang w:val="en-GB"/>
          </w:rPr>
          <w:t>5.5.2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82" w:history="1">
        <w:r w:rsidRPr="00663F7D">
          <w:rPr>
            <w:rStyle w:val="a6"/>
            <w:lang w:val="en-GB"/>
          </w:rPr>
          <w:t>5.5.3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83" w:history="1">
        <w:r w:rsidRPr="00663F7D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84" w:history="1">
        <w:r w:rsidRPr="00663F7D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85" w:history="1">
        <w:r w:rsidRPr="00663F7D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户门气密性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86" w:history="1">
        <w:r w:rsidRPr="00663F7D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规定项检查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687" w:history="1">
        <w:r w:rsidRPr="00663F7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688" w:history="1">
        <w:r w:rsidRPr="00663F7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89" w:history="1">
        <w:r w:rsidRPr="00663F7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90" w:history="1">
        <w:r w:rsidRPr="00663F7D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91" w:history="1">
        <w:r w:rsidRPr="00663F7D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92" w:history="1">
        <w:r w:rsidRPr="00663F7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93" w:history="1">
        <w:r w:rsidRPr="00663F7D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94" w:history="1">
        <w:r w:rsidRPr="00663F7D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95" w:history="1">
        <w:r w:rsidRPr="00663F7D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696" w:history="1">
        <w:r w:rsidRPr="00663F7D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97" w:history="1">
        <w:r w:rsidRPr="00663F7D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98" w:history="1">
        <w:r w:rsidRPr="00663F7D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699" w:history="1">
        <w:r w:rsidRPr="00663F7D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00" w:history="1">
        <w:r w:rsidRPr="00663F7D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701" w:history="1">
        <w:r w:rsidRPr="00663F7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基准建筑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02" w:history="1">
        <w:r w:rsidRPr="00663F7D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703" w:history="1">
        <w:r w:rsidRPr="00663F7D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704" w:history="1">
        <w:r w:rsidRPr="00663F7D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05" w:history="1">
        <w:r w:rsidRPr="00663F7D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06" w:history="1">
        <w:r w:rsidRPr="00663F7D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707" w:history="1">
        <w:r w:rsidRPr="00663F7D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08" w:history="1">
        <w:r w:rsidRPr="00663F7D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09" w:history="1">
        <w:r w:rsidRPr="00663F7D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0" w:history="1">
        <w:r w:rsidRPr="00663F7D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711" w:history="1">
        <w:r w:rsidRPr="00663F7D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能效结果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2" w:history="1">
        <w:r w:rsidRPr="00663F7D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建筑能耗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3" w:history="1">
        <w:r w:rsidRPr="00663F7D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714" w:history="1">
        <w:r w:rsidRPr="00663F7D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63F7D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5" w:history="1">
        <w:r w:rsidRPr="00663F7D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工作日</w:t>
        </w:r>
        <w:r w:rsidRPr="00663F7D">
          <w:rPr>
            <w:rStyle w:val="a6"/>
          </w:rPr>
          <w:t>/</w:t>
        </w:r>
        <w:r w:rsidRPr="00663F7D">
          <w:rPr>
            <w:rStyle w:val="a6"/>
          </w:rPr>
          <w:t>节假日人员逐时在室率</w:t>
        </w:r>
        <w:r w:rsidRPr="00663F7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6" w:history="1">
        <w:r w:rsidRPr="00663F7D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工作日</w:t>
        </w:r>
        <w:r w:rsidRPr="00663F7D">
          <w:rPr>
            <w:rStyle w:val="a6"/>
          </w:rPr>
          <w:t>/</w:t>
        </w:r>
        <w:r w:rsidRPr="00663F7D">
          <w:rPr>
            <w:rStyle w:val="a6"/>
          </w:rPr>
          <w:t>节假日照明开关时间表</w:t>
        </w:r>
        <w:r w:rsidRPr="00663F7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7" w:history="1">
        <w:r w:rsidRPr="00663F7D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工作日</w:t>
        </w:r>
        <w:r w:rsidRPr="00663F7D">
          <w:rPr>
            <w:rStyle w:val="a6"/>
          </w:rPr>
          <w:t>/</w:t>
        </w:r>
        <w:r w:rsidRPr="00663F7D">
          <w:rPr>
            <w:rStyle w:val="a6"/>
          </w:rPr>
          <w:t>节假日设备逐时使用率</w:t>
        </w:r>
        <w:r w:rsidRPr="00663F7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8" w:history="1">
        <w:r w:rsidRPr="00663F7D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工作日</w:t>
        </w:r>
        <w:r w:rsidRPr="00663F7D">
          <w:rPr>
            <w:rStyle w:val="a6"/>
          </w:rPr>
          <w:t>/</w:t>
        </w:r>
        <w:r w:rsidRPr="00663F7D">
          <w:rPr>
            <w:rStyle w:val="a6"/>
          </w:rPr>
          <w:t>节假日空调系统运行时间表</w:t>
        </w:r>
        <w:r w:rsidRPr="00663F7D">
          <w:rPr>
            <w:rStyle w:val="a6"/>
          </w:rPr>
          <w:t>(1:</w:t>
        </w:r>
        <w:r w:rsidRPr="00663F7D">
          <w:rPr>
            <w:rStyle w:val="a6"/>
          </w:rPr>
          <w:t>开</w:t>
        </w:r>
        <w:r w:rsidRPr="00663F7D">
          <w:rPr>
            <w:rStyle w:val="a6"/>
          </w:rPr>
          <w:t>,0:</w:t>
        </w:r>
        <w:r w:rsidRPr="00663F7D">
          <w:rPr>
            <w:rStyle w:val="a6"/>
          </w:rPr>
          <w:t>关</w:t>
        </w:r>
        <w:r w:rsidRPr="00663F7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610E0" w:rsidRDefault="001610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719" w:history="1">
        <w:r w:rsidRPr="00663F7D">
          <w:rPr>
            <w:rStyle w:val="a6"/>
            <w:lang w:val="en-GB"/>
          </w:rPr>
          <w:t>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63F7D">
          <w:rPr>
            <w:rStyle w:val="a6"/>
          </w:rPr>
          <w:t>工作日</w:t>
        </w:r>
        <w:r w:rsidRPr="00663F7D">
          <w:rPr>
            <w:rStyle w:val="a6"/>
          </w:rPr>
          <w:t>/</w:t>
        </w:r>
        <w:r w:rsidRPr="00663F7D">
          <w:rPr>
            <w:rStyle w:val="a6"/>
          </w:rPr>
          <w:t>节假日新风运行时间表</w:t>
        </w:r>
        <w:r w:rsidRPr="00663F7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18624066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绿峰枢纽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广东</w:t>
            </w:r>
            <w:r>
              <w:t>-</w:t>
            </w:r>
            <w:r>
              <w:t>惠州</w:t>
            </w:r>
            <w:bookmarkEnd w:id="15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  <w:lang w:val="en-US"/>
              </w:rPr>
              <w:t>23.09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  <w:lang w:val="en-US"/>
              </w:rPr>
              <w:t>114.40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5879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20037.24</w:t>
            </w:r>
            <w:bookmarkEnd w:id="24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4492.89</w:t>
            </w:r>
            <w:bookmarkEnd w:id="25"/>
          </w:p>
        </w:tc>
      </w:tr>
      <w:tr w:rsidR="00664E63" w:rsidRPr="00FF2243">
        <w:tc>
          <w:tcPr>
            <w:tcW w:w="2841" w:type="dxa"/>
            <w:shd w:val="clear" w:color="auto" w:fill="E6E6E6"/>
          </w:tcPr>
          <w:p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气密性"/>
            <w:r>
              <w:t>0.60</w:t>
            </w:r>
            <w:bookmarkEnd w:id="26"/>
          </w:p>
        </w:tc>
      </w:tr>
      <w:tr w:rsidR="00954BF0" w:rsidRPr="00FF2243">
        <w:tc>
          <w:tcPr>
            <w:tcW w:w="2841" w:type="dxa"/>
            <w:shd w:val="clear" w:color="auto" w:fill="E6E6E6"/>
          </w:tcPr>
          <w:p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建筑类型细化"/>
            <w:r>
              <w:t>办公建筑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r>
              <w:t>砖混结构</w:t>
            </w:r>
            <w:bookmarkEnd w:id="2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tr w:rsidR="00197094" w:rsidRPr="00FF2243">
        <w:tc>
          <w:tcPr>
            <w:tcW w:w="2841" w:type="dxa"/>
            <w:shd w:val="clear" w:color="auto" w:fill="E6E6E6"/>
          </w:tcPr>
          <w:p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97094" w:rsidRDefault="00197094" w:rsidP="00FF2243">
            <w:pPr>
              <w:pStyle w:val="a0"/>
              <w:ind w:firstLineChars="0" w:firstLine="0"/>
            </w:pPr>
            <w:bookmarkStart w:id="32" w:name="控温期"/>
            <w:r>
              <w:t>供冷期</w:t>
            </w:r>
            <w:r>
              <w:t>:6.1-10.1</w:t>
            </w:r>
            <w:bookmarkEnd w:id="32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9677EB" w:rsidP="00D40158">
      <w:pPr>
        <w:pStyle w:val="1"/>
      </w:pPr>
      <w:bookmarkStart w:id="33" w:name="TitleFormat"/>
      <w:bookmarkStart w:id="34" w:name="_Toc186240664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3"/>
      <w:bookmarkEnd w:id="34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5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:rsidR="00F61DB7" w:rsidRDefault="00F61DB7">
      <w:pPr>
        <w:widowControl w:val="0"/>
        <w:jc w:val="both"/>
        <w:rPr>
          <w:kern w:val="2"/>
          <w:szCs w:val="24"/>
          <w:lang w:val="en-US"/>
        </w:rPr>
      </w:pPr>
    </w:p>
    <w:p w:rsidR="00FD16F0" w:rsidRDefault="00FD16F0" w:rsidP="00FD16F0">
      <w:pPr>
        <w:pStyle w:val="1"/>
      </w:pPr>
      <w:bookmarkStart w:id="36" w:name="_Toc186240665"/>
      <w:r>
        <w:rPr>
          <w:rFonts w:hint="eastAsia"/>
        </w:rPr>
        <w:t>气象数据</w:t>
      </w:r>
      <w:bookmarkEnd w:id="36"/>
    </w:p>
    <w:p w:rsidR="00FD16F0" w:rsidRDefault="00FD16F0" w:rsidP="00FD16F0">
      <w:pPr>
        <w:pStyle w:val="2"/>
      </w:pPr>
      <w:bookmarkStart w:id="37" w:name="_Toc186240666"/>
      <w:r>
        <w:rPr>
          <w:rFonts w:hint="eastAsia"/>
        </w:rPr>
        <w:t>气象地点</w:t>
      </w:r>
      <w:bookmarkEnd w:id="37"/>
    </w:p>
    <w:p w:rsidR="00FD16F0" w:rsidRPr="005E385A" w:rsidRDefault="00FD16F0" w:rsidP="00FD16F0">
      <w:pPr>
        <w:pStyle w:val="a0"/>
        <w:ind w:firstLine="420"/>
        <w:rPr>
          <w:lang w:val="en-US"/>
        </w:rPr>
      </w:pPr>
      <w:bookmarkStart w:id="38" w:name="气象数据来源"/>
      <w:r>
        <w:t>广东</w:t>
      </w:r>
      <w:r>
        <w:t>-</w:t>
      </w:r>
      <w:r>
        <w:t>深圳</w:t>
      </w:r>
      <w:r>
        <w:t xml:space="preserve"> (</w:t>
      </w:r>
      <w:r>
        <w:t>当前地点无气象数据，选用较近可用的气象地点</w:t>
      </w:r>
      <w:r>
        <w:t xml:space="preserve">), </w:t>
      </w:r>
      <w:r>
        <w:t>《建筑节能气象参数标准》</w:t>
      </w:r>
      <w:bookmarkEnd w:id="38"/>
    </w:p>
    <w:p w:rsidR="00FD16F0" w:rsidRDefault="00FD16F0" w:rsidP="00FD16F0">
      <w:pPr>
        <w:pStyle w:val="2"/>
      </w:pPr>
      <w:bookmarkStart w:id="39" w:name="_Toc186240667"/>
      <w:r>
        <w:rPr>
          <w:rFonts w:hint="eastAsia"/>
        </w:rPr>
        <w:lastRenderedPageBreak/>
        <w:t>逐日干球温度表</w:t>
      </w:r>
      <w:bookmarkEnd w:id="39"/>
    </w:p>
    <w:p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0" w:name="日均干球温度变化表"/>
      <w:bookmarkEnd w:id="40"/>
      <w:r>
        <w:rPr>
          <w:noProof/>
          <w:lang w:val="en-US"/>
        </w:rPr>
        <w:drawing>
          <wp:inline distT="0" distB="0" distL="0" distR="0">
            <wp:extent cx="5667375" cy="278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2"/>
      </w:pPr>
      <w:bookmarkStart w:id="41" w:name="_Toc186240668"/>
      <w:r>
        <w:rPr>
          <w:rFonts w:hint="eastAsia"/>
        </w:rPr>
        <w:t>逐月辐照量表</w:t>
      </w:r>
      <w:bookmarkEnd w:id="41"/>
    </w:p>
    <w:p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2" w:name="逐月辐照量图表"/>
      <w:bookmarkEnd w:id="42"/>
      <w:r>
        <w:rPr>
          <w:noProof/>
          <w:lang w:val="en-US"/>
        </w:rPr>
        <w:drawing>
          <wp:inline distT="0" distB="0" distL="0" distR="0">
            <wp:extent cx="5667375" cy="2505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2"/>
      </w:pPr>
      <w:bookmarkStart w:id="43" w:name="_Toc186240669"/>
      <w:r>
        <w:rPr>
          <w:rFonts w:hint="eastAsia"/>
        </w:rPr>
        <w:t>峰值工况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最热</w:t>
            </w:r>
          </w:p>
        </w:tc>
        <w:tc>
          <w:tcPr>
            <w:tcW w:w="1975" w:type="dxa"/>
            <w:vAlign w:val="center"/>
          </w:tcPr>
          <w:p w:rsidR="00F61DB7" w:rsidRDefault="001C5877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35.0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27.2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20.6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88.0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最冷</w:t>
            </w:r>
          </w:p>
        </w:tc>
        <w:tc>
          <w:tcPr>
            <w:tcW w:w="1975" w:type="dxa"/>
            <w:vAlign w:val="center"/>
          </w:tcPr>
          <w:p w:rsidR="00F61DB7" w:rsidRDefault="001C5877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8.3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5.6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4.3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19.2</w:t>
            </w:r>
          </w:p>
        </w:tc>
      </w:tr>
    </w:tbl>
    <w:p w:rsidR="00FD16F0" w:rsidRPr="00D62A9A" w:rsidRDefault="00FD16F0" w:rsidP="00FD16F0">
      <w:pPr>
        <w:pStyle w:val="1"/>
        <w:widowControl w:val="0"/>
        <w:jc w:val="both"/>
        <w:rPr>
          <w:kern w:val="2"/>
          <w:szCs w:val="24"/>
        </w:rPr>
      </w:pPr>
      <w:bookmarkStart w:id="44" w:name="气象峰值工况"/>
      <w:bookmarkStart w:id="45" w:name="_Toc186240670"/>
      <w:bookmarkEnd w:id="44"/>
      <w:r>
        <w:rPr>
          <w:kern w:val="2"/>
          <w:szCs w:val="24"/>
        </w:rPr>
        <w:lastRenderedPageBreak/>
        <w:t>建筑大样</w:t>
      </w:r>
      <w:bookmarkEnd w:id="45"/>
    </w:p>
    <w:p w:rsidR="00FD16F0" w:rsidRPr="00D62A9A" w:rsidRDefault="00FD16F0" w:rsidP="00D62A9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44672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:rsidR="00F61DB7" w:rsidRDefault="001C5877">
      <w:pPr>
        <w:pStyle w:val="1"/>
        <w:widowControl w:val="0"/>
        <w:jc w:val="both"/>
        <w:rPr>
          <w:kern w:val="2"/>
          <w:szCs w:val="24"/>
        </w:rPr>
      </w:pPr>
      <w:bookmarkStart w:id="46" w:name="_Toc186240671"/>
      <w:r>
        <w:rPr>
          <w:kern w:val="2"/>
          <w:szCs w:val="24"/>
        </w:rPr>
        <w:t>围护结构</w:t>
      </w:r>
      <w:bookmarkEnd w:id="46"/>
    </w:p>
    <w:p w:rsidR="00F61DB7" w:rsidRDefault="001C5877">
      <w:pPr>
        <w:pStyle w:val="2"/>
        <w:widowControl w:val="0"/>
        <w:rPr>
          <w:kern w:val="2"/>
        </w:rPr>
      </w:pPr>
      <w:bookmarkStart w:id="47" w:name="_Toc186240672"/>
      <w:r>
        <w:rPr>
          <w:kern w:val="2"/>
        </w:rP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61DB7">
        <w:tc>
          <w:tcPr>
            <w:tcW w:w="2196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数据来源</w:t>
            </w:r>
          </w:p>
        </w:tc>
      </w:tr>
      <w:tr w:rsidR="00F61DB7">
        <w:tc>
          <w:tcPr>
            <w:tcW w:w="2196" w:type="dxa"/>
            <w:vMerge/>
            <w:shd w:val="clear" w:color="auto" w:fill="E6E6E6"/>
            <w:vAlign w:val="center"/>
          </w:tcPr>
          <w:p w:rsidR="00F61DB7" w:rsidRDefault="00F61DB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61DB7" w:rsidRDefault="00F61DB7">
            <w:pPr>
              <w:jc w:val="center"/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水泥砂浆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0.930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11.370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1800.0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1050.0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0.0210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0.033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0.280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1380.0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0.0162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石灰砂浆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0.810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10.070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1600.0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1050.0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0.0443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钢筋混凝土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1.740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17.200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2500.0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920.0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0.0158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0.030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0.320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28.5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1647.0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0.0162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0.180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3.100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700.0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1050.0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0.0998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0.750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7.490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1450.0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709.4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0.0010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0.041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0.615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110.0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1220.0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0.4880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lastRenderedPageBreak/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1.510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15.243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2300.0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920.0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0.0173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0.300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5.000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1050.0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1091.3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0.0140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  <w:tr w:rsidR="00F61DB7">
        <w:tc>
          <w:tcPr>
            <w:tcW w:w="2196" w:type="dxa"/>
            <w:shd w:val="clear" w:color="auto" w:fill="E6E6E6"/>
            <w:vAlign w:val="center"/>
          </w:tcPr>
          <w:p w:rsidR="00F61DB7" w:rsidRDefault="001C5877">
            <w:r>
              <w:t>石墨聚苯板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0.033</w:t>
            </w:r>
          </w:p>
        </w:tc>
        <w:tc>
          <w:tcPr>
            <w:tcW w:w="1030" w:type="dxa"/>
            <w:vAlign w:val="center"/>
          </w:tcPr>
          <w:p w:rsidR="00F61DB7" w:rsidRDefault="001C5877">
            <w:r>
              <w:t>0.280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20.0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1633.5</w:t>
            </w:r>
          </w:p>
        </w:tc>
        <w:tc>
          <w:tcPr>
            <w:tcW w:w="1188" w:type="dxa"/>
            <w:vAlign w:val="center"/>
          </w:tcPr>
          <w:p w:rsidR="00F61DB7" w:rsidRDefault="001C5877">
            <w:r>
              <w:t>0.0162</w:t>
            </w:r>
          </w:p>
        </w:tc>
        <w:tc>
          <w:tcPr>
            <w:tcW w:w="1516" w:type="dxa"/>
            <w:vAlign w:val="center"/>
          </w:tcPr>
          <w:p w:rsidR="00F61DB7" w:rsidRDefault="00F61DB7">
            <w:pPr>
              <w:rPr>
                <w:sz w:val="18"/>
                <w:szCs w:val="18"/>
              </w:rPr>
            </w:pP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48" w:name="_Toc186240673"/>
      <w:r>
        <w:rPr>
          <w:kern w:val="2"/>
        </w:rPr>
        <w:t>屋顶</w:t>
      </w:r>
      <w:bookmarkEnd w:id="48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49" w:name="_Toc186240674"/>
      <w:r>
        <w:rPr>
          <w:kern w:val="2"/>
          <w:szCs w:val="24"/>
        </w:rP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1DB7">
        <w:tc>
          <w:tcPr>
            <w:tcW w:w="3345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61DB7">
        <w:tc>
          <w:tcPr>
            <w:tcW w:w="3345" w:type="dxa"/>
            <w:vMerge/>
            <w:shd w:val="clear" w:color="auto" w:fill="E6E6E6"/>
            <w:vAlign w:val="center"/>
          </w:tcPr>
          <w:p w:rsidR="00F61DB7" w:rsidRDefault="00F61D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D=R*S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0.180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3.100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0.111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0.344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40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1.510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15.243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0.026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0.404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0.030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0.320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3.333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1.173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30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0.300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5.000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1.50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0.067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0.500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钢筋混凝土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1.740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17.200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0.069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1.186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石灰砂浆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0.810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10.070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0.025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0.249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340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3.631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3.856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0.26</w:t>
            </w:r>
          </w:p>
        </w:tc>
      </w:tr>
    </w:tbl>
    <w:p w:rsidR="00F61DB7" w:rsidRDefault="00F61DB7">
      <w:pPr>
        <w:widowControl w:val="0"/>
        <w:jc w:val="both"/>
        <w:rPr>
          <w:kern w:val="2"/>
          <w:szCs w:val="24"/>
          <w:lang w:val="en-US"/>
        </w:rPr>
      </w:pPr>
    </w:p>
    <w:p w:rsidR="00F61DB7" w:rsidRDefault="001C5877">
      <w:pPr>
        <w:pStyle w:val="2"/>
        <w:widowControl w:val="0"/>
        <w:rPr>
          <w:kern w:val="2"/>
        </w:rPr>
      </w:pPr>
      <w:bookmarkStart w:id="50" w:name="_Toc186240675"/>
      <w:r>
        <w:rPr>
          <w:kern w:val="2"/>
        </w:rPr>
        <w:t>天窗类型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807"/>
        <w:gridCol w:w="1018"/>
        <w:gridCol w:w="1018"/>
        <w:gridCol w:w="1075"/>
        <w:gridCol w:w="1075"/>
        <w:gridCol w:w="2604"/>
      </w:tblGrid>
      <w:tr w:rsidR="00F61DB7">
        <w:tc>
          <w:tcPr>
            <w:tcW w:w="73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序号</w:t>
            </w:r>
          </w:p>
        </w:tc>
        <w:tc>
          <w:tcPr>
            <w:tcW w:w="18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260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备注</w:t>
            </w:r>
          </w:p>
        </w:tc>
      </w:tr>
      <w:tr w:rsidR="00F61DB7">
        <w:tc>
          <w:tcPr>
            <w:tcW w:w="735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805" w:type="dxa"/>
            <w:vAlign w:val="center"/>
          </w:tcPr>
          <w:p w:rsidR="00F61DB7" w:rsidRDefault="001C5877">
            <w:r>
              <w:t>60</w:t>
            </w:r>
            <w:r>
              <w:t>系列内平开下悬玻璃钢窗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107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2.20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0.22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0.22</w:t>
            </w:r>
          </w:p>
        </w:tc>
        <w:tc>
          <w:tcPr>
            <w:tcW w:w="2603" w:type="dxa"/>
            <w:vAlign w:val="center"/>
          </w:tcPr>
          <w:p w:rsidR="00F61DB7" w:rsidRDefault="00F61DB7"/>
        </w:tc>
      </w:tr>
      <w:tr w:rsidR="00F61DB7">
        <w:tc>
          <w:tcPr>
            <w:tcW w:w="2540" w:type="dxa"/>
            <w:gridSpan w:val="2"/>
            <w:shd w:val="clear" w:color="auto" w:fill="E6E6E6"/>
            <w:vAlign w:val="center"/>
          </w:tcPr>
          <w:p w:rsidR="00F61DB7" w:rsidRDefault="001C5877">
            <w:r>
              <w:t>平均</w:t>
            </w:r>
          </w:p>
        </w:tc>
        <w:tc>
          <w:tcPr>
            <w:tcW w:w="1018" w:type="dxa"/>
            <w:vAlign w:val="center"/>
          </w:tcPr>
          <w:p w:rsidR="00F61DB7" w:rsidRDefault="00F61DB7"/>
        </w:tc>
        <w:tc>
          <w:tcPr>
            <w:tcW w:w="1018" w:type="dxa"/>
            <w:vAlign w:val="center"/>
          </w:tcPr>
          <w:p w:rsidR="00F61DB7" w:rsidRDefault="001C5877">
            <w:r>
              <w:t>2.20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0.22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0.22</w:t>
            </w:r>
          </w:p>
        </w:tc>
        <w:tc>
          <w:tcPr>
            <w:tcW w:w="2603" w:type="dxa"/>
            <w:vAlign w:val="center"/>
          </w:tcPr>
          <w:p w:rsidR="00F61DB7" w:rsidRDefault="00F61DB7"/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51" w:name="_Toc186240676"/>
      <w:r>
        <w:rPr>
          <w:kern w:val="2"/>
        </w:rPr>
        <w:t>外墙</w:t>
      </w:r>
      <w:bookmarkEnd w:id="51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52" w:name="_Toc186240677"/>
      <w:r>
        <w:rPr>
          <w:kern w:val="2"/>
          <w:szCs w:val="24"/>
        </w:rPr>
        <w:t>外墙相关构造</w:t>
      </w:r>
      <w:bookmarkEnd w:id="52"/>
    </w:p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1DB7">
        <w:tc>
          <w:tcPr>
            <w:tcW w:w="3345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61DB7">
        <w:tc>
          <w:tcPr>
            <w:tcW w:w="3345" w:type="dxa"/>
            <w:vMerge/>
            <w:shd w:val="clear" w:color="auto" w:fill="E6E6E6"/>
            <w:vAlign w:val="center"/>
          </w:tcPr>
          <w:p w:rsidR="00F61DB7" w:rsidRDefault="00F61D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D=R*S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水泥砂浆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0.930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11.370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0.022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0.245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石墨聚苯板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70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0.033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0.280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1.928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0.594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钢筋混凝土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1.740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17.200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0.115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1.977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石灰砂浆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0.810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10.070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0.025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0.249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310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2.090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3.064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0.45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1DB7">
        <w:tc>
          <w:tcPr>
            <w:tcW w:w="3345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61DB7">
        <w:tc>
          <w:tcPr>
            <w:tcW w:w="3345" w:type="dxa"/>
            <w:vMerge/>
            <w:shd w:val="clear" w:color="auto" w:fill="E6E6E6"/>
            <w:vAlign w:val="center"/>
          </w:tcPr>
          <w:p w:rsidR="00F61DB7" w:rsidRDefault="00F61D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D=R*S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水泥砂浆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0.930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11.370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0.022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0.245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石墨聚苯板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70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0.033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0.280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1.928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0.594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钢筋混凝土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1.740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17.200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0.115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1.977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石灰砂浆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0.810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10.070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0.025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0.249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310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2.090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3.064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0.45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1DB7">
        <w:tc>
          <w:tcPr>
            <w:tcW w:w="3345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61DB7">
        <w:tc>
          <w:tcPr>
            <w:tcW w:w="3345" w:type="dxa"/>
            <w:vMerge/>
            <w:shd w:val="clear" w:color="auto" w:fill="E6E6E6"/>
            <w:vAlign w:val="center"/>
          </w:tcPr>
          <w:p w:rsidR="00F61DB7" w:rsidRDefault="00F61D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D=R*S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水泥砂浆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0.930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11.370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0.022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0.245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石墨聚苯板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70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0.033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0.280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1.928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0.594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钢筋混凝土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1.740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17.200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0.115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1.977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石灰砂浆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0.810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10.070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1.00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0.025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0.249</w:t>
            </w:r>
          </w:p>
        </w:tc>
      </w:tr>
      <w:tr w:rsidR="00F61DB7">
        <w:tc>
          <w:tcPr>
            <w:tcW w:w="3345" w:type="dxa"/>
            <w:vAlign w:val="center"/>
          </w:tcPr>
          <w:p w:rsidR="00F61DB7" w:rsidRDefault="001C587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310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075" w:type="dxa"/>
            <w:vAlign w:val="center"/>
          </w:tcPr>
          <w:p w:rsidR="00F61DB7" w:rsidRDefault="001C5877">
            <w:r>
              <w:t>2.090</w:t>
            </w:r>
          </w:p>
        </w:tc>
        <w:tc>
          <w:tcPr>
            <w:tcW w:w="1064" w:type="dxa"/>
            <w:vAlign w:val="center"/>
          </w:tcPr>
          <w:p w:rsidR="00F61DB7" w:rsidRDefault="001C5877">
            <w:r>
              <w:t>3.064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61DB7">
        <w:tc>
          <w:tcPr>
            <w:tcW w:w="3345" w:type="dxa"/>
            <w:shd w:val="clear" w:color="auto" w:fill="E6E6E6"/>
            <w:vAlign w:val="center"/>
          </w:tcPr>
          <w:p w:rsidR="00F61DB7" w:rsidRDefault="001C587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61DB7" w:rsidRDefault="001C5877">
            <w:pPr>
              <w:jc w:val="center"/>
            </w:pPr>
            <w:r>
              <w:t>0.45</w:t>
            </w:r>
          </w:p>
        </w:tc>
      </w:tr>
    </w:tbl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53" w:name="_Toc186240678"/>
      <w:r>
        <w:rPr>
          <w:kern w:val="2"/>
          <w:szCs w:val="24"/>
        </w:rPr>
        <w:t>外墙平均热工特性</w:t>
      </w:r>
      <w:bookmarkEnd w:id="53"/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61DB7">
        <w:tc>
          <w:tcPr>
            <w:tcW w:w="29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外墙构造一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主墙体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408.43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0.915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35.63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0.080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热桥柱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1.77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0.004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窗过梁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0.59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0.001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950" w:type="dxa"/>
            <w:vAlign w:val="center"/>
          </w:tcPr>
          <w:p w:rsidR="00F61DB7" w:rsidRDefault="00F61DB7"/>
        </w:tc>
        <w:tc>
          <w:tcPr>
            <w:tcW w:w="990" w:type="dxa"/>
            <w:vAlign w:val="center"/>
          </w:tcPr>
          <w:p w:rsidR="00F61DB7" w:rsidRDefault="001C5877">
            <w:r>
              <w:t>446.41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1.000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</w:tbl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61DB7">
        <w:tc>
          <w:tcPr>
            <w:tcW w:w="29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外墙构造一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主墙体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418.20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0.922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35.16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0.077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lastRenderedPageBreak/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窗过梁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0.42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0.001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950" w:type="dxa"/>
            <w:vAlign w:val="center"/>
          </w:tcPr>
          <w:p w:rsidR="00F61DB7" w:rsidRDefault="00F61DB7"/>
        </w:tc>
        <w:tc>
          <w:tcPr>
            <w:tcW w:w="990" w:type="dxa"/>
            <w:vAlign w:val="center"/>
          </w:tcPr>
          <w:p w:rsidR="00F61DB7" w:rsidRDefault="001C5877">
            <w:r>
              <w:t>453.78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1.000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</w:tbl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61DB7">
        <w:tc>
          <w:tcPr>
            <w:tcW w:w="29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外墙构造一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主墙体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334.07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0.909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30.98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0.084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热桥柱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2.27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0.006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窗过梁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0.26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0.001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950" w:type="dxa"/>
            <w:vAlign w:val="center"/>
          </w:tcPr>
          <w:p w:rsidR="00F61DB7" w:rsidRDefault="00F61DB7"/>
        </w:tc>
        <w:tc>
          <w:tcPr>
            <w:tcW w:w="990" w:type="dxa"/>
            <w:vAlign w:val="center"/>
          </w:tcPr>
          <w:p w:rsidR="00F61DB7" w:rsidRDefault="001C5877">
            <w:r>
              <w:t>367.58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1.000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</w:tbl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61DB7">
        <w:tc>
          <w:tcPr>
            <w:tcW w:w="29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外墙构造一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主墙体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373.49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0.920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30.13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0.074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热桥柱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2.16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0.005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窗过梁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0.33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0.001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950" w:type="dxa"/>
            <w:vAlign w:val="center"/>
          </w:tcPr>
          <w:p w:rsidR="00F61DB7" w:rsidRDefault="00F61DB7"/>
        </w:tc>
        <w:tc>
          <w:tcPr>
            <w:tcW w:w="990" w:type="dxa"/>
            <w:vAlign w:val="center"/>
          </w:tcPr>
          <w:p w:rsidR="00F61DB7" w:rsidRDefault="001C5877">
            <w:r>
              <w:t>406.11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1.000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</w:tbl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61DB7">
        <w:tc>
          <w:tcPr>
            <w:tcW w:w="29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外墙构造一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主墙体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1534.19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0.917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131.90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0.079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热桥柱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6.20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0.004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热桥梁构造一</w:t>
            </w:r>
          </w:p>
        </w:tc>
        <w:tc>
          <w:tcPr>
            <w:tcW w:w="950" w:type="dxa"/>
            <w:vAlign w:val="center"/>
          </w:tcPr>
          <w:p w:rsidR="00F61DB7" w:rsidRDefault="001C5877">
            <w:r>
              <w:t>窗过梁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1.59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0.001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  <w:tr w:rsidR="00F61DB7">
        <w:tc>
          <w:tcPr>
            <w:tcW w:w="2948" w:type="dxa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950" w:type="dxa"/>
            <w:vAlign w:val="center"/>
          </w:tcPr>
          <w:p w:rsidR="00F61DB7" w:rsidRDefault="00F61DB7"/>
        </w:tc>
        <w:tc>
          <w:tcPr>
            <w:tcW w:w="990" w:type="dxa"/>
            <w:vAlign w:val="center"/>
          </w:tcPr>
          <w:p w:rsidR="00F61DB7" w:rsidRDefault="001C5877">
            <w:r>
              <w:t>1673.88</w:t>
            </w:r>
          </w:p>
        </w:tc>
        <w:tc>
          <w:tcPr>
            <w:tcW w:w="922" w:type="dxa"/>
            <w:vAlign w:val="center"/>
          </w:tcPr>
          <w:p w:rsidR="00F61DB7" w:rsidRDefault="001C5877">
            <w:r>
              <w:t>1.000</w:t>
            </w:r>
          </w:p>
        </w:tc>
        <w:tc>
          <w:tcPr>
            <w:tcW w:w="1305" w:type="dxa"/>
            <w:vAlign w:val="center"/>
          </w:tcPr>
          <w:p w:rsidR="00F61DB7" w:rsidRDefault="001C5877">
            <w:r>
              <w:t>0.45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3.06</w:t>
            </w:r>
          </w:p>
        </w:tc>
        <w:tc>
          <w:tcPr>
            <w:tcW w:w="1107" w:type="dxa"/>
            <w:vAlign w:val="center"/>
          </w:tcPr>
          <w:p w:rsidR="00F61DB7" w:rsidRDefault="001C5877">
            <w:r>
              <w:t>0.75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54" w:name="_Toc186240679"/>
      <w:r>
        <w:rPr>
          <w:kern w:val="2"/>
        </w:rPr>
        <w:t>外窗热工</w:t>
      </w:r>
      <w:bookmarkEnd w:id="54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55" w:name="_Toc186240680"/>
      <w:r>
        <w:rPr>
          <w:kern w:val="2"/>
          <w:szCs w:val="24"/>
        </w:rPr>
        <w:t>外窗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F61DB7">
        <w:tc>
          <w:tcPr>
            <w:tcW w:w="79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数据来源</w:t>
            </w:r>
          </w:p>
        </w:tc>
      </w:tr>
      <w:tr w:rsidR="00F61DB7">
        <w:tc>
          <w:tcPr>
            <w:tcW w:w="792" w:type="dxa"/>
            <w:vMerge w:val="restart"/>
            <w:vAlign w:val="center"/>
          </w:tcPr>
          <w:p w:rsidR="00F61DB7" w:rsidRDefault="001C5877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:rsidR="00F61DB7" w:rsidRDefault="001C5877">
            <w:r>
              <w:t>60</w:t>
            </w:r>
            <w:r>
              <w:t>系列内平开下悬铝合金窗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826" w:type="dxa"/>
            <w:vAlign w:val="center"/>
          </w:tcPr>
          <w:p w:rsidR="00F61DB7" w:rsidRDefault="001C5877">
            <w:r>
              <w:t>108</w:t>
            </w:r>
          </w:p>
        </w:tc>
        <w:tc>
          <w:tcPr>
            <w:tcW w:w="832" w:type="dxa"/>
            <w:vAlign w:val="center"/>
          </w:tcPr>
          <w:p w:rsidR="00F61DB7" w:rsidRDefault="001C5877">
            <w:r>
              <w:t>2.30</w:t>
            </w:r>
          </w:p>
        </w:tc>
        <w:tc>
          <w:tcPr>
            <w:tcW w:w="1069" w:type="dxa"/>
            <w:vAlign w:val="center"/>
          </w:tcPr>
          <w:p w:rsidR="00F61DB7" w:rsidRDefault="001C5877">
            <w:r>
              <w:t>0.27</w:t>
            </w:r>
          </w:p>
        </w:tc>
        <w:tc>
          <w:tcPr>
            <w:tcW w:w="956" w:type="dxa"/>
            <w:vAlign w:val="center"/>
          </w:tcPr>
          <w:p w:rsidR="00F61DB7" w:rsidRDefault="001C5877">
            <w:r>
              <w:t>0.620</w:t>
            </w:r>
          </w:p>
        </w:tc>
        <w:tc>
          <w:tcPr>
            <w:tcW w:w="2252" w:type="dxa"/>
            <w:vAlign w:val="center"/>
          </w:tcPr>
          <w:p w:rsidR="00F61DB7" w:rsidRDefault="001C5877">
            <w:r>
              <w:t>建筑节能门窗</w:t>
            </w:r>
            <w:r>
              <w:t xml:space="preserve"> 16J607</w:t>
            </w:r>
          </w:p>
        </w:tc>
      </w:tr>
      <w:tr w:rsidR="00F61DB7">
        <w:tc>
          <w:tcPr>
            <w:tcW w:w="792" w:type="dxa"/>
            <w:vMerge/>
            <w:vAlign w:val="center"/>
          </w:tcPr>
          <w:p w:rsidR="00F61DB7" w:rsidRDefault="00F61DB7"/>
        </w:tc>
        <w:tc>
          <w:tcPr>
            <w:tcW w:w="2603" w:type="dxa"/>
            <w:vMerge/>
            <w:vAlign w:val="center"/>
          </w:tcPr>
          <w:p w:rsidR="00F61DB7" w:rsidRDefault="00F61DB7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窗编号</w:t>
            </w:r>
          </w:p>
        </w:tc>
      </w:tr>
      <w:tr w:rsidR="00F61DB7">
        <w:tc>
          <w:tcPr>
            <w:tcW w:w="792" w:type="dxa"/>
            <w:vMerge/>
            <w:vAlign w:val="center"/>
          </w:tcPr>
          <w:p w:rsidR="00F61DB7" w:rsidRDefault="00F61DB7"/>
        </w:tc>
        <w:tc>
          <w:tcPr>
            <w:tcW w:w="2603" w:type="dxa"/>
            <w:vMerge/>
            <w:vAlign w:val="center"/>
          </w:tcPr>
          <w:p w:rsidR="00F61DB7" w:rsidRDefault="00F61DB7"/>
        </w:tc>
        <w:tc>
          <w:tcPr>
            <w:tcW w:w="5935" w:type="dxa"/>
            <w:gridSpan w:val="5"/>
            <w:vAlign w:val="center"/>
          </w:tcPr>
          <w:p w:rsidR="00F61DB7" w:rsidRDefault="001C5877">
            <w:r>
              <w:t>幕墙</w:t>
            </w:r>
          </w:p>
        </w:tc>
      </w:tr>
      <w:tr w:rsidR="00F61DB7">
        <w:tc>
          <w:tcPr>
            <w:tcW w:w="792" w:type="dxa"/>
            <w:vMerge w:val="restart"/>
            <w:vAlign w:val="center"/>
          </w:tcPr>
          <w:p w:rsidR="00F61DB7" w:rsidRDefault="001C5877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:rsidR="00F61DB7" w:rsidRDefault="001C5877">
            <w:r>
              <w:t>70</w:t>
            </w:r>
            <w:r>
              <w:t>系列断桥铝窗</w:t>
            </w:r>
            <w:r>
              <w:t>5Low-E+0.3V+5</w:t>
            </w:r>
          </w:p>
        </w:tc>
        <w:tc>
          <w:tcPr>
            <w:tcW w:w="826" w:type="dxa"/>
            <w:vAlign w:val="center"/>
          </w:tcPr>
          <w:p w:rsidR="00F61DB7" w:rsidRDefault="001C5877">
            <w:r>
              <w:t>18</w:t>
            </w:r>
          </w:p>
        </w:tc>
        <w:tc>
          <w:tcPr>
            <w:tcW w:w="832" w:type="dxa"/>
            <w:vAlign w:val="center"/>
          </w:tcPr>
          <w:p w:rsidR="00F61DB7" w:rsidRDefault="001C5877">
            <w:r>
              <w:t>0.97</w:t>
            </w:r>
          </w:p>
        </w:tc>
        <w:tc>
          <w:tcPr>
            <w:tcW w:w="1069" w:type="dxa"/>
            <w:vAlign w:val="center"/>
          </w:tcPr>
          <w:p w:rsidR="00F61DB7" w:rsidRDefault="001C5877">
            <w:r>
              <w:t>0.55</w:t>
            </w:r>
          </w:p>
        </w:tc>
        <w:tc>
          <w:tcPr>
            <w:tcW w:w="956" w:type="dxa"/>
            <w:vAlign w:val="center"/>
          </w:tcPr>
          <w:p w:rsidR="00F61DB7" w:rsidRDefault="001C5877">
            <w:r>
              <w:t>0.710</w:t>
            </w:r>
          </w:p>
        </w:tc>
        <w:tc>
          <w:tcPr>
            <w:tcW w:w="2252" w:type="dxa"/>
            <w:vAlign w:val="center"/>
          </w:tcPr>
          <w:p w:rsidR="00F61DB7" w:rsidRDefault="00F61DB7"/>
        </w:tc>
      </w:tr>
      <w:tr w:rsidR="00F61DB7">
        <w:tc>
          <w:tcPr>
            <w:tcW w:w="792" w:type="dxa"/>
            <w:vMerge/>
            <w:vAlign w:val="center"/>
          </w:tcPr>
          <w:p w:rsidR="00F61DB7" w:rsidRDefault="00F61DB7"/>
        </w:tc>
        <w:tc>
          <w:tcPr>
            <w:tcW w:w="2603" w:type="dxa"/>
            <w:vMerge/>
            <w:vAlign w:val="center"/>
          </w:tcPr>
          <w:p w:rsidR="00F61DB7" w:rsidRDefault="00F61DB7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窗编号</w:t>
            </w:r>
          </w:p>
        </w:tc>
      </w:tr>
      <w:tr w:rsidR="00F61DB7">
        <w:tc>
          <w:tcPr>
            <w:tcW w:w="792" w:type="dxa"/>
            <w:vMerge/>
            <w:vAlign w:val="center"/>
          </w:tcPr>
          <w:p w:rsidR="00F61DB7" w:rsidRDefault="00F61DB7"/>
        </w:tc>
        <w:tc>
          <w:tcPr>
            <w:tcW w:w="2603" w:type="dxa"/>
            <w:vMerge/>
            <w:vAlign w:val="center"/>
          </w:tcPr>
          <w:p w:rsidR="00F61DB7" w:rsidRDefault="00F61DB7"/>
        </w:tc>
        <w:tc>
          <w:tcPr>
            <w:tcW w:w="5935" w:type="dxa"/>
            <w:gridSpan w:val="5"/>
            <w:vAlign w:val="center"/>
          </w:tcPr>
          <w:p w:rsidR="00F61DB7" w:rsidRDefault="001C5877">
            <w:r>
              <w:t>C1815</w:t>
            </w:r>
            <w:r>
              <w:t>，</w:t>
            </w:r>
            <w:r>
              <w:t>C0909</w:t>
            </w:r>
            <w:r>
              <w:t>，</w:t>
            </w:r>
            <w:r>
              <w:t>C1215</w:t>
            </w:r>
          </w:p>
        </w:tc>
      </w:tr>
    </w:tbl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56" w:name="_Toc186240681"/>
      <w:r>
        <w:rPr>
          <w:kern w:val="2"/>
          <w:szCs w:val="24"/>
        </w:rPr>
        <w:lastRenderedPageBreak/>
        <w:t>外遮阳类型</w:t>
      </w:r>
      <w:bookmarkEnd w:id="56"/>
    </w:p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F61DB7">
        <w:tc>
          <w:tcPr>
            <w:tcW w:w="70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F61DB7">
        <w:tc>
          <w:tcPr>
            <w:tcW w:w="707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62" w:type="dxa"/>
            <w:vAlign w:val="center"/>
          </w:tcPr>
          <w:p w:rsidR="00F61DB7" w:rsidRDefault="001C5877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0.600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0.100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</w:tr>
      <w:tr w:rsidR="00F61DB7">
        <w:tc>
          <w:tcPr>
            <w:tcW w:w="707" w:type="dxa"/>
            <w:vAlign w:val="center"/>
          </w:tcPr>
          <w:p w:rsidR="00F61DB7" w:rsidRDefault="001C5877">
            <w:r>
              <w:t>2</w:t>
            </w:r>
          </w:p>
        </w:tc>
        <w:tc>
          <w:tcPr>
            <w:tcW w:w="1562" w:type="dxa"/>
            <w:vAlign w:val="center"/>
          </w:tcPr>
          <w:p w:rsidR="00F61DB7" w:rsidRDefault="001C5877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0.500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  <w:tc>
          <w:tcPr>
            <w:tcW w:w="1018" w:type="dxa"/>
            <w:vAlign w:val="center"/>
          </w:tcPr>
          <w:p w:rsidR="00F61DB7" w:rsidRDefault="001C5877">
            <w:r>
              <w:t>0.000</w:t>
            </w:r>
          </w:p>
        </w:tc>
      </w:tr>
    </w:tbl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57" w:name="_Toc186240682"/>
      <w:r>
        <w:rPr>
          <w:kern w:val="2"/>
          <w:szCs w:val="24"/>
        </w:rPr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结论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南向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143.69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1.88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0.24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0.24</w:t>
            </w:r>
          </w:p>
        </w:tc>
        <w:tc>
          <w:tcPr>
            <w:tcW w:w="905" w:type="dxa"/>
            <w:vAlign w:val="center"/>
          </w:tcPr>
          <w:p w:rsidR="00F61DB7" w:rsidRDefault="001C5877">
            <w:r>
              <w:t>0.23</w:t>
            </w:r>
          </w:p>
        </w:tc>
        <w:tc>
          <w:tcPr>
            <w:tcW w:w="2258" w:type="dxa"/>
            <w:vAlign w:val="center"/>
          </w:tcPr>
          <w:p w:rsidR="00F61DB7" w:rsidRDefault="001C5877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北向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129.77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1.91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0.25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0.25</w:t>
            </w:r>
          </w:p>
        </w:tc>
        <w:tc>
          <w:tcPr>
            <w:tcW w:w="905" w:type="dxa"/>
            <w:vAlign w:val="center"/>
          </w:tcPr>
          <w:p w:rsidR="00F61DB7" w:rsidRDefault="001C5877">
            <w:r>
              <w:t>0.22</w:t>
            </w:r>
          </w:p>
        </w:tc>
        <w:tc>
          <w:tcPr>
            <w:tcW w:w="2258" w:type="dxa"/>
            <w:vAlign w:val="center"/>
          </w:tcPr>
          <w:p w:rsidR="00F61DB7" w:rsidRDefault="001C5877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东向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153.39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1.86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0.25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0.25</w:t>
            </w:r>
          </w:p>
        </w:tc>
        <w:tc>
          <w:tcPr>
            <w:tcW w:w="905" w:type="dxa"/>
            <w:vAlign w:val="center"/>
          </w:tcPr>
          <w:p w:rsidR="00F61DB7" w:rsidRDefault="001C5877">
            <w:r>
              <w:t>0.29</w:t>
            </w:r>
          </w:p>
        </w:tc>
        <w:tc>
          <w:tcPr>
            <w:tcW w:w="2258" w:type="dxa"/>
            <w:vAlign w:val="center"/>
          </w:tcPr>
          <w:p w:rsidR="00F61DB7" w:rsidRDefault="001C5877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西向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98.11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1.62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0.27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0.27</w:t>
            </w:r>
          </w:p>
        </w:tc>
        <w:tc>
          <w:tcPr>
            <w:tcW w:w="905" w:type="dxa"/>
            <w:vAlign w:val="center"/>
          </w:tcPr>
          <w:p w:rsidR="00F61DB7" w:rsidRDefault="001C5877">
            <w:r>
              <w:t>0.19</w:t>
            </w:r>
          </w:p>
        </w:tc>
        <w:tc>
          <w:tcPr>
            <w:tcW w:w="2258" w:type="dxa"/>
            <w:vAlign w:val="center"/>
          </w:tcPr>
          <w:p w:rsidR="00F61DB7" w:rsidRDefault="001C5877">
            <w:r>
              <w:t>K≤2.80,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综合平均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524.97</w:t>
            </w:r>
          </w:p>
        </w:tc>
        <w:tc>
          <w:tcPr>
            <w:tcW w:w="792" w:type="dxa"/>
            <w:vAlign w:val="center"/>
          </w:tcPr>
          <w:p w:rsidR="00F61DB7" w:rsidRDefault="001C5877">
            <w:r>
              <w:t>1.83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0.25</w:t>
            </w:r>
          </w:p>
        </w:tc>
        <w:tc>
          <w:tcPr>
            <w:tcW w:w="1245" w:type="dxa"/>
            <w:vAlign w:val="center"/>
          </w:tcPr>
          <w:p w:rsidR="00F61DB7" w:rsidRDefault="001C5877">
            <w:r>
              <w:t>0.25</w:t>
            </w:r>
          </w:p>
        </w:tc>
        <w:tc>
          <w:tcPr>
            <w:tcW w:w="905" w:type="dxa"/>
            <w:vAlign w:val="center"/>
          </w:tcPr>
          <w:p w:rsidR="00F61DB7" w:rsidRDefault="001C5877">
            <w:r>
              <w:t>0.23</w:t>
            </w:r>
          </w:p>
        </w:tc>
        <w:tc>
          <w:tcPr>
            <w:tcW w:w="2258" w:type="dxa"/>
            <w:vAlign w:val="center"/>
          </w:tcPr>
          <w:p w:rsidR="00F61DB7" w:rsidRDefault="00F61DB7"/>
        </w:tc>
        <w:tc>
          <w:tcPr>
            <w:tcW w:w="962" w:type="dxa"/>
            <w:vAlign w:val="center"/>
          </w:tcPr>
          <w:p w:rsidR="00F61DB7" w:rsidRDefault="00F61DB7"/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:rsidR="00F61DB7" w:rsidRDefault="001C5877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:rsidR="00F61DB7" w:rsidRDefault="001C5877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:rsidR="00F61DB7" w:rsidRDefault="001C5877">
            <w:r>
              <w:t>不需要</w:t>
            </w:r>
          </w:p>
        </w:tc>
      </w:tr>
    </w:tbl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F61DB7" w:rsidRDefault="001C5877">
      <w:pPr>
        <w:pStyle w:val="2"/>
        <w:widowControl w:val="0"/>
        <w:rPr>
          <w:kern w:val="2"/>
        </w:rPr>
      </w:pPr>
      <w:bookmarkStart w:id="58" w:name="_Toc186240683"/>
      <w:r>
        <w:rPr>
          <w:kern w:val="2"/>
        </w:rPr>
        <w:lastRenderedPageBreak/>
        <w:t>外窗气密性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6</w:t>
            </w:r>
            <w:r>
              <w:t>级（窗编号：</w:t>
            </w:r>
            <w:r>
              <w:t>C0909</w:t>
            </w:r>
            <w:r>
              <w:t>）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F61DB7" w:rsidRDefault="00F61DB7"/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标准依据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标准要求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结论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rPr>
                <w:color w:val="FF0000"/>
              </w:rPr>
              <w:t>不适宜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59" w:name="_Toc186240684"/>
      <w:r>
        <w:rPr>
          <w:kern w:val="2"/>
        </w:rPr>
        <w:t>外门气密性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4</w:t>
            </w:r>
            <w:r>
              <w:t>级（窗编号：</w:t>
            </w:r>
            <w:r>
              <w:t>FJM1824</w:t>
            </w:r>
            <w:r>
              <w:t>）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F61DB7" w:rsidRDefault="00F61DB7"/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标准依据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标准要求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结论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rPr>
                <w:color w:val="FF0000"/>
              </w:rPr>
              <w:t>不适宜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60" w:name="_Toc186240685"/>
      <w:r>
        <w:rPr>
          <w:kern w:val="2"/>
        </w:rPr>
        <w:t>户门气密性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－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户门气密性措施</w:t>
            </w:r>
          </w:p>
        </w:tc>
        <w:tc>
          <w:tcPr>
            <w:tcW w:w="7069" w:type="dxa"/>
            <w:vAlign w:val="center"/>
          </w:tcPr>
          <w:p w:rsidR="00F61DB7" w:rsidRDefault="00F61DB7"/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标准依据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标准要求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61DB7">
        <w:tc>
          <w:tcPr>
            <w:tcW w:w="2263" w:type="dxa"/>
            <w:shd w:val="clear" w:color="auto" w:fill="E6E6E6"/>
            <w:vAlign w:val="center"/>
          </w:tcPr>
          <w:p w:rsidR="00F61DB7" w:rsidRDefault="001C5877">
            <w:r>
              <w:t>结论</w:t>
            </w:r>
          </w:p>
        </w:tc>
        <w:tc>
          <w:tcPr>
            <w:tcW w:w="7069" w:type="dxa"/>
            <w:vAlign w:val="center"/>
          </w:tcPr>
          <w:p w:rsidR="00F61DB7" w:rsidRDefault="001C5877">
            <w:r>
              <w:t>－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61" w:name="_Toc186240686"/>
      <w:r>
        <w:rPr>
          <w:kern w:val="2"/>
        </w:rPr>
        <w:t>规定项检查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结论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4069" w:type="dxa"/>
            <w:vAlign w:val="center"/>
          </w:tcPr>
          <w:p w:rsidR="00F61DB7" w:rsidRDefault="001C5877">
            <w:r>
              <w:t>屋顶</w:t>
            </w:r>
          </w:p>
        </w:tc>
        <w:tc>
          <w:tcPr>
            <w:tcW w:w="4131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2</w:t>
            </w:r>
          </w:p>
        </w:tc>
        <w:tc>
          <w:tcPr>
            <w:tcW w:w="4069" w:type="dxa"/>
            <w:vAlign w:val="center"/>
          </w:tcPr>
          <w:p w:rsidR="00F61DB7" w:rsidRDefault="001C5877">
            <w:r>
              <w:t>天窗类型</w:t>
            </w:r>
          </w:p>
        </w:tc>
        <w:tc>
          <w:tcPr>
            <w:tcW w:w="4131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3</w:t>
            </w:r>
          </w:p>
        </w:tc>
        <w:tc>
          <w:tcPr>
            <w:tcW w:w="4069" w:type="dxa"/>
            <w:vAlign w:val="center"/>
          </w:tcPr>
          <w:p w:rsidR="00F61DB7" w:rsidRDefault="001C5877">
            <w:r>
              <w:t>外墙</w:t>
            </w:r>
          </w:p>
        </w:tc>
        <w:tc>
          <w:tcPr>
            <w:tcW w:w="4131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4</w:t>
            </w:r>
          </w:p>
        </w:tc>
        <w:tc>
          <w:tcPr>
            <w:tcW w:w="4069" w:type="dxa"/>
            <w:vAlign w:val="center"/>
          </w:tcPr>
          <w:p w:rsidR="00F61DB7" w:rsidRDefault="001C5877">
            <w:r>
              <w:t>外窗热工</w:t>
            </w:r>
          </w:p>
        </w:tc>
        <w:tc>
          <w:tcPr>
            <w:tcW w:w="4131" w:type="dxa"/>
            <w:vAlign w:val="center"/>
          </w:tcPr>
          <w:p w:rsidR="00F61DB7" w:rsidRDefault="001C5877">
            <w:r>
              <w:t>不需要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5</w:t>
            </w:r>
          </w:p>
        </w:tc>
        <w:tc>
          <w:tcPr>
            <w:tcW w:w="4069" w:type="dxa"/>
            <w:vAlign w:val="center"/>
          </w:tcPr>
          <w:p w:rsidR="00F61DB7" w:rsidRDefault="001C5877">
            <w:r>
              <w:t>外窗气密性</w:t>
            </w:r>
          </w:p>
        </w:tc>
        <w:tc>
          <w:tcPr>
            <w:tcW w:w="4131" w:type="dxa"/>
            <w:vAlign w:val="center"/>
          </w:tcPr>
          <w:p w:rsidR="00F61DB7" w:rsidRDefault="001C5877">
            <w:r>
              <w:rPr>
                <w:color w:val="FF0000"/>
              </w:rPr>
              <w:t>不适宜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6</w:t>
            </w:r>
          </w:p>
        </w:tc>
        <w:tc>
          <w:tcPr>
            <w:tcW w:w="4069" w:type="dxa"/>
            <w:vAlign w:val="center"/>
          </w:tcPr>
          <w:p w:rsidR="00F61DB7" w:rsidRDefault="001C5877">
            <w:r>
              <w:t>外门气密性</w:t>
            </w:r>
          </w:p>
        </w:tc>
        <w:tc>
          <w:tcPr>
            <w:tcW w:w="4131" w:type="dxa"/>
            <w:vAlign w:val="center"/>
          </w:tcPr>
          <w:p w:rsidR="00F61DB7" w:rsidRDefault="001C5877">
            <w:r>
              <w:rPr>
                <w:color w:val="FF0000"/>
              </w:rPr>
              <w:t>不适宜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7</w:t>
            </w:r>
          </w:p>
        </w:tc>
        <w:tc>
          <w:tcPr>
            <w:tcW w:w="4069" w:type="dxa"/>
            <w:vAlign w:val="center"/>
          </w:tcPr>
          <w:p w:rsidR="00F61DB7" w:rsidRDefault="001C5877">
            <w:r>
              <w:t>户门气密性</w:t>
            </w:r>
          </w:p>
        </w:tc>
        <w:tc>
          <w:tcPr>
            <w:tcW w:w="4131" w:type="dxa"/>
            <w:vAlign w:val="center"/>
          </w:tcPr>
          <w:p w:rsidR="00F61DB7" w:rsidRDefault="001C5877">
            <w:r>
              <w:t>适宜</w:t>
            </w:r>
          </w:p>
        </w:tc>
      </w:tr>
    </w:tbl>
    <w:p w:rsidR="00F61DB7" w:rsidRDefault="001C5877">
      <w:pPr>
        <w:pStyle w:val="1"/>
        <w:widowControl w:val="0"/>
        <w:jc w:val="both"/>
        <w:rPr>
          <w:kern w:val="2"/>
          <w:szCs w:val="24"/>
        </w:rPr>
      </w:pPr>
      <w:bookmarkStart w:id="62" w:name="_Toc186240687"/>
      <w:r>
        <w:rPr>
          <w:kern w:val="2"/>
          <w:szCs w:val="24"/>
        </w:rPr>
        <w:t>围护结构概况</w:t>
      </w:r>
      <w:bookmarkEnd w:id="62"/>
    </w:p>
    <w:p w:rsidR="00F61DB7" w:rsidRDefault="00F61DB7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1C587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:rsidR="001206D7" w:rsidRDefault="001C5877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:rsidR="001206D7" w:rsidRDefault="001C587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436E30" w:rsidRDefault="001C5877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63" w:name="屋顶K"/>
            <w:r>
              <w:rPr>
                <w:rFonts w:hint="eastAsia"/>
                <w:bCs/>
                <w:szCs w:val="21"/>
              </w:rPr>
              <w:t>0.26</w:t>
            </w:r>
            <w:bookmarkEnd w:id="63"/>
          </w:p>
          <w:p w:rsidR="00436E30" w:rsidRDefault="001C5877" w:rsidP="00436E30">
            <w:pPr>
              <w:jc w:val="center"/>
              <w:rPr>
                <w:szCs w:val="21"/>
              </w:rPr>
            </w:pPr>
            <w:bookmarkStart w:id="64" w:name="屋顶D"/>
            <w:r>
              <w:rPr>
                <w:bCs/>
                <w:szCs w:val="21"/>
              </w:rPr>
              <w:t>3.86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szCs w:val="21"/>
              </w:rPr>
            </w:pPr>
            <w:bookmarkStart w:id="65" w:name="参照建筑屋顶K"/>
            <w:r>
              <w:rPr>
                <w:rFonts w:hint="eastAsia"/>
                <w:szCs w:val="21"/>
              </w:rPr>
              <w:t>0.80</w:t>
            </w:r>
            <w:bookmarkEnd w:id="65"/>
          </w:p>
          <w:p w:rsidR="00436E30" w:rsidRDefault="001C5877" w:rsidP="00436E30">
            <w:pPr>
              <w:jc w:val="center"/>
              <w:rPr>
                <w:szCs w:val="21"/>
              </w:rPr>
            </w:pPr>
            <w:bookmarkStart w:id="66" w:name="参照建筑屋顶D"/>
            <w:r>
              <w:rPr>
                <w:rFonts w:hint="eastAsia"/>
                <w:szCs w:val="21"/>
              </w:rPr>
              <w:t>2.97</w:t>
            </w:r>
            <w:bookmarkEnd w:id="66"/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436E30" w:rsidRDefault="001C5877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67" w:name="外墙K"/>
            <w:r>
              <w:rPr>
                <w:rFonts w:hint="eastAsia"/>
                <w:bCs/>
                <w:szCs w:val="21"/>
              </w:rPr>
              <w:t>0.45</w:t>
            </w:r>
            <w:bookmarkEnd w:id="67"/>
          </w:p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68" w:name="外墙D"/>
            <w:r>
              <w:rPr>
                <w:rFonts w:hint="eastAsia"/>
                <w:bCs/>
                <w:szCs w:val="21"/>
              </w:rPr>
              <w:t>3.06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szCs w:val="21"/>
              </w:rPr>
            </w:pPr>
            <w:bookmarkStart w:id="69" w:name="参照建筑外墙K"/>
            <w:r>
              <w:rPr>
                <w:rFonts w:hint="eastAsia"/>
                <w:szCs w:val="21"/>
              </w:rPr>
              <w:t>1.50</w:t>
            </w:r>
            <w:bookmarkEnd w:id="69"/>
          </w:p>
          <w:p w:rsidR="00436E30" w:rsidRDefault="001C5877" w:rsidP="00436E30">
            <w:pPr>
              <w:jc w:val="center"/>
              <w:rPr>
                <w:szCs w:val="21"/>
              </w:rPr>
            </w:pPr>
            <w:bookmarkStart w:id="70" w:name="参照建筑外墙D"/>
            <w:r>
              <w:rPr>
                <w:rFonts w:hint="eastAsia"/>
                <w:bCs/>
                <w:szCs w:val="21"/>
              </w:rPr>
              <w:t>2.58</w:t>
            </w:r>
            <w:bookmarkEnd w:id="70"/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Pr="003A650C" w:rsidRDefault="001C5877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436E30" w:rsidRDefault="001C5877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71" w:name="挑空楼板K"/>
            <w:r>
              <w:rPr>
                <w:bCs/>
                <w:szCs w:val="21"/>
              </w:rPr>
              <w:t>0.42</w:t>
            </w:r>
            <w:bookmarkEnd w:id="71"/>
          </w:p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72" w:name="挑空楼板D"/>
            <w:r>
              <w:rPr>
                <w:bCs/>
                <w:szCs w:val="21"/>
              </w:rPr>
              <w:t>2.43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szCs w:val="21"/>
              </w:rPr>
            </w:pPr>
            <w:bookmarkStart w:id="73" w:name="参照建筑挑空楼板K"/>
            <w:r>
              <w:rPr>
                <w:rFonts w:hint="eastAsia"/>
                <w:szCs w:val="21"/>
              </w:rPr>
              <w:t>1.50</w:t>
            </w:r>
            <w:bookmarkEnd w:id="73"/>
          </w:p>
          <w:p w:rsidR="00436E30" w:rsidRDefault="001C5877" w:rsidP="00436E30">
            <w:pPr>
              <w:jc w:val="center"/>
              <w:rPr>
                <w:szCs w:val="21"/>
              </w:rPr>
            </w:pPr>
            <w:bookmarkStart w:id="74" w:name="参照建筑挑空楼板D"/>
            <w:r>
              <w:rPr>
                <w:rFonts w:hint="eastAsia"/>
                <w:szCs w:val="21"/>
              </w:rPr>
              <w:t>1.82</w:t>
            </w:r>
            <w:bookmarkEnd w:id="74"/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Pr="003A650C" w:rsidRDefault="001C5877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436E30" w:rsidRDefault="001C5877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75" w:name="天窗K"/>
            <w:r>
              <w:rPr>
                <w:bCs/>
                <w:szCs w:val="21"/>
              </w:rPr>
              <w:t>2.20</w:t>
            </w:r>
            <w:bookmarkEnd w:id="75"/>
          </w:p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76" w:name="天窗SHGC"/>
            <w:r>
              <w:rPr>
                <w:bCs/>
                <w:szCs w:val="21"/>
              </w:rPr>
              <w:t>0.22</w:t>
            </w:r>
            <w:bookmarkEnd w:id="76"/>
          </w:p>
        </w:tc>
        <w:tc>
          <w:tcPr>
            <w:tcW w:w="1586" w:type="pct"/>
            <w:gridSpan w:val="3"/>
            <w:vAlign w:val="center"/>
          </w:tcPr>
          <w:p w:rsidR="00436E30" w:rsidRDefault="001C5877" w:rsidP="00436E30">
            <w:pPr>
              <w:jc w:val="center"/>
              <w:rPr>
                <w:szCs w:val="21"/>
              </w:rPr>
            </w:pPr>
            <w:bookmarkStart w:id="77" w:name="参照建筑天窗K"/>
            <w:r>
              <w:rPr>
                <w:rFonts w:hint="eastAsia"/>
                <w:szCs w:val="21"/>
              </w:rPr>
              <w:t>3.00</w:t>
            </w:r>
            <w:bookmarkEnd w:id="77"/>
          </w:p>
          <w:p w:rsidR="00436E30" w:rsidRDefault="001C5877" w:rsidP="00436E30">
            <w:pPr>
              <w:jc w:val="center"/>
              <w:rPr>
                <w:szCs w:val="21"/>
              </w:rPr>
            </w:pPr>
            <w:bookmarkStart w:id="78" w:name="参照建筑天窗SHGC"/>
            <w:r>
              <w:rPr>
                <w:rFonts w:hint="eastAsia"/>
                <w:szCs w:val="21"/>
              </w:rPr>
              <w:t>0.30</w:t>
            </w:r>
            <w:bookmarkEnd w:id="78"/>
          </w:p>
        </w:tc>
      </w:tr>
      <w:tr w:rsidR="00436E30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79" w:name="窗墙比－南向"/>
            <w:r>
              <w:rPr>
                <w:rFonts w:hint="eastAsia"/>
                <w:bCs/>
                <w:szCs w:val="21"/>
              </w:rPr>
              <w:t>0.23</w:t>
            </w:r>
            <w:bookmarkEnd w:id="79"/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0" w:name="外窗K－南向"/>
            <w:r>
              <w:rPr>
                <w:rFonts w:hint="eastAsia"/>
                <w:bCs/>
                <w:szCs w:val="21"/>
              </w:rPr>
              <w:t>1.88</w:t>
            </w:r>
            <w:bookmarkEnd w:id="80"/>
          </w:p>
        </w:tc>
        <w:tc>
          <w:tcPr>
            <w:tcW w:w="585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1" w:name="外窗SHGC－南向"/>
            <w:r>
              <w:rPr>
                <w:rFonts w:hint="eastAsia"/>
                <w:bCs/>
                <w:szCs w:val="21"/>
              </w:rPr>
              <w:t>0.24</w:t>
            </w:r>
            <w:bookmarkEnd w:id="81"/>
          </w:p>
        </w:tc>
        <w:tc>
          <w:tcPr>
            <w:tcW w:w="42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2" w:name="参照建筑窗墙比－南向"/>
            <w:r>
              <w:rPr>
                <w:rFonts w:hint="eastAsia"/>
                <w:bCs/>
                <w:szCs w:val="21"/>
              </w:rPr>
              <w:t>0.23</w:t>
            </w:r>
            <w:bookmarkEnd w:id="82"/>
          </w:p>
        </w:tc>
        <w:tc>
          <w:tcPr>
            <w:tcW w:w="5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3" w:name="参照建筑外窗K－南向"/>
            <w:r>
              <w:rPr>
                <w:rFonts w:hint="eastAsia"/>
                <w:bCs/>
                <w:szCs w:val="21"/>
              </w:rPr>
              <w:t>4.00</w:t>
            </w:r>
            <w:bookmarkEnd w:id="83"/>
          </w:p>
        </w:tc>
        <w:tc>
          <w:tcPr>
            <w:tcW w:w="6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4" w:name="参照建筑外窗SHGC－南向"/>
            <w:r>
              <w:rPr>
                <w:rFonts w:hint="eastAsia"/>
                <w:bCs/>
                <w:szCs w:val="21"/>
              </w:rPr>
              <w:t>0.44</w:t>
            </w:r>
            <w:bookmarkEnd w:id="84"/>
          </w:p>
        </w:tc>
      </w:tr>
      <w:tr w:rsidR="00436E30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5" w:name="窗墙比－北向"/>
            <w:r>
              <w:rPr>
                <w:rFonts w:hint="eastAsia"/>
                <w:bCs/>
                <w:szCs w:val="21"/>
              </w:rPr>
              <w:t>0.22</w:t>
            </w:r>
            <w:bookmarkEnd w:id="85"/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6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1.91</w:t>
            </w:r>
            <w:bookmarkEnd w:id="86"/>
          </w:p>
        </w:tc>
        <w:tc>
          <w:tcPr>
            <w:tcW w:w="585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7" w:name="外窗SHGC－北向"/>
            <w:r>
              <w:rPr>
                <w:rFonts w:hint="eastAsia"/>
                <w:bCs/>
                <w:szCs w:val="21"/>
              </w:rPr>
              <w:t>0.25</w:t>
            </w:r>
            <w:bookmarkEnd w:id="87"/>
          </w:p>
        </w:tc>
        <w:tc>
          <w:tcPr>
            <w:tcW w:w="42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8" w:name="参照建筑窗墙比－北向"/>
            <w:r>
              <w:rPr>
                <w:rFonts w:hint="eastAsia"/>
                <w:bCs/>
                <w:szCs w:val="21"/>
              </w:rPr>
              <w:t>0.22</w:t>
            </w:r>
            <w:bookmarkEnd w:id="88"/>
          </w:p>
        </w:tc>
        <w:tc>
          <w:tcPr>
            <w:tcW w:w="5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89" w:name="参照建筑外窗K－北向"/>
            <w:r>
              <w:rPr>
                <w:rFonts w:hint="eastAsia"/>
                <w:bCs/>
                <w:szCs w:val="21"/>
              </w:rPr>
              <w:t>4.00</w:t>
            </w:r>
            <w:bookmarkEnd w:id="89"/>
          </w:p>
        </w:tc>
        <w:tc>
          <w:tcPr>
            <w:tcW w:w="6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0" w:name="参照建筑外窗SHGC－北向"/>
            <w:r>
              <w:rPr>
                <w:rFonts w:hint="eastAsia"/>
                <w:bCs/>
                <w:szCs w:val="21"/>
              </w:rPr>
              <w:t>0.52</w:t>
            </w:r>
            <w:bookmarkEnd w:id="90"/>
          </w:p>
        </w:tc>
      </w:tr>
      <w:tr w:rsidR="00436E30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1" w:name="窗墙比－东向"/>
            <w:r>
              <w:rPr>
                <w:rFonts w:hint="eastAsia"/>
                <w:bCs/>
                <w:szCs w:val="21"/>
              </w:rPr>
              <w:t>0.29</w:t>
            </w:r>
            <w:bookmarkEnd w:id="91"/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2" w:name="外窗K－东向"/>
            <w:r>
              <w:rPr>
                <w:rFonts w:hint="eastAsia"/>
                <w:bCs/>
                <w:szCs w:val="21"/>
              </w:rPr>
              <w:t>1.86</w:t>
            </w:r>
            <w:bookmarkEnd w:id="92"/>
          </w:p>
        </w:tc>
        <w:tc>
          <w:tcPr>
            <w:tcW w:w="585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3" w:name="外窗SHGC－东向"/>
            <w:r>
              <w:rPr>
                <w:rFonts w:hint="eastAsia"/>
                <w:bCs/>
                <w:szCs w:val="21"/>
              </w:rPr>
              <w:t>0.25</w:t>
            </w:r>
            <w:bookmarkEnd w:id="93"/>
          </w:p>
        </w:tc>
        <w:tc>
          <w:tcPr>
            <w:tcW w:w="42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4" w:name="参照建筑窗墙比－东向"/>
            <w:r>
              <w:rPr>
                <w:rFonts w:hint="eastAsia"/>
                <w:bCs/>
                <w:szCs w:val="21"/>
              </w:rPr>
              <w:t>0.29</w:t>
            </w:r>
            <w:bookmarkEnd w:id="94"/>
          </w:p>
        </w:tc>
        <w:tc>
          <w:tcPr>
            <w:tcW w:w="5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5" w:name="参照建筑外窗K－东向"/>
            <w:r>
              <w:rPr>
                <w:rFonts w:hint="eastAsia"/>
                <w:bCs/>
                <w:szCs w:val="21"/>
              </w:rPr>
              <w:t>4.00</w:t>
            </w:r>
            <w:bookmarkEnd w:id="95"/>
          </w:p>
        </w:tc>
        <w:tc>
          <w:tcPr>
            <w:tcW w:w="6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6" w:name="参照建筑外窗SHGC－东向"/>
            <w:r>
              <w:rPr>
                <w:rFonts w:hint="eastAsia"/>
                <w:bCs/>
                <w:szCs w:val="21"/>
              </w:rPr>
              <w:t>0.44</w:t>
            </w:r>
            <w:bookmarkEnd w:id="96"/>
          </w:p>
        </w:tc>
      </w:tr>
      <w:tr w:rsidR="00436E30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7" w:name="窗墙比－西向"/>
            <w:r>
              <w:rPr>
                <w:rFonts w:hint="eastAsia"/>
                <w:bCs/>
                <w:szCs w:val="21"/>
              </w:rPr>
              <w:t>0.19</w:t>
            </w:r>
            <w:bookmarkEnd w:id="97"/>
          </w:p>
        </w:tc>
        <w:tc>
          <w:tcPr>
            <w:tcW w:w="501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8" w:name="外窗K－西向"/>
            <w:r>
              <w:rPr>
                <w:rFonts w:hint="eastAsia"/>
                <w:bCs/>
                <w:szCs w:val="21"/>
              </w:rPr>
              <w:t>1.62</w:t>
            </w:r>
            <w:bookmarkEnd w:id="98"/>
          </w:p>
        </w:tc>
        <w:tc>
          <w:tcPr>
            <w:tcW w:w="585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99" w:name="外窗SHGC－西向"/>
            <w:r>
              <w:rPr>
                <w:rFonts w:hint="eastAsia"/>
                <w:bCs/>
                <w:szCs w:val="21"/>
              </w:rPr>
              <w:t>0.27</w:t>
            </w:r>
            <w:bookmarkEnd w:id="99"/>
          </w:p>
        </w:tc>
        <w:tc>
          <w:tcPr>
            <w:tcW w:w="42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100" w:name="参照建筑窗墙比－西向"/>
            <w:r>
              <w:rPr>
                <w:rFonts w:hint="eastAsia"/>
                <w:bCs/>
                <w:szCs w:val="21"/>
              </w:rPr>
              <w:t>0.19</w:t>
            </w:r>
            <w:bookmarkEnd w:id="100"/>
          </w:p>
        </w:tc>
        <w:tc>
          <w:tcPr>
            <w:tcW w:w="5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101" w:name="参照建筑外窗K－西向"/>
            <w:r>
              <w:rPr>
                <w:rFonts w:hint="eastAsia"/>
                <w:bCs/>
                <w:szCs w:val="21"/>
              </w:rPr>
              <w:t>5.20</w:t>
            </w:r>
            <w:bookmarkEnd w:id="101"/>
          </w:p>
        </w:tc>
        <w:tc>
          <w:tcPr>
            <w:tcW w:w="632" w:type="pct"/>
            <w:vAlign w:val="center"/>
          </w:tcPr>
          <w:p w:rsidR="00436E30" w:rsidRDefault="001C5877" w:rsidP="00436E30">
            <w:pPr>
              <w:jc w:val="center"/>
              <w:rPr>
                <w:bCs/>
                <w:szCs w:val="21"/>
              </w:rPr>
            </w:pPr>
            <w:bookmarkStart w:id="102" w:name="参照建筑外窗SHGC－西向"/>
            <w:r>
              <w:rPr>
                <w:rFonts w:hint="eastAsia"/>
                <w:bCs/>
                <w:szCs w:val="21"/>
              </w:rPr>
              <w:t>0.52</w:t>
            </w:r>
            <w:bookmarkEnd w:id="102"/>
          </w:p>
        </w:tc>
      </w:tr>
    </w:tbl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传热系数的单位</w:t>
      </w:r>
      <w:r>
        <w:rPr>
          <w:kern w:val="2"/>
          <w:szCs w:val="24"/>
          <w:lang w:val="en-US"/>
        </w:rPr>
        <w:t>W/(m2.k)</w:t>
      </w:r>
      <w:r>
        <w:rPr>
          <w:kern w:val="2"/>
          <w:szCs w:val="24"/>
          <w:lang w:val="en-US"/>
        </w:rPr>
        <w:t>，其他参数无量纲</w:t>
      </w:r>
      <w:r>
        <w:rPr>
          <w:kern w:val="2"/>
          <w:szCs w:val="24"/>
          <w:lang w:val="en-US"/>
        </w:rPr>
        <w:t>.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屋顶和外墙的传热系数</w:t>
      </w:r>
      <w:r>
        <w:rPr>
          <w:kern w:val="2"/>
          <w:szCs w:val="24"/>
          <w:lang w:val="en-US"/>
        </w:rPr>
        <w:t>K</w:t>
      </w:r>
      <w:r>
        <w:rPr>
          <w:kern w:val="2"/>
          <w:szCs w:val="24"/>
          <w:lang w:val="en-US"/>
        </w:rPr>
        <w:t>和热情性指标</w:t>
      </w:r>
      <w:r>
        <w:rPr>
          <w:kern w:val="2"/>
          <w:szCs w:val="24"/>
          <w:lang w:val="en-US"/>
        </w:rPr>
        <w:t>D</w:t>
      </w:r>
      <w:r>
        <w:rPr>
          <w:kern w:val="2"/>
          <w:szCs w:val="24"/>
          <w:lang w:val="en-US"/>
        </w:rPr>
        <w:t>指平均值</w:t>
      </w:r>
      <w:r>
        <w:rPr>
          <w:kern w:val="2"/>
          <w:szCs w:val="24"/>
          <w:lang w:val="en-US"/>
        </w:rPr>
        <w:t>.</w:t>
      </w:r>
    </w:p>
    <w:p w:rsidR="00F61DB7" w:rsidRDefault="00F61DB7">
      <w:pPr>
        <w:widowControl w:val="0"/>
        <w:jc w:val="both"/>
        <w:rPr>
          <w:kern w:val="2"/>
          <w:szCs w:val="24"/>
          <w:lang w:val="en-US"/>
        </w:rPr>
      </w:pPr>
    </w:p>
    <w:p w:rsidR="00F61DB7" w:rsidRDefault="001C5877">
      <w:pPr>
        <w:pStyle w:val="1"/>
        <w:widowControl w:val="0"/>
        <w:jc w:val="both"/>
        <w:rPr>
          <w:kern w:val="2"/>
          <w:szCs w:val="24"/>
        </w:rPr>
      </w:pPr>
      <w:bookmarkStart w:id="103" w:name="_Toc186240688"/>
      <w:r>
        <w:rPr>
          <w:kern w:val="2"/>
          <w:szCs w:val="24"/>
        </w:rPr>
        <w:t>设计建筑</w:t>
      </w:r>
      <w:bookmarkEnd w:id="103"/>
    </w:p>
    <w:p w:rsidR="00F61DB7" w:rsidRDefault="001C5877">
      <w:pPr>
        <w:pStyle w:val="2"/>
        <w:widowControl w:val="0"/>
        <w:rPr>
          <w:kern w:val="2"/>
        </w:rPr>
      </w:pPr>
      <w:bookmarkStart w:id="104" w:name="_Toc186240689"/>
      <w:r>
        <w:rPr>
          <w:kern w:val="2"/>
        </w:rPr>
        <w:t>房间类型</w:t>
      </w:r>
      <w:bookmarkEnd w:id="104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05" w:name="_Toc186240690"/>
      <w:r>
        <w:rPr>
          <w:kern w:val="2"/>
          <w:szCs w:val="24"/>
        </w:rPr>
        <w:t>房间参数表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健身活动室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卫生间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多媒体教室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大厅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实验教室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密集办公室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报告厅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普通办公室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楼梯间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空房间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lastRenderedPageBreak/>
              <w:t>美术教室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舞蹈教室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计算机房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设备间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走廊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阅览室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阶梯教室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音乐教室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风雨操场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餐厅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</w:tbl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06" w:name="_Toc186240691"/>
      <w:r>
        <w:rPr>
          <w:kern w:val="2"/>
          <w:szCs w:val="24"/>
        </w:rPr>
        <w:t>作息时间表</w:t>
      </w:r>
      <w:bookmarkEnd w:id="106"/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F61DB7" w:rsidRDefault="001C5877">
      <w:pPr>
        <w:pStyle w:val="2"/>
        <w:widowControl w:val="0"/>
        <w:rPr>
          <w:kern w:val="2"/>
        </w:rPr>
      </w:pPr>
      <w:bookmarkStart w:id="107" w:name="_Toc186240692"/>
      <w:r>
        <w:rPr>
          <w:kern w:val="2"/>
        </w:rPr>
        <w:t>系统类型</w:t>
      </w:r>
      <w:bookmarkEnd w:id="107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08" w:name="_Toc186240693"/>
      <w:r>
        <w:rPr>
          <w:kern w:val="2"/>
          <w:szCs w:val="24"/>
        </w:rPr>
        <w:t>系统分区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包含的房间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默认</w:t>
            </w:r>
          </w:p>
        </w:tc>
        <w:tc>
          <w:tcPr>
            <w:tcW w:w="1924" w:type="dxa"/>
            <w:vAlign w:val="center"/>
          </w:tcPr>
          <w:p w:rsidR="00F61DB7" w:rsidRDefault="001C5877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905" w:type="dxa"/>
            <w:vAlign w:val="center"/>
          </w:tcPr>
          <w:p w:rsidR="00F61DB7" w:rsidRDefault="001C5877">
            <w:r>
              <w:t>5091.82</w:t>
            </w:r>
          </w:p>
        </w:tc>
        <w:tc>
          <w:tcPr>
            <w:tcW w:w="3673" w:type="dxa"/>
            <w:vAlign w:val="center"/>
          </w:tcPr>
          <w:p w:rsidR="00F61DB7" w:rsidRDefault="001C5877">
            <w:r>
              <w:t>所有房间</w:t>
            </w:r>
          </w:p>
        </w:tc>
      </w:tr>
    </w:tbl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09" w:name="_Toc186240694"/>
      <w:r>
        <w:rPr>
          <w:kern w:val="2"/>
          <w:szCs w:val="24"/>
        </w:rPr>
        <w:t>热回收参数</w:t>
      </w:r>
      <w:bookmarkEnd w:id="10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61DB7">
        <w:tc>
          <w:tcPr>
            <w:tcW w:w="1131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供暖</w:t>
            </w:r>
          </w:p>
        </w:tc>
      </w:tr>
      <w:tr w:rsidR="00F61DB7">
        <w:tc>
          <w:tcPr>
            <w:tcW w:w="1131" w:type="dxa"/>
            <w:vMerge/>
            <w:vAlign w:val="center"/>
          </w:tcPr>
          <w:p w:rsidR="00F61DB7" w:rsidRDefault="00F61DB7"/>
        </w:tc>
        <w:tc>
          <w:tcPr>
            <w:tcW w:w="1262" w:type="dxa"/>
            <w:vMerge/>
            <w:vAlign w:val="center"/>
          </w:tcPr>
          <w:p w:rsidR="00F61DB7" w:rsidRDefault="00F61DB7"/>
        </w:tc>
        <w:tc>
          <w:tcPr>
            <w:tcW w:w="1731" w:type="dxa"/>
            <w:vAlign w:val="center"/>
          </w:tcPr>
          <w:p w:rsidR="00F61DB7" w:rsidRDefault="001C5877">
            <w:r>
              <w:t>回收效率</w:t>
            </w:r>
          </w:p>
        </w:tc>
        <w:tc>
          <w:tcPr>
            <w:tcW w:w="1731" w:type="dxa"/>
            <w:vAlign w:val="center"/>
          </w:tcPr>
          <w:p w:rsidR="00F61DB7" w:rsidRDefault="001C5877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F61DB7" w:rsidRDefault="001C5877">
            <w:r>
              <w:t>回收效率</w:t>
            </w:r>
          </w:p>
        </w:tc>
        <w:tc>
          <w:tcPr>
            <w:tcW w:w="1731" w:type="dxa"/>
            <w:vAlign w:val="center"/>
          </w:tcPr>
          <w:p w:rsidR="00F61DB7" w:rsidRDefault="001C5877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默认</w:t>
            </w:r>
          </w:p>
        </w:tc>
        <w:tc>
          <w:tcPr>
            <w:tcW w:w="1262" w:type="dxa"/>
            <w:vAlign w:val="center"/>
          </w:tcPr>
          <w:p w:rsidR="00F61DB7" w:rsidRDefault="001C5877">
            <w:r>
              <w:t>无</w:t>
            </w:r>
          </w:p>
        </w:tc>
        <w:tc>
          <w:tcPr>
            <w:tcW w:w="1731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731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731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1731" w:type="dxa"/>
            <w:vAlign w:val="center"/>
          </w:tcPr>
          <w:p w:rsidR="00F61DB7" w:rsidRDefault="001C5877">
            <w:r>
              <w:t>－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110" w:name="_Toc186240695"/>
      <w:r>
        <w:rPr>
          <w:kern w:val="2"/>
        </w:rPr>
        <w:t>制冷系统</w:t>
      </w:r>
      <w:bookmarkEnd w:id="110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11" w:name="_Toc186240696"/>
      <w:r>
        <w:rPr>
          <w:kern w:val="2"/>
          <w:szCs w:val="24"/>
        </w:rPr>
        <w:t>默认冷源</w:t>
      </w:r>
      <w:bookmarkEnd w:id="111"/>
    </w:p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61DB7">
        <w:tc>
          <w:tcPr>
            <w:tcW w:w="169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61DB7" w:rsidRDefault="001C5877">
            <w:r>
              <w:t>默认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根据《民用建筑绿色性能计算标准》表</w:t>
      </w:r>
      <w:r>
        <w:rPr>
          <w:kern w:val="2"/>
          <w:szCs w:val="24"/>
          <w:lang w:val="en-US"/>
        </w:rPr>
        <w:t>5.3.4-2</w:t>
      </w:r>
      <w:r>
        <w:rPr>
          <w:kern w:val="2"/>
          <w:szCs w:val="24"/>
          <w:lang w:val="en-US"/>
        </w:rPr>
        <w:t>的要求，区域冷源按电动离心</w:t>
      </w:r>
      <w:r>
        <w:rPr>
          <w:kern w:val="2"/>
          <w:szCs w:val="24"/>
          <w:lang w:val="en-US"/>
        </w:rPr>
        <w:t>/</w:t>
      </w:r>
      <w:r>
        <w:rPr>
          <w:kern w:val="2"/>
          <w:szCs w:val="24"/>
          <w:lang w:val="en-US"/>
        </w:rPr>
        <w:t>螺杆式冷水机组计算。</w:t>
      </w:r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软件按电动离心式冷水机组计算。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F61DB7">
        <w:tc>
          <w:tcPr>
            <w:tcW w:w="139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F61DB7">
        <w:tc>
          <w:tcPr>
            <w:tcW w:w="1398" w:type="dxa"/>
            <w:vAlign w:val="center"/>
          </w:tcPr>
          <w:p w:rsidR="00F61DB7" w:rsidRDefault="001C5877">
            <w:r>
              <w:lastRenderedPageBreak/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133.90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777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5.80</w:t>
            </w:r>
          </w:p>
        </w:tc>
        <w:tc>
          <w:tcPr>
            <w:tcW w:w="424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262237</w:t>
            </w:r>
          </w:p>
        </w:tc>
        <w:tc>
          <w:tcPr>
            <w:tcW w:w="1313" w:type="dxa"/>
            <w:vAlign w:val="center"/>
          </w:tcPr>
          <w:p w:rsidR="00F61DB7" w:rsidRDefault="001C5877">
            <w:r>
              <w:t>5.90</w:t>
            </w:r>
          </w:p>
        </w:tc>
        <w:tc>
          <w:tcPr>
            <w:tcW w:w="798" w:type="dxa"/>
            <w:vAlign w:val="center"/>
          </w:tcPr>
          <w:p w:rsidR="00F61DB7" w:rsidRDefault="001C5877">
            <w:r>
              <w:t>44447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F61DB7">
        <w:tc>
          <w:tcPr>
            <w:tcW w:w="141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F61DB7">
        <w:tc>
          <w:tcPr>
            <w:tcW w:w="1415" w:type="dxa"/>
            <w:vAlign w:val="center"/>
          </w:tcPr>
          <w:p w:rsidR="00F61DB7" w:rsidRDefault="001C5877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:rsidR="00F61DB7" w:rsidRDefault="001C5877">
            <w:r>
              <w:t>776.63</w:t>
            </w:r>
          </w:p>
        </w:tc>
        <w:tc>
          <w:tcPr>
            <w:tcW w:w="1318" w:type="dxa"/>
            <w:vAlign w:val="center"/>
          </w:tcPr>
          <w:p w:rsidR="00F61DB7" w:rsidRDefault="001C5877">
            <w:r>
              <w:t>5.80</w:t>
            </w:r>
          </w:p>
        </w:tc>
        <w:tc>
          <w:tcPr>
            <w:tcW w:w="1205" w:type="dxa"/>
            <w:vAlign w:val="center"/>
          </w:tcPr>
          <w:p w:rsidR="00F61DB7" w:rsidRDefault="001C5877">
            <w:r>
              <w:t>911</w:t>
            </w:r>
          </w:p>
        </w:tc>
        <w:tc>
          <w:tcPr>
            <w:tcW w:w="1431" w:type="dxa"/>
            <w:vAlign w:val="center"/>
          </w:tcPr>
          <w:p w:rsidR="00F61DB7" w:rsidRDefault="001C5877">
            <w:r>
              <w:t>0.0214</w:t>
            </w:r>
          </w:p>
        </w:tc>
        <w:tc>
          <w:tcPr>
            <w:tcW w:w="1318" w:type="dxa"/>
            <w:vAlign w:val="center"/>
          </w:tcPr>
          <w:p w:rsidR="00F61DB7" w:rsidRDefault="001C5877">
            <w:r>
              <w:t>620</w:t>
            </w:r>
          </w:p>
        </w:tc>
        <w:tc>
          <w:tcPr>
            <w:tcW w:w="1211" w:type="dxa"/>
            <w:vAlign w:val="center"/>
          </w:tcPr>
          <w:p w:rsidR="00F61DB7" w:rsidRDefault="001C5877">
            <w:r>
              <w:t>12081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F61DB7"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F61DB7">
        <w:tc>
          <w:tcPr>
            <w:tcW w:w="1862" w:type="dxa"/>
            <w:vAlign w:val="center"/>
          </w:tcPr>
          <w:p w:rsidR="00F61DB7" w:rsidRDefault="001C5877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776.63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0.0241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620</w:t>
            </w:r>
          </w:p>
        </w:tc>
        <w:tc>
          <w:tcPr>
            <w:tcW w:w="1867" w:type="dxa"/>
            <w:vAlign w:val="center"/>
          </w:tcPr>
          <w:p w:rsidR="00F61DB7" w:rsidRDefault="001C5877">
            <w:r>
              <w:t>11604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F61DB7">
        <w:tc>
          <w:tcPr>
            <w:tcW w:w="15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F61DB7">
        <w:tc>
          <w:tcPr>
            <w:tcW w:w="1562" w:type="dxa"/>
            <w:vAlign w:val="center"/>
          </w:tcPr>
          <w:p w:rsidR="00F61DB7" w:rsidRDefault="001C5877">
            <w:r>
              <w:t>冷却塔</w:t>
            </w:r>
          </w:p>
        </w:tc>
        <w:tc>
          <w:tcPr>
            <w:tcW w:w="1409" w:type="dxa"/>
            <w:vAlign w:val="center"/>
          </w:tcPr>
          <w:p w:rsidR="00F61DB7" w:rsidRDefault="001C5877">
            <w:r>
              <w:t>776.63</w:t>
            </w:r>
          </w:p>
        </w:tc>
        <w:tc>
          <w:tcPr>
            <w:tcW w:w="2122" w:type="dxa"/>
            <w:vAlign w:val="center"/>
          </w:tcPr>
          <w:p w:rsidR="00F61DB7" w:rsidRDefault="001C5877">
            <w:r>
              <w:t>170</w:t>
            </w:r>
          </w:p>
        </w:tc>
        <w:tc>
          <w:tcPr>
            <w:tcW w:w="1630" w:type="dxa"/>
            <w:vAlign w:val="center"/>
          </w:tcPr>
          <w:p w:rsidR="00F61DB7" w:rsidRDefault="001C5877">
            <w:r>
              <w:t>4.568</w:t>
            </w:r>
          </w:p>
        </w:tc>
        <w:tc>
          <w:tcPr>
            <w:tcW w:w="1318" w:type="dxa"/>
            <w:vAlign w:val="center"/>
          </w:tcPr>
          <w:p w:rsidR="00F61DB7" w:rsidRDefault="001C5877">
            <w:r>
              <w:t>620</w:t>
            </w:r>
          </w:p>
        </w:tc>
        <w:tc>
          <w:tcPr>
            <w:tcW w:w="1290" w:type="dxa"/>
            <w:vAlign w:val="center"/>
          </w:tcPr>
          <w:p w:rsidR="00F61DB7" w:rsidRDefault="001C5877">
            <w:r>
              <w:t>2832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112" w:name="_Toc186240697"/>
      <w:r>
        <w:rPr>
          <w:kern w:val="2"/>
        </w:rPr>
        <w:t>照明</w:t>
      </w:r>
      <w:bookmarkEnd w:id="11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61DB7">
        <w:tc>
          <w:tcPr>
            <w:tcW w:w="313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单位面积电耗</w:t>
            </w:r>
            <w:r>
              <w:br/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健身活动室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3.07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240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735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卫生间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5.69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50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199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1135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多媒体教室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3.95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474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大厅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0.57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8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1340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763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实验教室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3.95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474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密集办公室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5.69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1138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报告厅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5.69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683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普通办公室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5.69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21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1139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6487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楼梯间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4.82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238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1146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空房间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4.82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12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251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1211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美术教室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3.95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46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183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舞蹈教室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3.95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277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计算机房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5.69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51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290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设备间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23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走廊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0.57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6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790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450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阅览室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3.95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420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1659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阶梯教室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3.95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2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185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731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音乐教室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3.95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395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风雨操场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3.07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77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236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餐厅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4.42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3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73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323</w:t>
            </w:r>
          </w:p>
        </w:tc>
      </w:tr>
      <w:tr w:rsidR="00F61DB7">
        <w:tc>
          <w:tcPr>
            <w:tcW w:w="7485" w:type="dxa"/>
            <w:gridSpan w:val="4"/>
            <w:vAlign w:val="center"/>
          </w:tcPr>
          <w:p w:rsidR="00F61DB7" w:rsidRDefault="001C5877">
            <w:r>
              <w:t>总计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18794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113" w:name="_Toc186240698"/>
      <w:r>
        <w:rPr>
          <w:kern w:val="2"/>
        </w:rPr>
        <w:lastRenderedPageBreak/>
        <w:t>光伏发电</w:t>
      </w:r>
      <w:bookmarkEnd w:id="1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F61DB7">
        <w:tc>
          <w:tcPr>
            <w:tcW w:w="339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月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发电量</w:t>
            </w:r>
            <w:r>
              <w:t>(kWh)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1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17500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2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17500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3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16000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4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18000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5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25000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6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22500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7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27000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8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22500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9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24500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10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26500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11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20000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12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18000</w:t>
            </w:r>
          </w:p>
        </w:tc>
      </w:tr>
      <w:tr w:rsidR="00F61DB7">
        <w:tc>
          <w:tcPr>
            <w:tcW w:w="3395" w:type="dxa"/>
            <w:vAlign w:val="center"/>
          </w:tcPr>
          <w:p w:rsidR="00F61DB7" w:rsidRDefault="001C5877">
            <w:pPr>
              <w:jc w:val="center"/>
            </w:pPr>
            <w:r>
              <w:t>总计</w:t>
            </w:r>
          </w:p>
        </w:tc>
        <w:tc>
          <w:tcPr>
            <w:tcW w:w="5931" w:type="dxa"/>
            <w:vAlign w:val="center"/>
          </w:tcPr>
          <w:p w:rsidR="00F61DB7" w:rsidRDefault="001C5877">
            <w:pPr>
              <w:jc w:val="center"/>
            </w:pPr>
            <w:r>
              <w:t>255000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114" w:name="_Toc186240699"/>
      <w:r>
        <w:rPr>
          <w:kern w:val="2"/>
        </w:rPr>
        <w:t>负荷分项统计</w:t>
      </w:r>
      <w:bookmarkEnd w:id="11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61DB7">
        <w:tc>
          <w:tcPr>
            <w:tcW w:w="19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合计</w:t>
            </w:r>
          </w:p>
        </w:tc>
      </w:tr>
      <w:tr w:rsidR="00F61DB7">
        <w:tc>
          <w:tcPr>
            <w:tcW w:w="1964" w:type="dxa"/>
            <w:shd w:val="clear" w:color="auto" w:fill="E6E6E6"/>
            <w:vAlign w:val="center"/>
          </w:tcPr>
          <w:p w:rsidR="00F61DB7" w:rsidRDefault="001C5877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415" w:type="dxa"/>
            <w:vAlign w:val="center"/>
          </w:tcPr>
          <w:p w:rsidR="00F61DB7" w:rsidRDefault="001C5877">
            <w:r>
              <w:t>0.00</w:t>
            </w:r>
          </w:p>
        </w:tc>
      </w:tr>
      <w:tr w:rsidR="00F61DB7">
        <w:tc>
          <w:tcPr>
            <w:tcW w:w="1964" w:type="dxa"/>
            <w:shd w:val="clear" w:color="auto" w:fill="E6E6E6"/>
            <w:vAlign w:val="center"/>
          </w:tcPr>
          <w:p w:rsidR="00F61DB7" w:rsidRDefault="001C5877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6.00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4.59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1.86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32.15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415" w:type="dxa"/>
            <w:vAlign w:val="center"/>
          </w:tcPr>
          <w:p w:rsidR="00F61DB7" w:rsidRDefault="001C5877">
            <w:r>
              <w:t>44.61</w:t>
            </w:r>
          </w:p>
        </w:tc>
      </w:tr>
    </w:tbl>
    <w:p w:rsidR="00F61DB7" w:rsidRDefault="001C587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952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905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pStyle w:val="2"/>
      </w:pPr>
      <w:bookmarkStart w:id="115" w:name="_Toc186240700"/>
      <w:r>
        <w:t>逐月负荷表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84620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499.691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52101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540.818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31336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rPr>
                <w:color w:val="0000FF"/>
              </w:rPr>
              <w:t>776.629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94179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649.267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9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</w:tbl>
    <w:p w:rsidR="00F61DB7" w:rsidRDefault="001C587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6384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479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pStyle w:val="1"/>
      </w:pPr>
      <w:bookmarkStart w:id="116" w:name="_Toc186240701"/>
      <w:r>
        <w:t>基准建筑</w:t>
      </w:r>
      <w:bookmarkEnd w:id="116"/>
    </w:p>
    <w:p w:rsidR="00F61DB7" w:rsidRDefault="001C5877">
      <w:pPr>
        <w:pStyle w:val="2"/>
        <w:widowControl w:val="0"/>
        <w:rPr>
          <w:kern w:val="2"/>
        </w:rPr>
      </w:pPr>
      <w:bookmarkStart w:id="117" w:name="_Toc186240702"/>
      <w:r>
        <w:rPr>
          <w:kern w:val="2"/>
        </w:rPr>
        <w:t>房间类型</w:t>
      </w:r>
      <w:bookmarkEnd w:id="117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18" w:name="_Toc186240703"/>
      <w:r>
        <w:rPr>
          <w:kern w:val="2"/>
          <w:szCs w:val="24"/>
        </w:rPr>
        <w:t>房间参数表</w:t>
      </w:r>
      <w:bookmarkEnd w:id="11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健身活动室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卫生间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多媒体教室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大厅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lastRenderedPageBreak/>
              <w:t>实验教室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密集办公室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报告厅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普通办公室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楼梯间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空房间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美术教室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舞蹈教室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计算机房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设备间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走廊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阅览室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阶梯教室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音乐教室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风雨操场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1DB7">
        <w:tc>
          <w:tcPr>
            <w:tcW w:w="1567" w:type="dxa"/>
            <w:shd w:val="clear" w:color="auto" w:fill="E6E6E6"/>
            <w:vAlign w:val="center"/>
          </w:tcPr>
          <w:p w:rsidR="00F61DB7" w:rsidRDefault="001C5877">
            <w:r>
              <w:t>餐厅</w:t>
            </w:r>
          </w:p>
        </w:tc>
        <w:tc>
          <w:tcPr>
            <w:tcW w:w="973" w:type="dxa"/>
            <w:vAlign w:val="center"/>
          </w:tcPr>
          <w:p w:rsidR="00F61DB7" w:rsidRDefault="001C587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61DB7" w:rsidRDefault="001C587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61DB7" w:rsidRDefault="001C58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61DB7" w:rsidRDefault="001C587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19" w:name="_Toc186240704"/>
      <w:r>
        <w:rPr>
          <w:kern w:val="2"/>
          <w:szCs w:val="24"/>
        </w:rPr>
        <w:t>作息时间表</w:t>
      </w:r>
      <w:bookmarkEnd w:id="119"/>
    </w:p>
    <w:p w:rsidR="00F61DB7" w:rsidRDefault="001C58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:rsidR="00F61DB7" w:rsidRDefault="001C5877">
      <w:pPr>
        <w:pStyle w:val="2"/>
        <w:widowControl w:val="0"/>
        <w:rPr>
          <w:kern w:val="2"/>
        </w:rPr>
      </w:pPr>
      <w:bookmarkStart w:id="120" w:name="_Toc186240705"/>
      <w:r>
        <w:rPr>
          <w:kern w:val="2"/>
        </w:rPr>
        <w:t>系统类型</w:t>
      </w:r>
      <w:bookmarkEnd w:id="12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61DB7"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包含的房间</w:t>
            </w:r>
          </w:p>
        </w:tc>
      </w:tr>
      <w:tr w:rsidR="00F61DB7">
        <w:tc>
          <w:tcPr>
            <w:tcW w:w="1131" w:type="dxa"/>
            <w:vAlign w:val="center"/>
          </w:tcPr>
          <w:p w:rsidR="00F61DB7" w:rsidRDefault="001C5877">
            <w:r>
              <w:t>默认</w:t>
            </w:r>
          </w:p>
        </w:tc>
        <w:tc>
          <w:tcPr>
            <w:tcW w:w="1924" w:type="dxa"/>
            <w:vAlign w:val="center"/>
          </w:tcPr>
          <w:p w:rsidR="00F61DB7" w:rsidRDefault="001C5877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－</w:t>
            </w:r>
          </w:p>
        </w:tc>
        <w:tc>
          <w:tcPr>
            <w:tcW w:w="905" w:type="dxa"/>
            <w:vAlign w:val="center"/>
          </w:tcPr>
          <w:p w:rsidR="00F61DB7" w:rsidRDefault="001C5877">
            <w:r>
              <w:t>同设计建筑</w:t>
            </w:r>
          </w:p>
        </w:tc>
        <w:tc>
          <w:tcPr>
            <w:tcW w:w="3673" w:type="dxa"/>
            <w:vAlign w:val="center"/>
          </w:tcPr>
          <w:p w:rsidR="00F61DB7" w:rsidRDefault="001C5877">
            <w:r>
              <w:t>同设计建筑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121" w:name="_Toc186240706"/>
      <w:r>
        <w:rPr>
          <w:kern w:val="2"/>
        </w:rPr>
        <w:t>制冷系统</w:t>
      </w:r>
      <w:bookmarkEnd w:id="121"/>
    </w:p>
    <w:p w:rsidR="00F61DB7" w:rsidRDefault="001C5877">
      <w:pPr>
        <w:pStyle w:val="3"/>
        <w:widowControl w:val="0"/>
        <w:jc w:val="both"/>
        <w:rPr>
          <w:kern w:val="2"/>
          <w:szCs w:val="24"/>
        </w:rPr>
      </w:pPr>
      <w:bookmarkStart w:id="122" w:name="_Toc186240707"/>
      <w:r>
        <w:rPr>
          <w:kern w:val="2"/>
          <w:szCs w:val="24"/>
        </w:rPr>
        <w:t>默认冷源</w:t>
      </w:r>
      <w:bookmarkEnd w:id="122"/>
    </w:p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61DB7">
        <w:tc>
          <w:tcPr>
            <w:tcW w:w="169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61DB7" w:rsidRDefault="001C5877">
            <w:r>
              <w:t>默认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F61DB7">
        <w:tc>
          <w:tcPr>
            <w:tcW w:w="139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F61DB7">
        <w:tc>
          <w:tcPr>
            <w:tcW w:w="1398" w:type="dxa"/>
            <w:vAlign w:val="center"/>
          </w:tcPr>
          <w:p w:rsidR="00F61DB7" w:rsidRDefault="001C5877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61DB7" w:rsidRDefault="001C5877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176.63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936.15</w:t>
            </w:r>
          </w:p>
        </w:tc>
        <w:tc>
          <w:tcPr>
            <w:tcW w:w="990" w:type="dxa"/>
            <w:vAlign w:val="center"/>
          </w:tcPr>
          <w:p w:rsidR="00F61DB7" w:rsidRDefault="001C5877">
            <w:r>
              <w:t>5.30</w:t>
            </w:r>
          </w:p>
        </w:tc>
        <w:tc>
          <w:tcPr>
            <w:tcW w:w="424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848" w:type="dxa"/>
            <w:vAlign w:val="center"/>
          </w:tcPr>
          <w:p w:rsidR="00F61DB7" w:rsidRDefault="001C5877">
            <w:r>
              <w:t>325835</w:t>
            </w:r>
          </w:p>
        </w:tc>
        <w:tc>
          <w:tcPr>
            <w:tcW w:w="1313" w:type="dxa"/>
            <w:vAlign w:val="center"/>
          </w:tcPr>
          <w:p w:rsidR="00F61DB7" w:rsidRDefault="001C5877">
            <w:r>
              <w:t>6.00</w:t>
            </w:r>
          </w:p>
        </w:tc>
        <w:tc>
          <w:tcPr>
            <w:tcW w:w="798" w:type="dxa"/>
            <w:vAlign w:val="center"/>
          </w:tcPr>
          <w:p w:rsidR="00F61DB7" w:rsidRDefault="001C5877">
            <w:r>
              <w:t>54306</w:t>
            </w:r>
          </w:p>
        </w:tc>
      </w:tr>
      <w:tr w:rsidR="00F61DB7">
        <w:tc>
          <w:tcPr>
            <w:tcW w:w="8509" w:type="dxa"/>
            <w:gridSpan w:val="8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798" w:type="dxa"/>
            <w:vAlign w:val="center"/>
          </w:tcPr>
          <w:p w:rsidR="00F61DB7" w:rsidRDefault="001C5877">
            <w:r>
              <w:t>54306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F61DB7">
        <w:tc>
          <w:tcPr>
            <w:tcW w:w="141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F61DB7">
        <w:tc>
          <w:tcPr>
            <w:tcW w:w="1415" w:type="dxa"/>
            <w:vAlign w:val="center"/>
          </w:tcPr>
          <w:p w:rsidR="00F61DB7" w:rsidRDefault="001C5877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:rsidR="00F61DB7" w:rsidRDefault="001C5877">
            <w:r>
              <w:t>936</w:t>
            </w:r>
          </w:p>
        </w:tc>
        <w:tc>
          <w:tcPr>
            <w:tcW w:w="1318" w:type="dxa"/>
            <w:vAlign w:val="center"/>
          </w:tcPr>
          <w:p w:rsidR="00F61DB7" w:rsidRDefault="001C5877">
            <w:r>
              <w:t>5.30</w:t>
            </w:r>
          </w:p>
        </w:tc>
        <w:tc>
          <w:tcPr>
            <w:tcW w:w="1205" w:type="dxa"/>
            <w:vAlign w:val="center"/>
          </w:tcPr>
          <w:p w:rsidR="00F61DB7" w:rsidRDefault="001C5877">
            <w:r>
              <w:t>1113</w:t>
            </w:r>
          </w:p>
        </w:tc>
        <w:tc>
          <w:tcPr>
            <w:tcW w:w="1431" w:type="dxa"/>
            <w:vAlign w:val="center"/>
          </w:tcPr>
          <w:p w:rsidR="00F61DB7" w:rsidRDefault="001C5877">
            <w:r>
              <w:t>0.0214</w:t>
            </w:r>
          </w:p>
        </w:tc>
        <w:tc>
          <w:tcPr>
            <w:tcW w:w="1318" w:type="dxa"/>
            <w:vAlign w:val="center"/>
          </w:tcPr>
          <w:p w:rsidR="00F61DB7" w:rsidRDefault="001C5877">
            <w:r>
              <w:t>648</w:t>
            </w:r>
          </w:p>
        </w:tc>
        <w:tc>
          <w:tcPr>
            <w:tcW w:w="1211" w:type="dxa"/>
            <w:vAlign w:val="center"/>
          </w:tcPr>
          <w:p w:rsidR="00F61DB7" w:rsidRDefault="001C5877">
            <w:r>
              <w:t>15431</w:t>
            </w:r>
          </w:p>
        </w:tc>
      </w:tr>
      <w:tr w:rsidR="00F61DB7">
        <w:tc>
          <w:tcPr>
            <w:tcW w:w="1415" w:type="dxa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1415" w:type="dxa"/>
            <w:vAlign w:val="center"/>
          </w:tcPr>
          <w:p w:rsidR="00F61DB7" w:rsidRDefault="001C5877">
            <w:r>
              <w:t>936</w:t>
            </w:r>
          </w:p>
        </w:tc>
        <w:tc>
          <w:tcPr>
            <w:tcW w:w="1318" w:type="dxa"/>
            <w:vAlign w:val="center"/>
          </w:tcPr>
          <w:p w:rsidR="00F61DB7" w:rsidRDefault="00F61DB7"/>
        </w:tc>
        <w:tc>
          <w:tcPr>
            <w:tcW w:w="1205" w:type="dxa"/>
            <w:vAlign w:val="center"/>
          </w:tcPr>
          <w:p w:rsidR="00F61DB7" w:rsidRDefault="001C5877">
            <w:r>
              <w:t>1113</w:t>
            </w:r>
          </w:p>
        </w:tc>
        <w:tc>
          <w:tcPr>
            <w:tcW w:w="1431" w:type="dxa"/>
            <w:vAlign w:val="center"/>
          </w:tcPr>
          <w:p w:rsidR="00F61DB7" w:rsidRDefault="00F61DB7"/>
        </w:tc>
        <w:tc>
          <w:tcPr>
            <w:tcW w:w="1318" w:type="dxa"/>
            <w:vAlign w:val="center"/>
          </w:tcPr>
          <w:p w:rsidR="00F61DB7" w:rsidRDefault="00F61DB7"/>
        </w:tc>
        <w:tc>
          <w:tcPr>
            <w:tcW w:w="1211" w:type="dxa"/>
            <w:vAlign w:val="center"/>
          </w:tcPr>
          <w:p w:rsidR="00F61DB7" w:rsidRDefault="001C5877">
            <w:r>
              <w:t>15431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F61DB7"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F61DB7">
        <w:tc>
          <w:tcPr>
            <w:tcW w:w="1862" w:type="dxa"/>
            <w:vAlign w:val="center"/>
          </w:tcPr>
          <w:p w:rsidR="00F61DB7" w:rsidRDefault="001C5877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936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0.0241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648</w:t>
            </w:r>
          </w:p>
        </w:tc>
        <w:tc>
          <w:tcPr>
            <w:tcW w:w="1867" w:type="dxa"/>
            <w:vAlign w:val="center"/>
          </w:tcPr>
          <w:p w:rsidR="00F61DB7" w:rsidRDefault="001C5877">
            <w:r>
              <w:t>14620</w:t>
            </w:r>
          </w:p>
        </w:tc>
      </w:tr>
      <w:tr w:rsidR="00F61DB7">
        <w:tc>
          <w:tcPr>
            <w:tcW w:w="1862" w:type="dxa"/>
            <w:vAlign w:val="center"/>
          </w:tcPr>
          <w:p w:rsidR="00F61DB7" w:rsidRDefault="001C5877">
            <w:r>
              <w:t>合计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936</w:t>
            </w:r>
          </w:p>
        </w:tc>
        <w:tc>
          <w:tcPr>
            <w:tcW w:w="1862" w:type="dxa"/>
            <w:vAlign w:val="center"/>
          </w:tcPr>
          <w:p w:rsidR="00F61DB7" w:rsidRDefault="00F61DB7"/>
        </w:tc>
        <w:tc>
          <w:tcPr>
            <w:tcW w:w="1862" w:type="dxa"/>
            <w:vAlign w:val="center"/>
          </w:tcPr>
          <w:p w:rsidR="00F61DB7" w:rsidRDefault="00F61DB7"/>
        </w:tc>
        <w:tc>
          <w:tcPr>
            <w:tcW w:w="1867" w:type="dxa"/>
            <w:vAlign w:val="center"/>
          </w:tcPr>
          <w:p w:rsidR="00F61DB7" w:rsidRDefault="001C5877">
            <w:r>
              <w:t>14620</w:t>
            </w:r>
          </w:p>
        </w:tc>
      </w:tr>
    </w:tbl>
    <w:p w:rsidR="00F61DB7" w:rsidRDefault="001C587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F61DB7">
        <w:tc>
          <w:tcPr>
            <w:tcW w:w="15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F61DB7">
        <w:tc>
          <w:tcPr>
            <w:tcW w:w="1562" w:type="dxa"/>
            <w:vAlign w:val="center"/>
          </w:tcPr>
          <w:p w:rsidR="00F61DB7" w:rsidRDefault="001C5877">
            <w:r>
              <w:t>冷却塔</w:t>
            </w:r>
          </w:p>
        </w:tc>
        <w:tc>
          <w:tcPr>
            <w:tcW w:w="1409" w:type="dxa"/>
            <w:vAlign w:val="center"/>
          </w:tcPr>
          <w:p w:rsidR="00F61DB7" w:rsidRDefault="001C5877">
            <w:r>
              <w:t>936</w:t>
            </w:r>
          </w:p>
        </w:tc>
        <w:tc>
          <w:tcPr>
            <w:tcW w:w="2122" w:type="dxa"/>
            <w:vAlign w:val="center"/>
          </w:tcPr>
          <w:p w:rsidR="00F61DB7" w:rsidRDefault="001C5877">
            <w:r>
              <w:t>170</w:t>
            </w:r>
          </w:p>
        </w:tc>
        <w:tc>
          <w:tcPr>
            <w:tcW w:w="1630" w:type="dxa"/>
            <w:vAlign w:val="center"/>
          </w:tcPr>
          <w:p w:rsidR="00F61DB7" w:rsidRDefault="001C5877">
            <w:r>
              <w:t>5.51</w:t>
            </w:r>
          </w:p>
        </w:tc>
        <w:tc>
          <w:tcPr>
            <w:tcW w:w="1318" w:type="dxa"/>
            <w:vAlign w:val="center"/>
          </w:tcPr>
          <w:p w:rsidR="00F61DB7" w:rsidRDefault="001C5877">
            <w:r>
              <w:t>648</w:t>
            </w:r>
          </w:p>
        </w:tc>
        <w:tc>
          <w:tcPr>
            <w:tcW w:w="1290" w:type="dxa"/>
            <w:vAlign w:val="center"/>
          </w:tcPr>
          <w:p w:rsidR="00F61DB7" w:rsidRDefault="001C5877">
            <w:r>
              <w:t>3568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123" w:name="_Toc186240708"/>
      <w:r>
        <w:rPr>
          <w:kern w:val="2"/>
        </w:rPr>
        <w:t>照明</w:t>
      </w:r>
      <w:bookmarkEnd w:id="12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61DB7">
        <w:tc>
          <w:tcPr>
            <w:tcW w:w="313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健身活动室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16.86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240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4045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卫生间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22.78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50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199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4542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多媒体教室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17.78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2135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大厅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2.85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8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1340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3814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实验教室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17.78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2133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密集办公室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38.43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7683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报告厅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38.43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4612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普通办公室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22.78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21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1139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25950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楼梯间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238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空房间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12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251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美术教室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17.78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46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824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舞蹈教室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17.78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1244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计算机房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22.78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51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1162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设备间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23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lastRenderedPageBreak/>
              <w:t>走廊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2.85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6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790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2250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阅览室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19.75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420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8293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阶梯教室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17.78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2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185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3292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音乐教室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17.78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100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1778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风雨操场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16.86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1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77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1300</w:t>
            </w:r>
          </w:p>
        </w:tc>
      </w:tr>
      <w:tr w:rsidR="00F61DB7">
        <w:tc>
          <w:tcPr>
            <w:tcW w:w="3135" w:type="dxa"/>
            <w:vAlign w:val="center"/>
          </w:tcPr>
          <w:p w:rsidR="00F61DB7" w:rsidRDefault="001C5877">
            <w:r>
              <w:t>餐厅</w:t>
            </w:r>
          </w:p>
        </w:tc>
        <w:tc>
          <w:tcPr>
            <w:tcW w:w="1697" w:type="dxa"/>
            <w:vAlign w:val="center"/>
          </w:tcPr>
          <w:p w:rsidR="00F61DB7" w:rsidRDefault="001C5877">
            <w:r>
              <w:t>19.87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3</w:t>
            </w:r>
          </w:p>
        </w:tc>
        <w:tc>
          <w:tcPr>
            <w:tcW w:w="1522" w:type="dxa"/>
            <w:vAlign w:val="center"/>
          </w:tcPr>
          <w:p w:rsidR="00F61DB7" w:rsidRDefault="001C5877">
            <w:r>
              <w:t>73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1456</w:t>
            </w:r>
          </w:p>
        </w:tc>
      </w:tr>
      <w:tr w:rsidR="00F61DB7">
        <w:tc>
          <w:tcPr>
            <w:tcW w:w="7485" w:type="dxa"/>
            <w:gridSpan w:val="4"/>
            <w:vAlign w:val="center"/>
          </w:tcPr>
          <w:p w:rsidR="00F61DB7" w:rsidRDefault="001C5877">
            <w:r>
              <w:t>总计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76512</w:t>
            </w:r>
          </w:p>
        </w:tc>
      </w:tr>
    </w:tbl>
    <w:p w:rsidR="00F61DB7" w:rsidRDefault="001C5877">
      <w:pPr>
        <w:pStyle w:val="2"/>
        <w:widowControl w:val="0"/>
        <w:rPr>
          <w:kern w:val="2"/>
        </w:rPr>
      </w:pPr>
      <w:bookmarkStart w:id="124" w:name="_Toc186240709"/>
      <w:r>
        <w:rPr>
          <w:kern w:val="2"/>
        </w:rPr>
        <w:t>负荷分项统计</w:t>
      </w:r>
      <w:bookmarkEnd w:id="12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61DB7">
        <w:tc>
          <w:tcPr>
            <w:tcW w:w="196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合计</w:t>
            </w:r>
          </w:p>
        </w:tc>
      </w:tr>
      <w:tr w:rsidR="00F61DB7">
        <w:tc>
          <w:tcPr>
            <w:tcW w:w="1964" w:type="dxa"/>
            <w:shd w:val="clear" w:color="auto" w:fill="E6E6E6"/>
            <w:vAlign w:val="center"/>
          </w:tcPr>
          <w:p w:rsidR="00F61DB7" w:rsidRDefault="001C5877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415" w:type="dxa"/>
            <w:vAlign w:val="center"/>
          </w:tcPr>
          <w:p w:rsidR="00F61DB7" w:rsidRDefault="001C5877">
            <w:r>
              <w:t>0.00</w:t>
            </w:r>
          </w:p>
        </w:tc>
      </w:tr>
      <w:tr w:rsidR="00F61DB7">
        <w:tc>
          <w:tcPr>
            <w:tcW w:w="1964" w:type="dxa"/>
            <w:shd w:val="clear" w:color="auto" w:fill="E6E6E6"/>
            <w:vAlign w:val="center"/>
          </w:tcPr>
          <w:p w:rsidR="00F61DB7" w:rsidRDefault="001C5877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11.06</w:t>
            </w:r>
          </w:p>
        </w:tc>
        <w:tc>
          <w:tcPr>
            <w:tcW w:w="1273" w:type="dxa"/>
            <w:vAlign w:val="center"/>
          </w:tcPr>
          <w:p w:rsidR="00F61DB7" w:rsidRDefault="001C5877">
            <w:r>
              <w:t>7.56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3.23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33.58</w:t>
            </w:r>
          </w:p>
        </w:tc>
        <w:tc>
          <w:tcPr>
            <w:tcW w:w="1131" w:type="dxa"/>
            <w:vAlign w:val="center"/>
          </w:tcPr>
          <w:p w:rsidR="00F61DB7" w:rsidRDefault="001C5877">
            <w:r>
              <w:t>0.00</w:t>
            </w:r>
          </w:p>
        </w:tc>
        <w:tc>
          <w:tcPr>
            <w:tcW w:w="1415" w:type="dxa"/>
            <w:vAlign w:val="center"/>
          </w:tcPr>
          <w:p w:rsidR="00F61DB7" w:rsidRDefault="001C5877">
            <w:r>
              <w:t>55.43</w:t>
            </w:r>
          </w:p>
        </w:tc>
      </w:tr>
    </w:tbl>
    <w:p w:rsidR="00F61DB7" w:rsidRDefault="001C587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9527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pStyle w:val="2"/>
      </w:pPr>
      <w:bookmarkStart w:id="125" w:name="_Toc186240710"/>
      <w:r>
        <w:lastRenderedPageBreak/>
        <w:t>逐月负荷表</w:t>
      </w:r>
      <w:bookmarkEnd w:id="12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61DB7" w:rsidRDefault="001C5877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61DB7" w:rsidRDefault="001C5877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105620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627.721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64514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683.844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35333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rPr>
                <w:color w:val="0000FF"/>
              </w:rPr>
              <w:t>861.829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120368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747.678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  <w:tr w:rsidR="00F61DB7">
        <w:tc>
          <w:tcPr>
            <w:tcW w:w="854" w:type="dxa"/>
            <w:shd w:val="clear" w:color="auto" w:fill="E6E6E6"/>
            <w:vAlign w:val="center"/>
          </w:tcPr>
          <w:p w:rsidR="00F61DB7" w:rsidRDefault="001C5877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  <w:tc>
          <w:tcPr>
            <w:tcW w:w="1188" w:type="dxa"/>
            <w:vAlign w:val="center"/>
          </w:tcPr>
          <w:p w:rsidR="00F61DB7" w:rsidRDefault="001C587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61DB7" w:rsidRDefault="001C5877">
            <w:r>
              <w:t>--</w:t>
            </w:r>
          </w:p>
        </w:tc>
      </w:tr>
    </w:tbl>
    <w:p w:rsidR="00F61DB7" w:rsidRDefault="001C587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384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479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pStyle w:val="1"/>
      </w:pPr>
      <w:bookmarkStart w:id="126" w:name="_Toc186240711"/>
      <w:r>
        <w:lastRenderedPageBreak/>
        <w:t>能效结果</w:t>
      </w:r>
      <w:bookmarkEnd w:id="126"/>
    </w:p>
    <w:p w:rsidR="00F61DB7" w:rsidRDefault="001C5877">
      <w:pPr>
        <w:pStyle w:val="2"/>
        <w:widowControl w:val="0"/>
        <w:rPr>
          <w:kern w:val="2"/>
        </w:rPr>
      </w:pPr>
      <w:bookmarkStart w:id="127" w:name="_Toc186240712"/>
      <w:r>
        <w:rPr>
          <w:kern w:val="2"/>
        </w:rPr>
        <w:t>建筑能耗</w:t>
      </w:r>
      <w:bookmarkEnd w:id="127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1C4D76" w:rsidRPr="00771B84" w:rsidTr="001C4D76">
        <w:tc>
          <w:tcPr>
            <w:tcW w:w="5000" w:type="pct"/>
            <w:gridSpan w:val="5"/>
            <w:shd w:val="clear" w:color="auto" w:fill="E0E0E0"/>
            <w:vAlign w:val="center"/>
          </w:tcPr>
          <w:p w:rsidR="001C4D76" w:rsidRPr="00CD566B" w:rsidRDefault="001C5877" w:rsidP="00977DC3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200C3F" w:rsidRPr="00771B84" w:rsidTr="001C4D76">
        <w:tc>
          <w:tcPr>
            <w:tcW w:w="2808" w:type="pct"/>
            <w:gridSpan w:val="3"/>
            <w:shd w:val="clear" w:color="auto" w:fill="E0E0E0"/>
            <w:vAlign w:val="center"/>
          </w:tcPr>
          <w:p w:rsidR="00200C3F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:rsidR="00200C3F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</w:t>
            </w: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:rsidR="00200C3F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7459B0" w:rsidRPr="00771B84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:rsidR="007459B0" w:rsidRPr="00771B84" w:rsidRDefault="001C5877" w:rsidP="00775A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775A80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28" w:name="冷源能耗"/>
            <w:r w:rsidRPr="00771B84">
              <w:rPr>
                <w:lang w:val="en-US"/>
              </w:rPr>
              <w:t>7.56</w:t>
            </w:r>
            <w:bookmarkEnd w:id="128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29" w:name="冷源能耗_转一次能源"/>
            <w:r>
              <w:rPr>
                <w:rFonts w:hint="eastAsia"/>
                <w:lang w:val="en-US"/>
              </w:rPr>
              <w:t>19.66</w:t>
            </w:r>
            <w:bookmarkEnd w:id="129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0" w:name="冷却水泵能耗"/>
            <w:r w:rsidRPr="00771B84">
              <w:rPr>
                <w:lang w:val="en-US"/>
              </w:rPr>
              <w:t>2.06</w:t>
            </w:r>
            <w:bookmarkEnd w:id="130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1" w:name="冷却水泵能耗_转一次能源"/>
            <w:r>
              <w:rPr>
                <w:rFonts w:hint="eastAsia"/>
                <w:lang w:val="en-US"/>
              </w:rPr>
              <w:t>5.36</w:t>
            </w:r>
            <w:bookmarkEnd w:id="131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2" w:name="冷冻水泵能耗"/>
            <w:r w:rsidRPr="00771B84">
              <w:rPr>
                <w:lang w:val="en-US"/>
              </w:rPr>
              <w:t>1.97</w:t>
            </w:r>
            <w:bookmarkEnd w:id="132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3" w:name="冷冻水泵能耗_转一次能源"/>
            <w:r>
              <w:rPr>
                <w:rFonts w:hint="eastAsia"/>
                <w:lang w:val="en-US"/>
              </w:rPr>
              <w:t>5.12</w:t>
            </w:r>
            <w:bookmarkEnd w:id="133"/>
          </w:p>
        </w:tc>
      </w:tr>
      <w:tr w:rsidR="00654E1D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654E1D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654E1D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654E1D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:rsidR="00654E1D" w:rsidRPr="00771B84" w:rsidRDefault="001C5877" w:rsidP="00F21AC0">
            <w:pPr>
              <w:jc w:val="center"/>
              <w:rPr>
                <w:lang w:val="en-US"/>
              </w:rPr>
            </w:pPr>
            <w:bookmarkStart w:id="134" w:name="冷却塔能耗"/>
            <w:r w:rsidRPr="00771B84">
              <w:rPr>
                <w:lang w:val="en-US"/>
              </w:rPr>
              <w:t>0.48</w:t>
            </w:r>
            <w:bookmarkEnd w:id="134"/>
          </w:p>
        </w:tc>
        <w:tc>
          <w:tcPr>
            <w:tcW w:w="1048" w:type="pct"/>
            <w:vAlign w:val="center"/>
          </w:tcPr>
          <w:p w:rsidR="00654E1D" w:rsidRDefault="001C5877" w:rsidP="00F21AC0">
            <w:pPr>
              <w:jc w:val="center"/>
              <w:rPr>
                <w:lang w:val="en-US"/>
              </w:rPr>
            </w:pPr>
            <w:bookmarkStart w:id="135" w:name="冷却塔能耗_转一次能源"/>
            <w:r w:rsidRPr="00771B84">
              <w:rPr>
                <w:lang w:val="en-US"/>
              </w:rPr>
              <w:t>1.25</w:t>
            </w:r>
            <w:bookmarkEnd w:id="135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6" w:name="单元式空调能耗"/>
            <w:r w:rsidRPr="00771B84">
              <w:rPr>
                <w:lang w:val="en-US"/>
              </w:rPr>
              <w:t>0.00</w:t>
            </w:r>
            <w:bookmarkEnd w:id="136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7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775A80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8" w:name="热源能耗"/>
            <w:r w:rsidRPr="00771B84">
              <w:rPr>
                <w:lang w:val="en-US"/>
              </w:rPr>
              <w:t>0.00</w:t>
            </w:r>
            <w:bookmarkEnd w:id="138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39" w:name="热源能耗_转一次能源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40" w:name="热水泵能耗"/>
            <w:r w:rsidRPr="00771B84">
              <w:rPr>
                <w:lang w:val="en-US"/>
              </w:rPr>
              <w:t>0.00</w:t>
            </w:r>
            <w:bookmarkEnd w:id="140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41" w:name="热水泵能耗_转一次能源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42" w:name="单元式热泵能耗"/>
            <w:r w:rsidRPr="00771B84">
              <w:rPr>
                <w:lang w:val="en-US"/>
              </w:rPr>
              <w:t>0.00</w:t>
            </w:r>
            <w:bookmarkEnd w:id="142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43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44" w:name="供暖热源侧水泵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1048" w:type="pct"/>
            <w:vAlign w:val="center"/>
          </w:tcPr>
          <w:p w:rsidR="007459B0" w:rsidRPr="00771B84" w:rsidRDefault="001C5877" w:rsidP="00F21AC0">
            <w:pPr>
              <w:jc w:val="center"/>
              <w:rPr>
                <w:lang w:val="en-US"/>
              </w:rPr>
            </w:pPr>
            <w:bookmarkStart w:id="145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46" w:name="照明能耗"/>
            <w:r>
              <w:rPr>
                <w:lang w:val="en-US"/>
              </w:rPr>
              <w:t>3.20</w:t>
            </w:r>
            <w:bookmarkEnd w:id="146"/>
          </w:p>
        </w:tc>
        <w:tc>
          <w:tcPr>
            <w:tcW w:w="1048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47" w:name="照明能耗_转一次能源"/>
            <w:r>
              <w:rPr>
                <w:rFonts w:hint="eastAsia"/>
                <w:lang w:val="en-US"/>
              </w:rPr>
              <w:t>8.32</w:t>
            </w:r>
            <w:bookmarkEnd w:id="147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Default="001C5877" w:rsidP="00DA1867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1C5877" w:rsidP="00DA186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48" w:name="热水系统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1048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49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50" w:name="动力系统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1048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51" w:name="动力系统能耗_转一次能源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</w:tr>
      <w:tr w:rsidR="007459B0" w:rsidRPr="00771B84" w:rsidTr="001C4D76">
        <w:tc>
          <w:tcPr>
            <w:tcW w:w="1052" w:type="pct"/>
            <w:shd w:val="clear" w:color="auto" w:fill="E0E0E0"/>
            <w:vAlign w:val="center"/>
          </w:tcPr>
          <w:p w:rsidR="007459B0" w:rsidRDefault="001C5877" w:rsidP="007459B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52" w:name="热源锅炉标煤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1048" w:type="pct"/>
            <w:vAlign w:val="center"/>
          </w:tcPr>
          <w:p w:rsidR="007459B0" w:rsidRDefault="001C5877" w:rsidP="008A50D8">
            <w:pPr>
              <w:jc w:val="center"/>
              <w:rPr>
                <w:lang w:val="en-US"/>
              </w:rPr>
            </w:pPr>
            <w:bookmarkStart w:id="153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</w:tr>
      <w:tr w:rsidR="00822E2F" w:rsidRPr="00771B84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:rsidR="00822E2F" w:rsidRDefault="001C5877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822E2F" w:rsidRDefault="001C587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822E2F" w:rsidRDefault="001C5877" w:rsidP="008A50D8">
            <w:pPr>
              <w:jc w:val="center"/>
              <w:rPr>
                <w:lang w:val="en-US"/>
              </w:rPr>
            </w:pPr>
            <w:bookmarkStart w:id="154" w:name="热源锅炉燃气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1048" w:type="pct"/>
            <w:vAlign w:val="center"/>
          </w:tcPr>
          <w:p w:rsidR="00822E2F" w:rsidRDefault="001C5877" w:rsidP="008A50D8">
            <w:pPr>
              <w:jc w:val="center"/>
              <w:rPr>
                <w:lang w:val="en-US"/>
              </w:rPr>
            </w:pPr>
            <w:bookmarkStart w:id="155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</w:tr>
      <w:tr w:rsidR="00822E2F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822E2F" w:rsidRDefault="001C5877" w:rsidP="007459B0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822E2F" w:rsidRDefault="001C587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:rsidR="00822E2F" w:rsidRDefault="001C5877" w:rsidP="008A50D8">
            <w:pPr>
              <w:jc w:val="center"/>
              <w:rPr>
                <w:lang w:val="en-US"/>
              </w:rPr>
            </w:pPr>
            <w:bookmarkStart w:id="156" w:name="生活热水燃气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:rsidR="00822E2F" w:rsidRDefault="001C5877" w:rsidP="008A50D8">
            <w:pPr>
              <w:jc w:val="center"/>
              <w:rPr>
                <w:lang w:val="en-US"/>
              </w:rPr>
            </w:pPr>
            <w:bookmarkStart w:id="157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:rsidR="00EC710E" w:rsidRPr="00771B84" w:rsidTr="001C4D76">
        <w:tc>
          <w:tcPr>
            <w:tcW w:w="1052" w:type="pct"/>
            <w:shd w:val="clear" w:color="auto" w:fill="E0E0E0"/>
            <w:vAlign w:val="center"/>
          </w:tcPr>
          <w:p w:rsidR="00EC710E" w:rsidRDefault="001C5877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EC710E" w:rsidRDefault="001C587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:rsidR="00EC710E" w:rsidRDefault="001C5877" w:rsidP="008A50D8">
            <w:pPr>
              <w:jc w:val="center"/>
              <w:rPr>
                <w:lang w:val="en-US"/>
              </w:rPr>
            </w:pPr>
            <w:bookmarkStart w:id="158" w:name="热源市政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:rsidR="00EC710E" w:rsidRDefault="001C5877" w:rsidP="008A50D8">
            <w:pPr>
              <w:jc w:val="center"/>
              <w:rPr>
                <w:lang w:val="en-US"/>
              </w:rPr>
            </w:pPr>
            <w:bookmarkStart w:id="159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</w:tr>
      <w:tr w:rsidR="007B158C" w:rsidRPr="00771B84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:rsidR="007B158C" w:rsidRDefault="001C5877" w:rsidP="00F13C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:rsidR="00C92D09" w:rsidRDefault="001C5877" w:rsidP="00F13CEF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B158C" w:rsidRDefault="001C5877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:rsidR="007B158C" w:rsidRDefault="001C5877" w:rsidP="00306E46">
            <w:pPr>
              <w:jc w:val="center"/>
              <w:rPr>
                <w:lang w:val="en-US"/>
              </w:rPr>
            </w:pPr>
            <w:bookmarkStart w:id="160" w:name="光伏能耗"/>
            <w:r>
              <w:rPr>
                <w:rFonts w:hint="eastAsia"/>
                <w:lang w:val="en-US"/>
              </w:rPr>
              <w:t>43.38</w:t>
            </w:r>
            <w:bookmarkEnd w:id="160"/>
          </w:p>
        </w:tc>
        <w:tc>
          <w:tcPr>
            <w:tcW w:w="1048" w:type="pct"/>
            <w:vAlign w:val="center"/>
          </w:tcPr>
          <w:p w:rsidR="007B158C" w:rsidRDefault="001C5877" w:rsidP="00306E46">
            <w:pPr>
              <w:jc w:val="center"/>
            </w:pPr>
            <w:bookmarkStart w:id="161" w:name="光伏能耗_转一次能源"/>
            <w:r>
              <w:rPr>
                <w:rFonts w:hint="eastAsia"/>
              </w:rPr>
              <w:t>112.79</w:t>
            </w:r>
            <w:bookmarkEnd w:id="161"/>
          </w:p>
        </w:tc>
      </w:tr>
      <w:tr w:rsidR="007B158C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B158C" w:rsidRDefault="001C5877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B158C" w:rsidRDefault="001C5877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:rsidR="007B158C" w:rsidRDefault="001C5877" w:rsidP="00306E46">
            <w:pPr>
              <w:jc w:val="center"/>
              <w:rPr>
                <w:lang w:val="en-US"/>
              </w:rPr>
            </w:pPr>
            <w:bookmarkStart w:id="162" w:name="风力能耗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:rsidR="007B158C" w:rsidRDefault="001C5877" w:rsidP="00306E46">
            <w:pPr>
              <w:jc w:val="center"/>
            </w:pPr>
            <w:bookmarkStart w:id="163" w:name="风力能耗_转一次能源"/>
            <w:r>
              <w:rPr>
                <w:rFonts w:hint="eastAsia"/>
              </w:rPr>
              <w:t>0.00</w:t>
            </w:r>
            <w:bookmarkEnd w:id="163"/>
          </w:p>
        </w:tc>
      </w:tr>
      <w:tr w:rsidR="00F1531B" w:rsidRPr="00771B84" w:rsidTr="00F1531B">
        <w:tc>
          <w:tcPr>
            <w:tcW w:w="2808" w:type="pct"/>
            <w:gridSpan w:val="3"/>
            <w:shd w:val="clear" w:color="auto" w:fill="E0E0E0"/>
            <w:vAlign w:val="center"/>
          </w:tcPr>
          <w:p w:rsidR="00F1531B" w:rsidRDefault="001C5877" w:rsidP="00F5691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F1531B" w:rsidRDefault="001C5877" w:rsidP="00F56919">
            <w:pPr>
              <w:jc w:val="center"/>
            </w:pPr>
            <w:r>
              <w:rPr>
                <w:rFonts w:hint="eastAsia"/>
                <w:lang w:val="en-US"/>
              </w:rPr>
              <w:t>39.70</w:t>
            </w:r>
          </w:p>
        </w:tc>
      </w:tr>
      <w:tr w:rsidR="00F1531B" w:rsidRPr="00771B84" w:rsidTr="00F1531B">
        <w:tc>
          <w:tcPr>
            <w:tcW w:w="2808" w:type="pct"/>
            <w:gridSpan w:val="3"/>
            <w:shd w:val="clear" w:color="auto" w:fill="E0E0E0"/>
            <w:vAlign w:val="center"/>
          </w:tcPr>
          <w:p w:rsidR="00F1531B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F1531B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</w:tr>
    </w:tbl>
    <w:p w:rsidR="00735ED6" w:rsidRDefault="001C5877" w:rsidP="00347157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AB7F84" w:rsidRPr="00771B84" w:rsidTr="00B056A6">
        <w:tc>
          <w:tcPr>
            <w:tcW w:w="5000" w:type="pct"/>
            <w:gridSpan w:val="5"/>
            <w:shd w:val="clear" w:color="auto" w:fill="E0E0E0"/>
            <w:vAlign w:val="center"/>
          </w:tcPr>
          <w:p w:rsidR="00AB7F84" w:rsidRPr="00A44CDE" w:rsidRDefault="001C5877" w:rsidP="00B056A6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AB7F84" w:rsidRPr="00771B84" w:rsidTr="00B056A6">
        <w:tc>
          <w:tcPr>
            <w:tcW w:w="2808" w:type="pct"/>
            <w:gridSpan w:val="3"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AB7F84" w:rsidRPr="00771B84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64" w:name="参照建筑冷源能耗"/>
            <w:r w:rsidRPr="00771B84">
              <w:rPr>
                <w:lang w:val="en-US"/>
              </w:rPr>
              <w:t>9.24</w:t>
            </w:r>
            <w:bookmarkEnd w:id="164"/>
          </w:p>
        </w:tc>
        <w:tc>
          <w:tcPr>
            <w:tcW w:w="1048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65" w:name="参照建筑冷源能耗_转一次能源"/>
            <w:r>
              <w:rPr>
                <w:lang w:val="en-US"/>
              </w:rPr>
              <w:t>24.02</w:t>
            </w:r>
            <w:bookmarkEnd w:id="165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66" w:name="参照建筑冷却水泵能耗"/>
            <w:r w:rsidRPr="00771B84">
              <w:rPr>
                <w:lang w:val="en-US"/>
              </w:rPr>
              <w:t>2.62</w:t>
            </w:r>
            <w:bookmarkEnd w:id="166"/>
          </w:p>
        </w:tc>
        <w:tc>
          <w:tcPr>
            <w:tcW w:w="1048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67" w:name="参照建筑冷却水泵能耗_转一次能源"/>
            <w:r>
              <w:rPr>
                <w:rFonts w:hint="eastAsia"/>
                <w:lang w:val="en-US"/>
              </w:rPr>
              <w:t>6.81</w:t>
            </w:r>
            <w:bookmarkEnd w:id="167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68" w:name="参照建筑冷冻水泵能耗"/>
            <w:r w:rsidRPr="00771B84">
              <w:rPr>
                <w:lang w:val="en-US"/>
              </w:rPr>
              <w:t>2.49</w:t>
            </w:r>
            <w:bookmarkEnd w:id="168"/>
          </w:p>
        </w:tc>
        <w:tc>
          <w:tcPr>
            <w:tcW w:w="1048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69" w:name="参照建筑冷冻水泵能耗_转一次能源"/>
            <w:r>
              <w:rPr>
                <w:rFonts w:hint="eastAsia"/>
                <w:lang w:val="en-US"/>
              </w:rPr>
              <w:t>6.47</w:t>
            </w:r>
            <w:bookmarkEnd w:id="169"/>
          </w:p>
        </w:tc>
      </w:tr>
      <w:tr w:rsidR="00A70A48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70A48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70A48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70A48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:rsidR="00A70A48" w:rsidRPr="00771B84" w:rsidRDefault="001C5877" w:rsidP="00B056A6">
            <w:pPr>
              <w:jc w:val="center"/>
              <w:rPr>
                <w:lang w:val="en-US"/>
              </w:rPr>
            </w:pPr>
            <w:bookmarkStart w:id="170" w:name="参照建筑冷却塔能耗"/>
            <w:r w:rsidRPr="00771B84">
              <w:rPr>
                <w:lang w:val="en-US"/>
              </w:rPr>
              <w:t>0.61</w:t>
            </w:r>
            <w:bookmarkEnd w:id="170"/>
          </w:p>
        </w:tc>
        <w:tc>
          <w:tcPr>
            <w:tcW w:w="1048" w:type="pct"/>
            <w:vAlign w:val="center"/>
          </w:tcPr>
          <w:p w:rsidR="00A70A48" w:rsidRDefault="001C5877" w:rsidP="00B056A6">
            <w:pPr>
              <w:jc w:val="center"/>
              <w:rPr>
                <w:lang w:val="en-US"/>
              </w:rPr>
            </w:pPr>
            <w:bookmarkStart w:id="171" w:name="参照建筑冷却塔能耗_转一次能源"/>
            <w:r w:rsidRPr="00771B84">
              <w:rPr>
                <w:lang w:val="en-US"/>
              </w:rPr>
              <w:t>1.59</w:t>
            </w:r>
            <w:bookmarkEnd w:id="171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2" w:name="参照建筑单元式空调能耗"/>
            <w:r w:rsidRPr="00771B84">
              <w:rPr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3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4" w:name="参照建筑热源能耗"/>
            <w:r w:rsidRPr="00771B84">
              <w:rPr>
                <w:lang w:val="en-US"/>
              </w:rPr>
              <w:t>0.00</w:t>
            </w:r>
            <w:bookmarkEnd w:id="174"/>
          </w:p>
        </w:tc>
        <w:tc>
          <w:tcPr>
            <w:tcW w:w="1048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5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75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6" w:name="参照建筑热水泵能耗"/>
            <w:r w:rsidRPr="00771B84">
              <w:rPr>
                <w:lang w:val="en-US"/>
              </w:rPr>
              <w:t>0.00</w:t>
            </w:r>
            <w:bookmarkEnd w:id="176"/>
          </w:p>
        </w:tc>
        <w:tc>
          <w:tcPr>
            <w:tcW w:w="1048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7" w:name="参照建筑热水泵能耗_转一次能源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8" w:name="参照建筑单元式热泵能耗"/>
            <w:r w:rsidRPr="00771B84">
              <w:rPr>
                <w:lang w:val="en-US"/>
              </w:rPr>
              <w:t>0.00</w:t>
            </w:r>
            <w:bookmarkEnd w:id="178"/>
          </w:p>
        </w:tc>
        <w:tc>
          <w:tcPr>
            <w:tcW w:w="1048" w:type="pct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bookmarkStart w:id="179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79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0" w:name="参照建筑照明能耗"/>
            <w:r>
              <w:rPr>
                <w:lang w:val="en-US"/>
              </w:rPr>
              <w:t>13.02</w:t>
            </w:r>
            <w:bookmarkEnd w:id="180"/>
          </w:p>
        </w:tc>
        <w:tc>
          <w:tcPr>
            <w:tcW w:w="1048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1" w:name="参照建筑照明能耗_转一次能源"/>
            <w:r>
              <w:rPr>
                <w:rFonts w:hint="eastAsia"/>
                <w:lang w:val="en-US"/>
              </w:rPr>
              <w:t>33.85</w:t>
            </w:r>
            <w:bookmarkEnd w:id="181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2" w:name="参照建筑热水系统能耗"/>
            <w:r>
              <w:rPr>
                <w:lang w:val="en-US"/>
              </w:rPr>
              <w:t>0.00</w:t>
            </w:r>
            <w:bookmarkEnd w:id="182"/>
          </w:p>
        </w:tc>
        <w:tc>
          <w:tcPr>
            <w:tcW w:w="1048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3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83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4" w:name="参照建筑动力系统能耗"/>
            <w:r>
              <w:rPr>
                <w:lang w:val="en-US"/>
              </w:rPr>
              <w:t>0.00</w:t>
            </w:r>
            <w:bookmarkEnd w:id="184"/>
          </w:p>
        </w:tc>
        <w:tc>
          <w:tcPr>
            <w:tcW w:w="1048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5" w:name="参照建筑动力系统能耗_转一次能源"/>
            <w:r>
              <w:rPr>
                <w:rFonts w:hint="eastAsia"/>
                <w:lang w:val="en-US"/>
              </w:rPr>
              <w:t>0.00</w:t>
            </w:r>
            <w:bookmarkEnd w:id="185"/>
          </w:p>
        </w:tc>
      </w:tr>
      <w:tr w:rsidR="00AB7F84" w:rsidRPr="00771B84" w:rsidTr="00B056A6">
        <w:tc>
          <w:tcPr>
            <w:tcW w:w="1052" w:type="pct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6" w:name="参照建筑热源锅炉标煤"/>
            <w:r>
              <w:rPr>
                <w:rFonts w:hint="eastAsia"/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7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</w:tr>
      <w:tr w:rsidR="00AB7F84" w:rsidRPr="00771B84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8" w:name="参照建筑热源锅炉燃气"/>
            <w:r>
              <w:rPr>
                <w:rFonts w:hint="eastAsia"/>
                <w:lang w:val="en-US"/>
              </w:rPr>
              <w:t>0.00</w:t>
            </w:r>
            <w:bookmarkEnd w:id="188"/>
          </w:p>
        </w:tc>
        <w:tc>
          <w:tcPr>
            <w:tcW w:w="1048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89" w:name="参照建筑热源锅炉燃气_转一次能源"/>
            <w:r>
              <w:rPr>
                <w:rFonts w:hint="eastAsia"/>
                <w:lang w:val="en-US"/>
              </w:rPr>
              <w:t>0.00</w:t>
            </w:r>
            <w:bookmarkEnd w:id="189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90" w:name="参照建筑生活热水燃气"/>
            <w:r>
              <w:rPr>
                <w:rFonts w:hint="eastAsia"/>
                <w:lang w:val="en-US"/>
              </w:rPr>
              <w:t>0.00</w:t>
            </w:r>
            <w:bookmarkEnd w:id="190"/>
          </w:p>
        </w:tc>
        <w:tc>
          <w:tcPr>
            <w:tcW w:w="1048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91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191"/>
          </w:p>
        </w:tc>
      </w:tr>
      <w:tr w:rsidR="00AB7F84" w:rsidRPr="00771B84" w:rsidTr="00B056A6">
        <w:tc>
          <w:tcPr>
            <w:tcW w:w="1052" w:type="pct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lastRenderedPageBreak/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92" w:name="参照建筑热源市政能耗"/>
            <w:r>
              <w:rPr>
                <w:rFonts w:hint="eastAsia"/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bookmarkStart w:id="193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:rsidR="00AB7F84" w:rsidRPr="00771B84" w:rsidTr="00B056A6">
        <w:tc>
          <w:tcPr>
            <w:tcW w:w="2808" w:type="pct"/>
            <w:gridSpan w:val="3"/>
            <w:shd w:val="clear" w:color="auto" w:fill="E0E0E0"/>
            <w:vAlign w:val="center"/>
          </w:tcPr>
          <w:p w:rsidR="00AB7F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AB7F84" w:rsidRDefault="001C5877" w:rsidP="00B056A6">
            <w:pPr>
              <w:jc w:val="center"/>
            </w:pPr>
            <w:r>
              <w:rPr>
                <w:rFonts w:hint="eastAsia"/>
                <w:lang w:val="en-US"/>
              </w:rPr>
              <w:t>72.73</w:t>
            </w:r>
          </w:p>
        </w:tc>
      </w:tr>
      <w:tr w:rsidR="00AB7F84" w:rsidRPr="00771B84" w:rsidTr="00B056A6">
        <w:tc>
          <w:tcPr>
            <w:tcW w:w="2808" w:type="pct"/>
            <w:gridSpan w:val="3"/>
            <w:shd w:val="clear" w:color="auto" w:fill="E0E0E0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AB7F84" w:rsidRPr="00771B84" w:rsidRDefault="001C5877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72.73</w:t>
            </w:r>
          </w:p>
        </w:tc>
      </w:tr>
    </w:tbl>
    <w:p w:rsidR="00B716D8" w:rsidRDefault="001C5877" w:rsidP="00112486"/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42005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1910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41243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7" w:rsidRDefault="001C5877">
      <w:pPr>
        <w:pStyle w:val="2"/>
        <w:widowControl w:val="0"/>
        <w:rPr>
          <w:kern w:val="2"/>
        </w:rPr>
      </w:pPr>
      <w:bookmarkStart w:id="194" w:name="_Toc186240713"/>
      <w:r>
        <w:rPr>
          <w:kern w:val="2"/>
        </w:rPr>
        <w:lastRenderedPageBreak/>
        <w:t>结论</w:t>
      </w:r>
      <w:bookmarkEnd w:id="19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005B65" w:rsidRPr="00771B84" w:rsidTr="008A76DF">
        <w:tc>
          <w:tcPr>
            <w:tcW w:w="2119" w:type="pct"/>
            <w:shd w:val="clear" w:color="auto" w:fill="E0E0E0"/>
            <w:vAlign w:val="center"/>
          </w:tcPr>
          <w:p w:rsidR="00005B65" w:rsidRPr="00771B84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:rsidR="00005B65" w:rsidRPr="00771B84" w:rsidRDefault="001C5877" w:rsidP="0064469D">
            <w:pPr>
              <w:jc w:val="center"/>
              <w:rPr>
                <w:lang w:val="en-US"/>
              </w:rPr>
            </w:pPr>
            <w:bookmarkStart w:id="195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195"/>
          </w:p>
        </w:tc>
        <w:tc>
          <w:tcPr>
            <w:tcW w:w="1507" w:type="pct"/>
            <w:shd w:val="clear" w:color="auto" w:fill="E0E0E0"/>
            <w:vAlign w:val="center"/>
          </w:tcPr>
          <w:p w:rsidR="00005B65" w:rsidRPr="00771B84" w:rsidRDefault="001C5877" w:rsidP="0064469D">
            <w:pPr>
              <w:jc w:val="center"/>
              <w:rPr>
                <w:lang w:val="en-US"/>
              </w:rPr>
            </w:pPr>
            <w:bookmarkStart w:id="196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196"/>
          </w:p>
        </w:tc>
      </w:tr>
      <w:tr w:rsidR="00005B65" w:rsidRPr="00771B84" w:rsidTr="008A76DF">
        <w:tc>
          <w:tcPr>
            <w:tcW w:w="2119" w:type="pct"/>
            <w:shd w:val="clear" w:color="auto" w:fill="E0E0E0"/>
            <w:vAlign w:val="center"/>
          </w:tcPr>
          <w:p w:rsidR="00005B65" w:rsidRPr="00771B84" w:rsidRDefault="001C5877" w:rsidP="00457748">
            <w:pPr>
              <w:jc w:val="center"/>
              <w:rPr>
                <w:lang w:val="en-US"/>
              </w:rPr>
            </w:pPr>
            <w:bookmarkStart w:id="197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005B65" w:rsidRPr="00771B84" w:rsidRDefault="001C5877" w:rsidP="00457748">
            <w:pPr>
              <w:jc w:val="center"/>
              <w:rPr>
                <w:lang w:val="en-US"/>
              </w:rPr>
            </w:pPr>
            <w:bookmarkStart w:id="198" w:name="建筑本体能耗"/>
            <w:r>
              <w:rPr>
                <w:rFonts w:hint="eastAsia"/>
                <w:lang w:val="en-US"/>
              </w:rPr>
              <w:t>39.70</w:t>
            </w:r>
            <w:bookmarkEnd w:id="198"/>
          </w:p>
        </w:tc>
        <w:tc>
          <w:tcPr>
            <w:tcW w:w="1507" w:type="pct"/>
            <w:vAlign w:val="center"/>
          </w:tcPr>
          <w:p w:rsidR="00005B65" w:rsidRPr="00771B84" w:rsidRDefault="001C5877" w:rsidP="00457748">
            <w:pPr>
              <w:jc w:val="center"/>
              <w:rPr>
                <w:lang w:val="en-US"/>
              </w:rPr>
            </w:pPr>
            <w:bookmarkStart w:id="199" w:name="参照建筑建筑本体能耗"/>
            <w:r>
              <w:rPr>
                <w:rFonts w:hint="eastAsia"/>
                <w:lang w:val="en-US"/>
              </w:rPr>
              <w:t>72.73</w:t>
            </w:r>
            <w:bookmarkEnd w:id="199"/>
          </w:p>
        </w:tc>
      </w:tr>
      <w:bookmarkEnd w:id="197"/>
      <w:tr w:rsidR="00005B65" w:rsidRPr="00771B84" w:rsidTr="008A76DF">
        <w:tc>
          <w:tcPr>
            <w:tcW w:w="2119" w:type="pct"/>
            <w:shd w:val="clear" w:color="auto" w:fill="E0E0E0"/>
            <w:vAlign w:val="center"/>
          </w:tcPr>
          <w:p w:rsidR="00005B65" w:rsidRPr="00771B84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005B65" w:rsidRPr="00771B84" w:rsidRDefault="001C5877" w:rsidP="00F21AC0">
            <w:pPr>
              <w:jc w:val="center"/>
              <w:rPr>
                <w:lang w:val="en-US"/>
              </w:rPr>
            </w:pPr>
            <w:bookmarkStart w:id="200" w:name="建筑综合能耗"/>
            <w:r>
              <w:rPr>
                <w:rFonts w:hint="eastAsia"/>
                <w:lang w:val="en-US"/>
              </w:rPr>
              <w:t>0.00</w:t>
            </w:r>
            <w:bookmarkEnd w:id="200"/>
          </w:p>
        </w:tc>
        <w:tc>
          <w:tcPr>
            <w:tcW w:w="1507" w:type="pct"/>
            <w:vAlign w:val="center"/>
          </w:tcPr>
          <w:p w:rsidR="00005B65" w:rsidRPr="00771B84" w:rsidRDefault="001C5877" w:rsidP="00F21AC0">
            <w:pPr>
              <w:jc w:val="center"/>
              <w:rPr>
                <w:lang w:val="en-US"/>
              </w:rPr>
            </w:pPr>
            <w:bookmarkStart w:id="201" w:name="参照建筑建筑综合能耗"/>
            <w:r>
              <w:rPr>
                <w:rFonts w:hint="eastAsia"/>
                <w:lang w:val="en-US"/>
              </w:rPr>
              <w:t>72.73</w:t>
            </w:r>
            <w:bookmarkEnd w:id="201"/>
          </w:p>
        </w:tc>
      </w:tr>
      <w:tr w:rsidR="008A76DF" w:rsidRPr="00771B84" w:rsidTr="00BE2F3E">
        <w:tc>
          <w:tcPr>
            <w:tcW w:w="2119" w:type="pct"/>
            <w:shd w:val="clear" w:color="auto" w:fill="E0E0E0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8A76DF" w:rsidRPr="00771B84" w:rsidTr="008A76DF">
        <w:tc>
          <w:tcPr>
            <w:tcW w:w="2119" w:type="pct"/>
            <w:shd w:val="clear" w:color="auto" w:fill="E0E0E0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bookmarkStart w:id="202" w:name="节能率建筑本体能耗"/>
            <w:r>
              <w:rPr>
                <w:rFonts w:hint="eastAsia"/>
                <w:lang w:val="en-US"/>
              </w:rPr>
              <w:t>45.41</w:t>
            </w:r>
            <w:bookmarkEnd w:id="202"/>
          </w:p>
        </w:tc>
        <w:tc>
          <w:tcPr>
            <w:tcW w:w="1507" w:type="pct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bookmarkStart w:id="203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03"/>
          </w:p>
        </w:tc>
      </w:tr>
      <w:tr w:rsidR="008A76DF" w:rsidRPr="00771B84" w:rsidTr="008A76DF">
        <w:tc>
          <w:tcPr>
            <w:tcW w:w="2119" w:type="pct"/>
            <w:shd w:val="clear" w:color="auto" w:fill="E0E0E0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bookmarkStart w:id="204" w:name="节能率建筑综合能耗"/>
            <w:r>
              <w:rPr>
                <w:rFonts w:hint="eastAsia"/>
                <w:lang w:val="en-US"/>
              </w:rPr>
              <w:t>100.00</w:t>
            </w:r>
            <w:bookmarkEnd w:id="204"/>
          </w:p>
        </w:tc>
        <w:tc>
          <w:tcPr>
            <w:tcW w:w="1507" w:type="pct"/>
            <w:vAlign w:val="center"/>
          </w:tcPr>
          <w:p w:rsidR="008A76DF" w:rsidRDefault="001C5877" w:rsidP="00F21AC0">
            <w:pPr>
              <w:jc w:val="center"/>
              <w:rPr>
                <w:lang w:val="en-US"/>
              </w:rPr>
            </w:pPr>
            <w:bookmarkStart w:id="205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05"/>
          </w:p>
        </w:tc>
      </w:tr>
      <w:tr w:rsidR="0090577E" w:rsidRPr="00771B84" w:rsidTr="008A76DF">
        <w:tc>
          <w:tcPr>
            <w:tcW w:w="2119" w:type="pct"/>
            <w:shd w:val="clear" w:color="auto" w:fill="E0E0E0"/>
            <w:vAlign w:val="center"/>
          </w:tcPr>
          <w:p w:rsidR="0090577E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:rsidR="0090577E" w:rsidRDefault="001C5877" w:rsidP="001F5CA8">
            <w:pPr>
              <w:rPr>
                <w:lang w:val="en-US"/>
              </w:rPr>
            </w:pPr>
            <w:bookmarkStart w:id="206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206"/>
          </w:p>
        </w:tc>
      </w:tr>
      <w:tr w:rsidR="0090577E" w:rsidRPr="00771B84" w:rsidTr="008A76DF">
        <w:tc>
          <w:tcPr>
            <w:tcW w:w="2119" w:type="pct"/>
            <w:shd w:val="clear" w:color="auto" w:fill="E0E0E0"/>
            <w:vAlign w:val="center"/>
          </w:tcPr>
          <w:p w:rsidR="0090577E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:rsidR="0090577E" w:rsidRDefault="001C5877" w:rsidP="001F5CA8">
            <w:pPr>
              <w:rPr>
                <w:lang w:val="en-US"/>
              </w:rPr>
            </w:pPr>
            <w:bookmarkStart w:id="207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207"/>
          </w:p>
        </w:tc>
      </w:tr>
      <w:tr w:rsidR="0090577E" w:rsidRPr="00771B84" w:rsidTr="008A76DF">
        <w:tc>
          <w:tcPr>
            <w:tcW w:w="2119" w:type="pct"/>
            <w:shd w:val="clear" w:color="auto" w:fill="E0E0E0"/>
            <w:vAlign w:val="center"/>
          </w:tcPr>
          <w:p w:rsidR="0090577E" w:rsidRDefault="001C587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:rsidR="0090577E" w:rsidRDefault="001C5877" w:rsidP="001F5CA8">
            <w:pPr>
              <w:rPr>
                <w:lang w:val="en-US"/>
              </w:rPr>
            </w:pPr>
            <w:bookmarkStart w:id="208" w:name="结论"/>
            <w:r>
              <w:rPr>
                <w:rFonts w:hint="eastAsia"/>
              </w:rPr>
              <w:t>满足</w:t>
            </w:r>
            <w:bookmarkEnd w:id="208"/>
          </w:p>
        </w:tc>
      </w:tr>
    </w:tbl>
    <w:p w:rsidR="00E33083" w:rsidRDefault="001C5877" w:rsidP="00E86C6D"/>
    <w:p w:rsidR="00F61DB7" w:rsidRDefault="00F61DB7">
      <w:pPr>
        <w:sectPr w:rsidR="00F61DB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61DB7" w:rsidRDefault="001C5877">
      <w:pPr>
        <w:pStyle w:val="1"/>
        <w:widowControl w:val="0"/>
        <w:jc w:val="both"/>
        <w:rPr>
          <w:kern w:val="2"/>
          <w:szCs w:val="24"/>
        </w:rPr>
      </w:pPr>
      <w:bookmarkStart w:id="209" w:name="_Toc186240714"/>
      <w:r>
        <w:rPr>
          <w:kern w:val="2"/>
          <w:szCs w:val="24"/>
        </w:rPr>
        <w:lastRenderedPageBreak/>
        <w:t>附录</w:t>
      </w:r>
      <w:bookmarkEnd w:id="209"/>
    </w:p>
    <w:p w:rsidR="00F61DB7" w:rsidRDefault="00F61DB7">
      <w:pPr>
        <w:widowControl w:val="0"/>
        <w:jc w:val="both"/>
        <w:rPr>
          <w:kern w:val="2"/>
          <w:szCs w:val="24"/>
          <w:lang w:val="en-US"/>
        </w:rPr>
      </w:pPr>
    </w:p>
    <w:p w:rsidR="00F61DB7" w:rsidRDefault="001C5877">
      <w:r>
        <w:t>暑假</w:t>
      </w:r>
      <w:r>
        <w:t xml:space="preserve">:7.15~8.25; </w:t>
      </w:r>
      <w:r>
        <w:t>寒假：</w:t>
      </w:r>
      <w:r>
        <w:t>1.15~3.1</w:t>
      </w:r>
    </w:p>
    <w:p w:rsidR="00F61DB7" w:rsidRDefault="001C5877">
      <w:pPr>
        <w:pStyle w:val="2"/>
      </w:pPr>
      <w:bookmarkStart w:id="210" w:name="_Toc186240715"/>
      <w:r>
        <w:t>工作日</w:t>
      </w:r>
      <w:r>
        <w:t>/</w:t>
      </w:r>
      <w:r>
        <w:t>节假日人员逐时在室率</w:t>
      </w:r>
      <w:r>
        <w:t>(%)</w:t>
      </w:r>
      <w:bookmarkEnd w:id="210"/>
    </w:p>
    <w:p w:rsidR="00F61DB7" w:rsidRDefault="00F61D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61DB7" w:rsidRDefault="00F61DB7"/>
    <w:p w:rsidR="00F61DB7" w:rsidRDefault="001C5877">
      <w:r>
        <w:t>注：第一行：工作日；第二行：节假日；第三行：寒假；第四行：暑假</w:t>
      </w:r>
    </w:p>
    <w:p w:rsidR="00F61DB7" w:rsidRDefault="001C5877">
      <w:pPr>
        <w:pStyle w:val="2"/>
      </w:pPr>
      <w:bookmarkStart w:id="211" w:name="_Toc186240716"/>
      <w:r>
        <w:t>工作日</w:t>
      </w:r>
      <w:r>
        <w:t>/</w:t>
      </w:r>
      <w:r>
        <w:t>节假日照明开关时间表</w:t>
      </w:r>
      <w:r>
        <w:t>(%)</w:t>
      </w:r>
      <w:bookmarkEnd w:id="211"/>
    </w:p>
    <w:p w:rsidR="00F61DB7" w:rsidRDefault="00F61D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61DB7" w:rsidRDefault="00F61DB7"/>
    <w:p w:rsidR="00F61DB7" w:rsidRDefault="001C5877">
      <w:r>
        <w:t>注：第一行：工作日；第二行：节假日；第三行：寒假；第四行：暑假</w:t>
      </w:r>
    </w:p>
    <w:p w:rsidR="00F61DB7" w:rsidRDefault="001C5877">
      <w:pPr>
        <w:pStyle w:val="2"/>
      </w:pPr>
      <w:bookmarkStart w:id="212" w:name="_Toc186240717"/>
      <w:r>
        <w:t>工作日</w:t>
      </w:r>
      <w:r>
        <w:t>/</w:t>
      </w:r>
      <w:r>
        <w:t>节假日设备逐时使用率</w:t>
      </w:r>
      <w:r>
        <w:t>(%)</w:t>
      </w:r>
      <w:bookmarkEnd w:id="212"/>
    </w:p>
    <w:p w:rsidR="00F61DB7" w:rsidRDefault="00F61D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61DB7" w:rsidRDefault="00F61DB7"/>
    <w:p w:rsidR="00F61DB7" w:rsidRDefault="001C5877">
      <w:r>
        <w:t>注：第一行：工作日；第二行：节假日；第三行：寒假；第四行：暑假</w:t>
      </w:r>
    </w:p>
    <w:p w:rsidR="00F61DB7" w:rsidRDefault="001C5877">
      <w:pPr>
        <w:pStyle w:val="2"/>
      </w:pPr>
      <w:bookmarkStart w:id="213" w:name="_Toc18624071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213"/>
    </w:p>
    <w:p w:rsidR="00F61DB7" w:rsidRDefault="001C5877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61DB7" w:rsidRDefault="001C5877">
      <w:r>
        <w:t>供冷期：</w:t>
      </w:r>
    </w:p>
    <w:p w:rsidR="00F61DB7" w:rsidRDefault="00F61D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61DB7" w:rsidRDefault="00F61DB7"/>
    <w:p w:rsidR="00F61DB7" w:rsidRDefault="001C5877">
      <w:r>
        <w:t>注：第一行：工作日；第二行：节假日；第三行：寒假；第四行：暑假</w:t>
      </w:r>
    </w:p>
    <w:p w:rsidR="00F61DB7" w:rsidRDefault="001C5877">
      <w:pPr>
        <w:pStyle w:val="2"/>
      </w:pPr>
      <w:bookmarkStart w:id="214" w:name="_Toc186240719"/>
      <w:r>
        <w:t>工作日</w:t>
      </w:r>
      <w:r>
        <w:t>/</w:t>
      </w:r>
      <w:r>
        <w:t>节假日新风运行时间表</w:t>
      </w:r>
      <w:r>
        <w:t>(%)</w:t>
      </w:r>
      <w:bookmarkEnd w:id="214"/>
    </w:p>
    <w:p w:rsidR="00F61DB7" w:rsidRDefault="001C5877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61DB7" w:rsidRDefault="001C5877">
      <w:r>
        <w:t>供冷期：</w:t>
      </w:r>
    </w:p>
    <w:p w:rsidR="00F61DB7" w:rsidRDefault="00F61D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1DB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1DB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C5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61DB7" w:rsidRDefault="00F61DB7"/>
    <w:p w:rsidR="00F61DB7" w:rsidRDefault="001C5877">
      <w:r>
        <w:t>注：第一行：工作日；第二行：节假日；第三行：寒假；第四行：暑假</w:t>
      </w:r>
    </w:p>
    <w:p w:rsidR="00F61DB7" w:rsidRDefault="00F61DB7"/>
    <w:sectPr w:rsidR="00F61DB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77" w:rsidRDefault="001C5877" w:rsidP="00203A7D">
      <w:r>
        <w:separator/>
      </w:r>
    </w:p>
  </w:endnote>
  <w:endnote w:type="continuationSeparator" w:id="0">
    <w:p w:rsidR="001C5877" w:rsidRDefault="001C587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10E0">
      <w:rPr>
        <w:rStyle w:val="a9"/>
        <w:noProof/>
      </w:rPr>
      <w:t>28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77" w:rsidRDefault="001C5877" w:rsidP="00203A7D">
      <w:r>
        <w:separator/>
      </w:r>
    </w:p>
  </w:footnote>
  <w:footnote w:type="continuationSeparator" w:id="0">
    <w:p w:rsidR="001C5877" w:rsidRDefault="001C587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5752B33C" wp14:editId="1AB2D91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E0"/>
    <w:rsid w:val="00037A4C"/>
    <w:rsid w:val="000548C7"/>
    <w:rsid w:val="0007229C"/>
    <w:rsid w:val="000A3C8F"/>
    <w:rsid w:val="000D5BDD"/>
    <w:rsid w:val="000F7EF2"/>
    <w:rsid w:val="00122AE1"/>
    <w:rsid w:val="0014776A"/>
    <w:rsid w:val="001610E0"/>
    <w:rsid w:val="001653E4"/>
    <w:rsid w:val="00197094"/>
    <w:rsid w:val="001C5877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61DB7"/>
    <w:rsid w:val="00F75DD1"/>
    <w:rsid w:val="00FA4B87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BF7E9-E1C9-46E2-BCF7-F78F92E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29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37</Pages>
  <Words>4881</Words>
  <Characters>27822</Characters>
  <Application>Microsoft Office Word</Application>
  <DocSecurity>0</DocSecurity>
  <Lines>231</Lines>
  <Paragraphs>65</Paragraphs>
  <ScaleCrop>false</ScaleCrop>
  <Company>ths</Company>
  <LinksUpToDate>false</LinksUpToDate>
  <CharactersWithSpaces>32638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91293</dc:creator>
  <cp:keywords/>
  <cp:lastModifiedBy>91293</cp:lastModifiedBy>
  <cp:revision>1</cp:revision>
  <cp:lastPrinted>1899-12-31T16:00:00Z</cp:lastPrinted>
  <dcterms:created xsi:type="dcterms:W3CDTF">2024-12-27T17:10:00Z</dcterms:created>
  <dcterms:modified xsi:type="dcterms:W3CDTF">2024-12-27T17:11:00Z</dcterms:modified>
</cp:coreProperties>
</file>