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DFFB">
      <w:pPr>
        <w:spacing w:before="312" w:beforeLines="100" w:line="360" w:lineRule="auto"/>
        <w:jc w:val="center"/>
        <w:rPr>
          <w:rFonts w:hint="eastAsia" w:ascii="黑体" w:hAnsi="宋体" w:eastAsia="黑体"/>
          <w:b/>
          <w:bCs/>
          <w:sz w:val="72"/>
          <w:szCs w:val="72"/>
        </w:rPr>
      </w:pPr>
    </w:p>
    <w:p w14:paraId="343B8E7B">
      <w:pPr>
        <w:spacing w:before="312" w:beforeLines="100" w:line="360" w:lineRule="auto"/>
        <w:jc w:val="center"/>
        <w:rPr>
          <w:rFonts w:hint="eastAsia"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6BD5C68B">
      <w:pPr>
        <w:spacing w:before="312" w:beforeLines="100" w:line="180" w:lineRule="atLeast"/>
        <w:jc w:val="center"/>
        <w:rPr>
          <w:rFonts w:hint="eastAsia" w:ascii="宋体" w:hAnsi="宋体"/>
          <w:bCs/>
          <w:sz w:val="44"/>
          <w:szCs w:val="44"/>
          <w:lang w:val="en-US"/>
        </w:rPr>
      </w:pPr>
      <w:bookmarkStart w:id="0" w:name="地区"/>
      <w:r>
        <w:rPr>
          <w:rFonts w:hint="eastAsia" w:ascii="宋体" w:hAnsi="宋体"/>
          <w:bCs/>
          <w:sz w:val="44"/>
          <w:szCs w:val="44"/>
          <w:lang w:val="en-US"/>
        </w:rPr>
        <w:t>办公建筑</w:t>
      </w:r>
      <w:bookmarkEnd w:id="0"/>
    </w:p>
    <w:p w14:paraId="032EB5BD">
      <w:pPr>
        <w:spacing w:line="180" w:lineRule="atLeast"/>
        <w:rPr>
          <w:rFonts w:hint="eastAsia" w:ascii="宋体" w:hAnsi="宋体"/>
          <w:b/>
          <w:bCs/>
          <w:szCs w:val="21"/>
          <w:lang w:val="en-US"/>
        </w:rPr>
      </w:pPr>
    </w:p>
    <w:p w14:paraId="31FED539">
      <w:pPr>
        <w:spacing w:line="180" w:lineRule="atLeast"/>
        <w:rPr>
          <w:rFonts w:hint="eastAsia"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110D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46C314">
            <w:pPr>
              <w:pStyle w:val="3"/>
              <w:rPr>
                <w:rFonts w:hint="eastAsia"/>
              </w:rPr>
            </w:pPr>
            <w:r>
              <w:rPr>
                <w:rFonts w:hint="eastAsia"/>
              </w:rPr>
              <w:t>工程名称</w:t>
            </w:r>
          </w:p>
        </w:tc>
        <w:tc>
          <w:tcPr>
            <w:tcW w:w="3780" w:type="dxa"/>
          </w:tcPr>
          <w:p w14:paraId="6DB698CD">
            <w:pPr>
              <w:pStyle w:val="3"/>
              <w:rPr>
                <w:rFonts w:hint="default" w:eastAsia="微软雅黑"/>
                <w:lang w:val="en-US" w:eastAsia="zh-CN"/>
              </w:rPr>
            </w:pPr>
            <w:r>
              <w:rPr>
                <w:rFonts w:hint="eastAsia"/>
                <w:lang w:val="en-US" w:eastAsia="zh-CN"/>
              </w:rPr>
              <w:t>莱柏巷</w:t>
            </w:r>
          </w:p>
        </w:tc>
      </w:tr>
      <w:tr w14:paraId="2D15B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E31D27">
            <w:pPr>
              <w:pStyle w:val="3"/>
              <w:rPr>
                <w:rFonts w:hint="eastAsia"/>
              </w:rPr>
            </w:pPr>
            <w:r>
              <w:rPr>
                <w:rFonts w:hint="eastAsia"/>
              </w:rPr>
              <w:t>设计编号</w:t>
            </w:r>
          </w:p>
        </w:tc>
        <w:tc>
          <w:tcPr>
            <w:tcW w:w="3780" w:type="dxa"/>
          </w:tcPr>
          <w:p w14:paraId="1CE234F1">
            <w:pPr>
              <w:pStyle w:val="3"/>
              <w:rPr>
                <w:rFonts w:hint="eastAsia"/>
              </w:rPr>
            </w:pPr>
            <w:bookmarkStart w:id="1" w:name="设计编号"/>
            <w:bookmarkEnd w:id="1"/>
          </w:p>
        </w:tc>
      </w:tr>
      <w:tr w14:paraId="332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3BDA4D">
            <w:pPr>
              <w:pStyle w:val="3"/>
              <w:rPr>
                <w:rFonts w:hint="eastAsia"/>
              </w:rPr>
            </w:pPr>
            <w:r>
              <w:rPr>
                <w:rFonts w:hint="eastAsia"/>
              </w:rPr>
              <w:t>建设单位</w:t>
            </w:r>
          </w:p>
        </w:tc>
        <w:tc>
          <w:tcPr>
            <w:tcW w:w="3780" w:type="dxa"/>
          </w:tcPr>
          <w:p w14:paraId="54329237">
            <w:pPr>
              <w:pStyle w:val="3"/>
              <w:rPr>
                <w:rFonts w:hint="eastAsia"/>
              </w:rPr>
            </w:pPr>
            <w:bookmarkStart w:id="2" w:name="建设单位"/>
            <w:bookmarkEnd w:id="2"/>
          </w:p>
        </w:tc>
      </w:tr>
      <w:tr w14:paraId="1BBEE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22E26F">
            <w:pPr>
              <w:pStyle w:val="3"/>
              <w:rPr>
                <w:rFonts w:hint="eastAsia"/>
              </w:rPr>
            </w:pPr>
            <w:r>
              <w:rPr>
                <w:rFonts w:hint="eastAsia"/>
              </w:rPr>
              <w:t>设计单位</w:t>
            </w:r>
          </w:p>
        </w:tc>
        <w:tc>
          <w:tcPr>
            <w:tcW w:w="3780" w:type="dxa"/>
          </w:tcPr>
          <w:p w14:paraId="1C559EEF">
            <w:pPr>
              <w:pStyle w:val="3"/>
              <w:rPr>
                <w:rFonts w:hint="eastAsia"/>
              </w:rPr>
            </w:pPr>
            <w:bookmarkStart w:id="3" w:name="设计单位"/>
            <w:bookmarkEnd w:id="3"/>
          </w:p>
        </w:tc>
      </w:tr>
      <w:tr w14:paraId="0361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68DB10">
            <w:pPr>
              <w:pStyle w:val="3"/>
              <w:rPr>
                <w:rFonts w:hint="eastAsia"/>
              </w:rPr>
            </w:pPr>
            <w:r>
              <w:rPr>
                <w:rFonts w:hint="eastAsia"/>
              </w:rPr>
              <w:t>设 计 人</w:t>
            </w:r>
          </w:p>
        </w:tc>
        <w:tc>
          <w:tcPr>
            <w:tcW w:w="3780" w:type="dxa"/>
          </w:tcPr>
          <w:p w14:paraId="7FA8A224">
            <w:pPr>
              <w:pStyle w:val="3"/>
              <w:rPr>
                <w:rFonts w:hint="eastAsia"/>
              </w:rPr>
            </w:pPr>
          </w:p>
        </w:tc>
      </w:tr>
      <w:tr w14:paraId="33767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2765F1">
            <w:pPr>
              <w:pStyle w:val="3"/>
              <w:rPr>
                <w:rFonts w:hint="eastAsia"/>
              </w:rPr>
            </w:pPr>
            <w:r>
              <w:rPr>
                <w:rFonts w:hint="eastAsia"/>
              </w:rPr>
              <w:t>审 核 人</w:t>
            </w:r>
          </w:p>
        </w:tc>
        <w:tc>
          <w:tcPr>
            <w:tcW w:w="3780" w:type="dxa"/>
          </w:tcPr>
          <w:p w14:paraId="367EA46B">
            <w:pPr>
              <w:pStyle w:val="3"/>
              <w:rPr>
                <w:rFonts w:hint="eastAsia"/>
              </w:rPr>
            </w:pPr>
          </w:p>
        </w:tc>
      </w:tr>
      <w:tr w14:paraId="52AF6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A0AB2F">
            <w:pPr>
              <w:pStyle w:val="3"/>
              <w:rPr>
                <w:rFonts w:hint="eastAsia"/>
              </w:rPr>
            </w:pPr>
            <w:r>
              <w:rPr>
                <w:rFonts w:hint="eastAsia"/>
              </w:rPr>
              <w:t>审 定 人</w:t>
            </w:r>
          </w:p>
        </w:tc>
        <w:tc>
          <w:tcPr>
            <w:tcW w:w="3780" w:type="dxa"/>
          </w:tcPr>
          <w:p w14:paraId="25D40ACF">
            <w:pPr>
              <w:pStyle w:val="3"/>
              <w:rPr>
                <w:rFonts w:hint="eastAsia"/>
              </w:rPr>
            </w:pPr>
          </w:p>
        </w:tc>
      </w:tr>
      <w:tr w14:paraId="140C0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F136F8B">
            <w:pPr>
              <w:pStyle w:val="3"/>
              <w:rPr>
                <w:rFonts w:hint="eastAsia"/>
              </w:rPr>
            </w:pPr>
            <w:r>
              <w:rPr>
                <w:rFonts w:hint="eastAsia"/>
              </w:rPr>
              <w:t>设计日期</w:t>
            </w:r>
          </w:p>
        </w:tc>
        <w:tc>
          <w:tcPr>
            <w:tcW w:w="3780" w:type="dxa"/>
          </w:tcPr>
          <w:p w14:paraId="17AAF1D4">
            <w:pPr>
              <w:pStyle w:val="3"/>
              <w:rPr>
                <w:rFonts w:hint="eastAsia"/>
              </w:rPr>
            </w:pPr>
            <w:bookmarkStart w:id="4" w:name="报告日期"/>
            <w:r>
              <w:rPr>
                <w:rFonts w:hint="eastAsia"/>
              </w:rPr>
              <w:t>2024年12月21日</w:t>
            </w:r>
            <w:bookmarkEnd w:id="4"/>
          </w:p>
        </w:tc>
      </w:tr>
    </w:tbl>
    <w:p w14:paraId="2D4F7808">
      <w:pPr>
        <w:rPr>
          <w:rFonts w:hint="eastAsia" w:ascii="宋体" w:hAnsi="宋体"/>
          <w:lang w:val="en-US"/>
        </w:rPr>
      </w:pPr>
    </w:p>
    <w:p w14:paraId="5CBC984E">
      <w:pPr>
        <w:rPr>
          <w:rFonts w:hint="eastAsia" w:ascii="宋体" w:hAnsi="宋体"/>
          <w:lang w:val="en-US"/>
        </w:rPr>
      </w:pPr>
    </w:p>
    <w:p w14:paraId="4A2BDA87">
      <w:pPr>
        <w:jc w:val="center"/>
        <w:rPr>
          <w:rFonts w:hint="eastAsia" w:ascii="宋体" w:hAnsi="宋体"/>
          <w:lang w:val="en-US"/>
        </w:rPr>
      </w:pPr>
      <w:bookmarkStart w:id="5"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F6B3FFE">
      <w:pPr>
        <w:jc w:val="center"/>
        <w:rPr>
          <w:rFonts w:hint="eastAsia" w:ascii="宋体" w:hAnsi="宋体"/>
          <w:lang w:val="en-US"/>
        </w:rPr>
      </w:pPr>
    </w:p>
    <w:bookmarkEnd w:id="5"/>
    <w:p w14:paraId="2082A9AC">
      <w:pPr>
        <w:rPr>
          <w:rFonts w:hint="eastAsia"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BE0B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4FB40061">
            <w:pPr>
              <w:pStyle w:val="3"/>
              <w:rPr>
                <w:rFonts w:hint="eastAsia"/>
              </w:rPr>
            </w:pPr>
            <w:r>
              <w:rPr>
                <w:rFonts w:hint="eastAsia"/>
              </w:rPr>
              <w:t>采用软件</w:t>
            </w:r>
          </w:p>
        </w:tc>
        <w:tc>
          <w:tcPr>
            <w:tcW w:w="3780" w:type="dxa"/>
            <w:shd w:val="clear" w:color="auto" w:fill="auto"/>
            <w:vAlign w:val="center"/>
          </w:tcPr>
          <w:p w14:paraId="477F5B5C">
            <w:pPr>
              <w:pStyle w:val="3"/>
              <w:rPr>
                <w:rFonts w:hint="eastAsia"/>
              </w:rPr>
            </w:pPr>
            <w:bookmarkStart w:id="6" w:name="软件全称"/>
            <w:r>
              <w:rPr>
                <w:rFonts w:hint="eastAsia"/>
              </w:rPr>
              <w:t>建筑声环境SEDU2024</w:t>
            </w:r>
            <w:bookmarkEnd w:id="6"/>
          </w:p>
        </w:tc>
      </w:tr>
      <w:tr w14:paraId="6200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69680D6">
            <w:pPr>
              <w:pStyle w:val="3"/>
              <w:rPr>
                <w:rFonts w:hint="eastAsia" w:ascii="宋体" w:hAnsi="宋体"/>
              </w:rPr>
            </w:pPr>
            <w:r>
              <w:rPr>
                <w:rFonts w:hint="eastAsia" w:ascii="宋体" w:hAnsi="宋体"/>
              </w:rPr>
              <w:t>软件版本</w:t>
            </w:r>
          </w:p>
        </w:tc>
        <w:tc>
          <w:tcPr>
            <w:tcW w:w="3780" w:type="dxa"/>
            <w:vAlign w:val="center"/>
          </w:tcPr>
          <w:p w14:paraId="06D98642">
            <w:pPr>
              <w:pStyle w:val="3"/>
              <w:rPr>
                <w:rFonts w:hint="eastAsia"/>
              </w:rPr>
            </w:pPr>
            <w:bookmarkStart w:id="7" w:name="软件版本"/>
            <w:r>
              <w:rPr>
                <w:rFonts w:hint="eastAsia"/>
              </w:rPr>
              <w:t>20240430(SP1)</w:t>
            </w:r>
            <w:bookmarkEnd w:id="7"/>
          </w:p>
        </w:tc>
      </w:tr>
      <w:tr w14:paraId="2235E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421026CF">
            <w:pPr>
              <w:pStyle w:val="3"/>
              <w:rPr>
                <w:rFonts w:hint="eastAsia" w:ascii="宋体" w:hAnsi="宋体"/>
              </w:rPr>
            </w:pPr>
            <w:r>
              <w:rPr>
                <w:rFonts w:hint="eastAsia" w:ascii="宋体" w:hAnsi="宋体"/>
              </w:rPr>
              <w:t>研发单位</w:t>
            </w:r>
          </w:p>
        </w:tc>
        <w:tc>
          <w:tcPr>
            <w:tcW w:w="3780" w:type="dxa"/>
            <w:vAlign w:val="bottom"/>
          </w:tcPr>
          <w:p w14:paraId="00ADAF97">
            <w:pPr>
              <w:pStyle w:val="3"/>
              <w:rPr>
                <w:rFonts w:hint="eastAsia"/>
              </w:rPr>
            </w:pPr>
            <w:r>
              <w:rPr>
                <w:rFonts w:hint="eastAsia" w:cs="宋体"/>
                <w:lang w:val="zh-CN"/>
              </w:rPr>
              <w:t>北京绿建软件股份有限公司</w:t>
            </w:r>
          </w:p>
        </w:tc>
      </w:tr>
      <w:tr w14:paraId="08137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08C1DC03">
            <w:pPr>
              <w:pStyle w:val="3"/>
              <w:rPr>
                <w:rFonts w:hint="eastAsia" w:ascii="宋体" w:hAnsi="宋体"/>
              </w:rPr>
            </w:pPr>
            <w:r>
              <w:rPr>
                <w:rFonts w:hint="eastAsia" w:ascii="宋体" w:hAnsi="宋体"/>
              </w:rPr>
              <w:t>正版授权码</w:t>
            </w:r>
          </w:p>
        </w:tc>
        <w:tc>
          <w:tcPr>
            <w:tcW w:w="3780" w:type="dxa"/>
            <w:vAlign w:val="center"/>
          </w:tcPr>
          <w:p w14:paraId="10221F32">
            <w:pPr>
              <w:pStyle w:val="3"/>
              <w:rPr>
                <w:rFonts w:hint="eastAsia"/>
              </w:rPr>
            </w:pPr>
            <w:bookmarkStart w:id="8" w:name="加密锁号"/>
            <w:r>
              <w:rPr>
                <w:rFonts w:hint="eastAsia"/>
              </w:rPr>
              <w:t>T15890145948</w:t>
            </w:r>
            <w:bookmarkEnd w:id="8"/>
          </w:p>
        </w:tc>
      </w:tr>
    </w:tbl>
    <w:p w14:paraId="6CD1E04C">
      <w:pPr>
        <w:spacing w:line="1000" w:lineRule="exact"/>
        <w:jc w:val="center"/>
        <w:rPr>
          <w:rStyle w:val="36"/>
          <w:rFonts w:hint="eastAsia"/>
          <w:sz w:val="28"/>
          <w:szCs w:val="28"/>
        </w:rPr>
      </w:pPr>
      <w:r>
        <w:rPr>
          <w:rFonts w:ascii="宋体" w:hAnsi="宋体"/>
          <w:b/>
          <w:bCs/>
          <w:sz w:val="32"/>
          <w:szCs w:val="32"/>
        </w:rPr>
        <w:br w:type="page"/>
      </w:r>
      <w:r>
        <w:rPr>
          <w:rFonts w:hint="eastAsia" w:ascii="宋体" w:hAnsi="宋体"/>
          <w:b/>
          <w:bCs/>
          <w:sz w:val="28"/>
          <w:szCs w:val="28"/>
        </w:rPr>
        <w:t>目  录</w:t>
      </w:r>
    </w:p>
    <w:p w14:paraId="4A96AA99">
      <w:pPr>
        <w:pStyle w:val="18"/>
        <w:pBdr>
          <w:bottom w:val="none" w:color="auto" w:sz="0" w:space="0"/>
        </w:pBdr>
        <w:tabs>
          <w:tab w:val="clear" w:pos="4153"/>
          <w:tab w:val="clear" w:pos="8306"/>
        </w:tabs>
        <w:snapToGrid/>
        <w:rPr>
          <w:rFonts w:hint="eastAsia" w:ascii="宋体" w:hAnsi="宋体"/>
          <w:szCs w:val="20"/>
        </w:rPr>
      </w:pPr>
    </w:p>
    <w:p w14:paraId="111B8FDE">
      <w:pPr>
        <w:pStyle w:val="19"/>
        <w:rPr>
          <w:rFonts w:hint="eastAsia" w:asciiTheme="minorHAnsi" w:hAnsiTheme="minorHAnsi" w:eastAsiaTheme="minorEastAsia" w:cstheme="minorBidi"/>
          <w:b w:val="0"/>
          <w:bCs w:val="0"/>
          <w:sz w:val="21"/>
          <w:szCs w:val="22"/>
        </w:rPr>
      </w:pPr>
      <w:bookmarkStart w:id="9"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fldChar w:fldCharType="begin"/>
      </w:r>
      <w:r>
        <w:instrText xml:space="preserve"> HYPERLINK \l "_Toc147654328" </w:instrText>
      </w:r>
      <w:r>
        <w:fldChar w:fldCharType="separate"/>
      </w:r>
      <w:r>
        <w:rPr>
          <w:rStyle w:val="27"/>
        </w:rPr>
        <w:t>1</w:t>
      </w:r>
      <w:r>
        <w:rPr>
          <w:rFonts w:asciiTheme="minorHAnsi" w:hAnsiTheme="minorHAnsi" w:eastAsiaTheme="minorEastAsia" w:cstheme="minorBidi"/>
          <w:b w:val="0"/>
          <w:bCs w:val="0"/>
          <w:sz w:val="21"/>
          <w:szCs w:val="22"/>
        </w:rPr>
        <w:tab/>
      </w:r>
      <w:r>
        <w:rPr>
          <w:rStyle w:val="27"/>
        </w:rPr>
        <w:t>建筑概况</w:t>
      </w:r>
      <w:r>
        <w:tab/>
      </w:r>
      <w:r>
        <w:fldChar w:fldCharType="begin"/>
      </w:r>
      <w:r>
        <w:instrText xml:space="preserve"> PAGEREF _Toc147654328 \h </w:instrText>
      </w:r>
      <w:r>
        <w:fldChar w:fldCharType="separate"/>
      </w:r>
      <w:r>
        <w:rPr>
          <w:rFonts w:hint="eastAsia"/>
        </w:rPr>
        <w:t>1</w:t>
      </w:r>
      <w:r>
        <w:fldChar w:fldCharType="end"/>
      </w:r>
      <w:r>
        <w:fldChar w:fldCharType="end"/>
      </w:r>
    </w:p>
    <w:p w14:paraId="696AFAC8">
      <w:pPr>
        <w:pStyle w:val="19"/>
        <w:rPr>
          <w:rFonts w:hint="eastAsia" w:asciiTheme="minorHAnsi" w:hAnsiTheme="minorHAnsi" w:eastAsiaTheme="minorEastAsia" w:cstheme="minorBidi"/>
          <w:b w:val="0"/>
          <w:bCs w:val="0"/>
          <w:sz w:val="21"/>
          <w:szCs w:val="22"/>
        </w:rPr>
      </w:pPr>
      <w:r>
        <w:fldChar w:fldCharType="begin"/>
      </w:r>
      <w:r>
        <w:instrText xml:space="preserve"> HYPERLINK \l "_Toc147654329" </w:instrText>
      </w:r>
      <w:r>
        <w:fldChar w:fldCharType="separate"/>
      </w:r>
      <w:r>
        <w:rPr>
          <w:rStyle w:val="27"/>
        </w:rPr>
        <w:t>2</w:t>
      </w:r>
      <w:r>
        <w:rPr>
          <w:rFonts w:asciiTheme="minorHAnsi" w:hAnsiTheme="minorHAnsi" w:eastAsiaTheme="minorEastAsia" w:cstheme="minorBidi"/>
          <w:b w:val="0"/>
          <w:bCs w:val="0"/>
          <w:sz w:val="21"/>
          <w:szCs w:val="22"/>
        </w:rPr>
        <w:tab/>
      </w:r>
      <w:r>
        <w:rPr>
          <w:rStyle w:val="27"/>
        </w:rPr>
        <w:t>评价依据</w:t>
      </w:r>
      <w:r>
        <w:tab/>
      </w:r>
      <w:r>
        <w:fldChar w:fldCharType="begin"/>
      </w:r>
      <w:r>
        <w:instrText xml:space="preserve"> PAGEREF _Toc147654329 \h </w:instrText>
      </w:r>
      <w:r>
        <w:fldChar w:fldCharType="separate"/>
      </w:r>
      <w:r>
        <w:rPr>
          <w:rFonts w:hint="eastAsia"/>
        </w:rPr>
        <w:t>1</w:t>
      </w:r>
      <w:r>
        <w:fldChar w:fldCharType="end"/>
      </w:r>
      <w:r>
        <w:fldChar w:fldCharType="end"/>
      </w:r>
    </w:p>
    <w:p w14:paraId="4823C144">
      <w:pPr>
        <w:pStyle w:val="19"/>
        <w:rPr>
          <w:rFonts w:hint="eastAsia" w:asciiTheme="minorHAnsi" w:hAnsiTheme="minorHAnsi" w:eastAsiaTheme="minorEastAsia" w:cstheme="minorBidi"/>
          <w:b w:val="0"/>
          <w:bCs w:val="0"/>
          <w:sz w:val="21"/>
          <w:szCs w:val="22"/>
        </w:rPr>
      </w:pPr>
      <w:r>
        <w:fldChar w:fldCharType="begin"/>
      </w:r>
      <w:r>
        <w:instrText xml:space="preserve"> HYPERLINK \l "_Toc147654330" </w:instrText>
      </w:r>
      <w:r>
        <w:fldChar w:fldCharType="separate"/>
      </w:r>
      <w:r>
        <w:rPr>
          <w:rStyle w:val="27"/>
        </w:rPr>
        <w:t>3</w:t>
      </w:r>
      <w:r>
        <w:rPr>
          <w:rFonts w:asciiTheme="minorHAnsi" w:hAnsiTheme="minorHAnsi" w:eastAsiaTheme="minorEastAsia" w:cstheme="minorBidi"/>
          <w:b w:val="0"/>
          <w:bCs w:val="0"/>
          <w:sz w:val="21"/>
          <w:szCs w:val="22"/>
        </w:rPr>
        <w:tab/>
      </w:r>
      <w:r>
        <w:rPr>
          <w:rStyle w:val="27"/>
        </w:rPr>
        <w:t>标准要求</w:t>
      </w:r>
      <w:r>
        <w:tab/>
      </w:r>
      <w:r>
        <w:fldChar w:fldCharType="begin"/>
      </w:r>
      <w:r>
        <w:instrText xml:space="preserve"> PAGEREF _Toc147654330 \h </w:instrText>
      </w:r>
      <w:r>
        <w:fldChar w:fldCharType="separate"/>
      </w:r>
      <w:r>
        <w:rPr>
          <w:rFonts w:hint="eastAsia"/>
        </w:rPr>
        <w:t>1</w:t>
      </w:r>
      <w:r>
        <w:fldChar w:fldCharType="end"/>
      </w:r>
      <w:r>
        <w:fldChar w:fldCharType="end"/>
      </w:r>
    </w:p>
    <w:p w14:paraId="1EBA3C26">
      <w:pPr>
        <w:pStyle w:val="19"/>
        <w:rPr>
          <w:rFonts w:hint="eastAsia" w:asciiTheme="minorHAnsi" w:hAnsiTheme="minorHAnsi" w:eastAsiaTheme="minorEastAsia" w:cstheme="minorBidi"/>
          <w:b w:val="0"/>
          <w:bCs w:val="0"/>
          <w:sz w:val="21"/>
          <w:szCs w:val="22"/>
        </w:rPr>
      </w:pPr>
      <w:r>
        <w:fldChar w:fldCharType="begin"/>
      </w:r>
      <w:r>
        <w:instrText xml:space="preserve"> HYPERLINK \l "_Toc147654331" </w:instrText>
      </w:r>
      <w:r>
        <w:fldChar w:fldCharType="separate"/>
      </w:r>
      <w:r>
        <w:rPr>
          <w:rStyle w:val="27"/>
        </w:rPr>
        <w:t>4</w:t>
      </w:r>
      <w:r>
        <w:rPr>
          <w:rFonts w:asciiTheme="minorHAnsi" w:hAnsiTheme="minorHAnsi" w:eastAsiaTheme="minorEastAsia" w:cstheme="minorBidi"/>
          <w:b w:val="0"/>
          <w:bCs w:val="0"/>
          <w:sz w:val="21"/>
          <w:szCs w:val="22"/>
        </w:rPr>
        <w:tab/>
      </w:r>
      <w:r>
        <w:rPr>
          <w:rStyle w:val="27"/>
        </w:rPr>
        <w:t>计算原理</w:t>
      </w:r>
      <w:r>
        <w:tab/>
      </w:r>
      <w:r>
        <w:fldChar w:fldCharType="begin"/>
      </w:r>
      <w:r>
        <w:instrText xml:space="preserve"> PAGEREF _Toc147654331 \h </w:instrText>
      </w:r>
      <w:r>
        <w:fldChar w:fldCharType="separate"/>
      </w:r>
      <w:r>
        <w:rPr>
          <w:rFonts w:hint="eastAsia"/>
        </w:rPr>
        <w:t>1</w:t>
      </w:r>
      <w:r>
        <w:fldChar w:fldCharType="end"/>
      </w:r>
      <w:r>
        <w:fldChar w:fldCharType="end"/>
      </w:r>
    </w:p>
    <w:p w14:paraId="69A24D9A">
      <w:pPr>
        <w:pStyle w:val="21"/>
        <w:rPr>
          <w:rFonts w:hint="eastAsia" w:asciiTheme="minorHAnsi" w:hAnsiTheme="minorHAnsi" w:eastAsiaTheme="minorEastAsia" w:cstheme="minorBidi"/>
          <w:sz w:val="21"/>
          <w:szCs w:val="22"/>
        </w:rPr>
      </w:pPr>
      <w:r>
        <w:fldChar w:fldCharType="begin"/>
      </w:r>
      <w:r>
        <w:instrText xml:space="preserve"> HYPERLINK \l "_Toc147654332" </w:instrText>
      </w:r>
      <w:r>
        <w:fldChar w:fldCharType="separate"/>
      </w:r>
      <w:r>
        <w:rPr>
          <w:rStyle w:val="27"/>
        </w:rPr>
        <w:t>4.1</w:t>
      </w:r>
      <w:r>
        <w:rPr>
          <w:rFonts w:asciiTheme="minorHAnsi" w:hAnsiTheme="minorHAnsi" w:eastAsiaTheme="minorEastAsia" w:cstheme="minorBidi"/>
          <w:sz w:val="21"/>
          <w:szCs w:val="22"/>
        </w:rPr>
        <w:tab/>
      </w:r>
      <w:r>
        <w:rPr>
          <w:rStyle w:val="27"/>
        </w:rPr>
        <w:t>典型房间确定</w:t>
      </w:r>
      <w:r>
        <w:tab/>
      </w:r>
      <w:r>
        <w:fldChar w:fldCharType="begin"/>
      </w:r>
      <w:r>
        <w:instrText xml:space="preserve"> PAGEREF _Toc147654332 \h </w:instrText>
      </w:r>
      <w:r>
        <w:fldChar w:fldCharType="separate"/>
      </w:r>
      <w:r>
        <w:rPr>
          <w:rFonts w:hint="eastAsia"/>
        </w:rPr>
        <w:t>2</w:t>
      </w:r>
      <w:r>
        <w:fldChar w:fldCharType="end"/>
      </w:r>
      <w:r>
        <w:fldChar w:fldCharType="end"/>
      </w:r>
    </w:p>
    <w:p w14:paraId="1287F7F2">
      <w:pPr>
        <w:pStyle w:val="21"/>
        <w:rPr>
          <w:rFonts w:hint="eastAsia" w:asciiTheme="minorHAnsi" w:hAnsiTheme="minorHAnsi" w:eastAsiaTheme="minorEastAsia" w:cstheme="minorBidi"/>
          <w:sz w:val="21"/>
          <w:szCs w:val="22"/>
        </w:rPr>
      </w:pPr>
      <w:r>
        <w:fldChar w:fldCharType="begin"/>
      </w:r>
      <w:r>
        <w:instrText xml:space="preserve"> HYPERLINK \l "_Toc147654333" </w:instrText>
      </w:r>
      <w:r>
        <w:fldChar w:fldCharType="separate"/>
      </w:r>
      <w:r>
        <w:rPr>
          <w:rStyle w:val="27"/>
        </w:rPr>
        <w:t>4.2</w:t>
      </w:r>
      <w:r>
        <w:rPr>
          <w:rFonts w:asciiTheme="minorHAnsi" w:hAnsiTheme="minorHAnsi" w:eastAsiaTheme="minorEastAsia" w:cstheme="minorBidi"/>
          <w:sz w:val="21"/>
          <w:szCs w:val="22"/>
        </w:rPr>
        <w:tab/>
      </w:r>
      <w:r>
        <w:rPr>
          <w:rStyle w:val="27"/>
        </w:rPr>
        <w:t>室内噪声级计算</w:t>
      </w:r>
      <w:r>
        <w:tab/>
      </w:r>
      <w:r>
        <w:fldChar w:fldCharType="begin"/>
      </w:r>
      <w:r>
        <w:instrText xml:space="preserve"> PAGEREF _Toc147654333 \h </w:instrText>
      </w:r>
      <w:r>
        <w:fldChar w:fldCharType="separate"/>
      </w:r>
      <w:r>
        <w:rPr>
          <w:rFonts w:hint="eastAsia"/>
        </w:rPr>
        <w:t>2</w:t>
      </w:r>
      <w:r>
        <w:fldChar w:fldCharType="end"/>
      </w:r>
      <w:r>
        <w:fldChar w:fldCharType="end"/>
      </w:r>
    </w:p>
    <w:p w14:paraId="053FC114">
      <w:pPr>
        <w:pStyle w:val="19"/>
        <w:rPr>
          <w:rFonts w:hint="eastAsia" w:asciiTheme="minorHAnsi" w:hAnsiTheme="minorHAnsi" w:eastAsiaTheme="minorEastAsia" w:cstheme="minorBidi"/>
          <w:b w:val="0"/>
          <w:bCs w:val="0"/>
          <w:sz w:val="21"/>
          <w:szCs w:val="22"/>
        </w:rPr>
      </w:pPr>
      <w:r>
        <w:fldChar w:fldCharType="begin"/>
      </w:r>
      <w:r>
        <w:instrText xml:space="preserve"> HYPERLINK \l "_Toc147654334" </w:instrText>
      </w:r>
      <w:r>
        <w:fldChar w:fldCharType="separate"/>
      </w:r>
      <w:r>
        <w:rPr>
          <w:rStyle w:val="27"/>
        </w:rPr>
        <w:t>5</w:t>
      </w:r>
      <w:r>
        <w:rPr>
          <w:rFonts w:asciiTheme="minorHAnsi" w:hAnsiTheme="minorHAnsi" w:eastAsiaTheme="minorEastAsia" w:cstheme="minorBidi"/>
          <w:b w:val="0"/>
          <w:bCs w:val="0"/>
          <w:sz w:val="21"/>
          <w:szCs w:val="22"/>
        </w:rPr>
        <w:tab/>
      </w:r>
      <w:r>
        <w:rPr>
          <w:rStyle w:val="27"/>
        </w:rPr>
        <w:t>计算过程</w:t>
      </w:r>
      <w:r>
        <w:tab/>
      </w:r>
      <w:r>
        <w:fldChar w:fldCharType="begin"/>
      </w:r>
      <w:r>
        <w:instrText xml:space="preserve"> PAGEREF _Toc147654334 \h </w:instrText>
      </w:r>
      <w:r>
        <w:fldChar w:fldCharType="separate"/>
      </w:r>
      <w:r>
        <w:rPr>
          <w:rFonts w:hint="eastAsia"/>
        </w:rPr>
        <w:t>2</w:t>
      </w:r>
      <w:r>
        <w:fldChar w:fldCharType="end"/>
      </w:r>
      <w:r>
        <w:fldChar w:fldCharType="end"/>
      </w:r>
    </w:p>
    <w:p w14:paraId="79DEDEA6">
      <w:pPr>
        <w:pStyle w:val="21"/>
        <w:rPr>
          <w:rFonts w:hint="eastAsia" w:asciiTheme="minorHAnsi" w:hAnsiTheme="minorHAnsi" w:eastAsiaTheme="minorEastAsia" w:cstheme="minorBidi"/>
          <w:sz w:val="21"/>
          <w:szCs w:val="22"/>
        </w:rPr>
      </w:pPr>
      <w:r>
        <w:fldChar w:fldCharType="begin"/>
      </w:r>
      <w:r>
        <w:instrText xml:space="preserve"> HYPERLINK \l "_Toc147654335" </w:instrText>
      </w:r>
      <w:r>
        <w:fldChar w:fldCharType="separate"/>
      </w:r>
      <w:r>
        <w:rPr>
          <w:rStyle w:val="27"/>
        </w:rPr>
        <w:t>5.1</w:t>
      </w:r>
      <w:r>
        <w:rPr>
          <w:rFonts w:asciiTheme="minorHAnsi" w:hAnsiTheme="minorHAnsi" w:eastAsiaTheme="minorEastAsia" w:cstheme="minorBidi"/>
          <w:sz w:val="21"/>
          <w:szCs w:val="22"/>
        </w:rPr>
        <w:tab/>
      </w:r>
      <w:r>
        <w:rPr>
          <w:rStyle w:val="27"/>
        </w:rPr>
        <w:t>室外边界噪声</w:t>
      </w:r>
      <w:r>
        <w:tab/>
      </w:r>
      <w:r>
        <w:fldChar w:fldCharType="begin"/>
      </w:r>
      <w:r>
        <w:instrText xml:space="preserve"> PAGEREF _Toc147654335 \h </w:instrText>
      </w:r>
      <w:r>
        <w:fldChar w:fldCharType="separate"/>
      </w:r>
      <w:r>
        <w:rPr>
          <w:rFonts w:hint="eastAsia"/>
        </w:rPr>
        <w:t>3</w:t>
      </w:r>
      <w:r>
        <w:fldChar w:fldCharType="end"/>
      </w:r>
      <w:r>
        <w:fldChar w:fldCharType="end"/>
      </w:r>
    </w:p>
    <w:p w14:paraId="761083F5">
      <w:pPr>
        <w:pStyle w:val="21"/>
        <w:rPr>
          <w:rFonts w:hint="eastAsia" w:asciiTheme="minorHAnsi" w:hAnsiTheme="minorHAnsi" w:eastAsiaTheme="minorEastAsia" w:cstheme="minorBidi"/>
          <w:sz w:val="21"/>
          <w:szCs w:val="22"/>
        </w:rPr>
      </w:pPr>
      <w:r>
        <w:fldChar w:fldCharType="begin"/>
      </w:r>
      <w:r>
        <w:instrText xml:space="preserve"> HYPERLINK \l "_Toc147654336" </w:instrText>
      </w:r>
      <w:r>
        <w:fldChar w:fldCharType="separate"/>
      </w:r>
      <w:r>
        <w:rPr>
          <w:rStyle w:val="27"/>
        </w:rPr>
        <w:t>5.2</w:t>
      </w:r>
      <w:r>
        <w:rPr>
          <w:rFonts w:asciiTheme="minorHAnsi" w:hAnsiTheme="minorHAnsi" w:eastAsiaTheme="minorEastAsia" w:cstheme="minorBidi"/>
          <w:sz w:val="21"/>
          <w:szCs w:val="22"/>
        </w:rPr>
        <w:tab/>
      </w:r>
      <w:r>
        <w:rPr>
          <w:rStyle w:val="27"/>
        </w:rPr>
        <w:t>构件空气声隔声</w:t>
      </w:r>
      <w:r>
        <w:tab/>
      </w:r>
      <w:r>
        <w:fldChar w:fldCharType="begin"/>
      </w:r>
      <w:r>
        <w:instrText xml:space="preserve"> PAGEREF _Toc147654336 \h </w:instrText>
      </w:r>
      <w:r>
        <w:fldChar w:fldCharType="separate"/>
      </w:r>
      <w:r>
        <w:rPr>
          <w:rFonts w:hint="eastAsia"/>
        </w:rPr>
        <w:t>3</w:t>
      </w:r>
      <w:r>
        <w:fldChar w:fldCharType="end"/>
      </w:r>
      <w:r>
        <w:fldChar w:fldCharType="end"/>
      </w:r>
    </w:p>
    <w:p w14:paraId="72A33F5E">
      <w:pPr>
        <w:pStyle w:val="21"/>
        <w:rPr>
          <w:rFonts w:hint="eastAsia" w:asciiTheme="minorHAnsi" w:hAnsiTheme="minorHAnsi" w:eastAsiaTheme="minorEastAsia" w:cstheme="minorBidi"/>
          <w:sz w:val="21"/>
          <w:szCs w:val="22"/>
        </w:rPr>
      </w:pPr>
      <w:r>
        <w:fldChar w:fldCharType="begin"/>
      </w:r>
      <w:r>
        <w:instrText xml:space="preserve"> HYPERLINK \l "_Toc147654337" </w:instrText>
      </w:r>
      <w:r>
        <w:fldChar w:fldCharType="separate"/>
      </w:r>
      <w:r>
        <w:rPr>
          <w:rStyle w:val="27"/>
        </w:rPr>
        <w:t>5.3</w:t>
      </w:r>
      <w:r>
        <w:rPr>
          <w:rFonts w:asciiTheme="minorHAnsi" w:hAnsiTheme="minorHAnsi" w:eastAsiaTheme="minorEastAsia" w:cstheme="minorBidi"/>
          <w:sz w:val="21"/>
          <w:szCs w:val="22"/>
        </w:rPr>
        <w:tab/>
      </w:r>
      <w:r>
        <w:rPr>
          <w:rStyle w:val="27"/>
        </w:rPr>
        <w:t>房间总吸声量计算</w:t>
      </w:r>
      <w:r>
        <w:tab/>
      </w:r>
      <w:r>
        <w:fldChar w:fldCharType="begin"/>
      </w:r>
      <w:r>
        <w:instrText xml:space="preserve"> PAGEREF _Toc147654337 \h </w:instrText>
      </w:r>
      <w:r>
        <w:fldChar w:fldCharType="separate"/>
      </w:r>
      <w:r>
        <w:rPr>
          <w:rFonts w:hint="eastAsia"/>
        </w:rPr>
        <w:t>5</w:t>
      </w:r>
      <w:r>
        <w:fldChar w:fldCharType="end"/>
      </w:r>
      <w:r>
        <w:fldChar w:fldCharType="end"/>
      </w:r>
    </w:p>
    <w:p w14:paraId="7BC2F29B">
      <w:pPr>
        <w:pStyle w:val="21"/>
        <w:rPr>
          <w:rFonts w:hint="eastAsia" w:asciiTheme="minorHAnsi" w:hAnsiTheme="minorHAnsi" w:eastAsiaTheme="minorEastAsia" w:cstheme="minorBidi"/>
          <w:sz w:val="21"/>
          <w:szCs w:val="22"/>
        </w:rPr>
      </w:pPr>
      <w:r>
        <w:fldChar w:fldCharType="begin"/>
      </w:r>
      <w:r>
        <w:instrText xml:space="preserve"> HYPERLINK \l "_Toc147654338" </w:instrText>
      </w:r>
      <w:r>
        <w:fldChar w:fldCharType="separate"/>
      </w:r>
      <w:r>
        <w:rPr>
          <w:rStyle w:val="27"/>
        </w:rPr>
        <w:t>5.4</w:t>
      </w:r>
      <w:r>
        <w:rPr>
          <w:rFonts w:asciiTheme="minorHAnsi" w:hAnsiTheme="minorHAnsi" w:eastAsiaTheme="minorEastAsia" w:cstheme="minorBidi"/>
          <w:sz w:val="21"/>
          <w:szCs w:val="22"/>
        </w:rPr>
        <w:tab/>
      </w:r>
      <w:r>
        <w:rPr>
          <w:rStyle w:val="27"/>
        </w:rPr>
        <w:t>组合墙空气声隔声量计算</w:t>
      </w:r>
      <w:r>
        <w:tab/>
      </w:r>
      <w:r>
        <w:fldChar w:fldCharType="begin"/>
      </w:r>
      <w:r>
        <w:instrText xml:space="preserve"> PAGEREF _Toc147654338 \h </w:instrText>
      </w:r>
      <w:r>
        <w:fldChar w:fldCharType="separate"/>
      </w:r>
      <w:r>
        <w:rPr>
          <w:rFonts w:hint="eastAsia"/>
        </w:rPr>
        <w:t>6</w:t>
      </w:r>
      <w:r>
        <w:fldChar w:fldCharType="end"/>
      </w:r>
      <w:r>
        <w:fldChar w:fldCharType="end"/>
      </w:r>
    </w:p>
    <w:p w14:paraId="00E20F16">
      <w:pPr>
        <w:pStyle w:val="15"/>
        <w:ind w:firstLine="180"/>
        <w:rPr>
          <w:rFonts w:hint="eastAsia" w:asciiTheme="minorHAnsi" w:hAnsiTheme="minorHAnsi" w:eastAsiaTheme="minorEastAsia" w:cstheme="minorBidi"/>
          <w:sz w:val="21"/>
          <w:szCs w:val="22"/>
        </w:rPr>
      </w:pPr>
      <w:r>
        <w:fldChar w:fldCharType="begin"/>
      </w:r>
      <w:r>
        <w:instrText xml:space="preserve"> HYPERLINK \l "_Toc147654339" </w:instrText>
      </w:r>
      <w:r>
        <w:fldChar w:fldCharType="separate"/>
      </w:r>
      <w:r>
        <w:rPr>
          <w:rStyle w:val="27"/>
        </w:rPr>
        <w:t>5.4.1</w:t>
      </w:r>
      <w:r>
        <w:rPr>
          <w:rFonts w:asciiTheme="minorHAnsi" w:hAnsiTheme="minorHAnsi" w:eastAsiaTheme="minorEastAsia" w:cstheme="minorBidi"/>
          <w:sz w:val="21"/>
          <w:szCs w:val="22"/>
        </w:rPr>
        <w:tab/>
      </w:r>
      <w:r>
        <w:rPr>
          <w:rStyle w:val="27"/>
        </w:rPr>
        <w:t>组合墙有效隔声量</w:t>
      </w:r>
      <w:r>
        <w:tab/>
      </w:r>
      <w:r>
        <w:fldChar w:fldCharType="begin"/>
      </w:r>
      <w:r>
        <w:instrText xml:space="preserve"> PAGEREF _Toc147654339 \h </w:instrText>
      </w:r>
      <w:r>
        <w:fldChar w:fldCharType="separate"/>
      </w:r>
      <w:r>
        <w:rPr>
          <w:rFonts w:hint="eastAsia"/>
        </w:rPr>
        <w:t>6</w:t>
      </w:r>
      <w:r>
        <w:fldChar w:fldCharType="end"/>
      </w:r>
      <w:r>
        <w:fldChar w:fldCharType="end"/>
      </w:r>
    </w:p>
    <w:p w14:paraId="7B696C52">
      <w:pPr>
        <w:pStyle w:val="15"/>
        <w:ind w:firstLine="180"/>
        <w:rPr>
          <w:rFonts w:hint="eastAsia" w:asciiTheme="minorHAnsi" w:hAnsiTheme="minorHAnsi" w:eastAsiaTheme="minorEastAsia" w:cstheme="minorBidi"/>
          <w:sz w:val="21"/>
          <w:szCs w:val="22"/>
        </w:rPr>
      </w:pPr>
      <w:r>
        <w:fldChar w:fldCharType="begin"/>
      </w:r>
      <w:r>
        <w:instrText xml:space="preserve"> HYPERLINK \l "_Toc147654340" </w:instrText>
      </w:r>
      <w:r>
        <w:fldChar w:fldCharType="separate"/>
      </w:r>
      <w:r>
        <w:rPr>
          <w:rStyle w:val="27"/>
        </w:rPr>
        <w:t>5.4.2</w:t>
      </w:r>
      <w:r>
        <w:rPr>
          <w:rFonts w:asciiTheme="minorHAnsi" w:hAnsiTheme="minorHAnsi" w:eastAsiaTheme="minorEastAsia" w:cstheme="minorBidi"/>
          <w:sz w:val="21"/>
          <w:szCs w:val="22"/>
        </w:rPr>
        <w:tab/>
      </w:r>
      <w:r>
        <w:rPr>
          <w:rStyle w:val="27"/>
        </w:rPr>
        <w:t>组合墙隔声单值评价量、频谱修正量</w:t>
      </w:r>
      <w:r>
        <w:tab/>
      </w:r>
      <w:r>
        <w:fldChar w:fldCharType="begin"/>
      </w:r>
      <w:r>
        <w:instrText xml:space="preserve"> PAGEREF _Toc147654340 \h </w:instrText>
      </w:r>
      <w:r>
        <w:fldChar w:fldCharType="separate"/>
      </w:r>
      <w:r>
        <w:rPr>
          <w:rFonts w:hint="eastAsia"/>
        </w:rPr>
        <w:t>7</w:t>
      </w:r>
      <w:r>
        <w:fldChar w:fldCharType="end"/>
      </w:r>
      <w:r>
        <w:fldChar w:fldCharType="end"/>
      </w:r>
    </w:p>
    <w:p w14:paraId="166D81E0">
      <w:pPr>
        <w:pStyle w:val="15"/>
        <w:ind w:firstLine="180"/>
        <w:rPr>
          <w:rFonts w:hint="eastAsia" w:asciiTheme="minorHAnsi" w:hAnsiTheme="minorHAnsi" w:eastAsiaTheme="minorEastAsia" w:cstheme="minorBidi"/>
          <w:sz w:val="21"/>
          <w:szCs w:val="22"/>
        </w:rPr>
      </w:pPr>
      <w:r>
        <w:fldChar w:fldCharType="begin"/>
      </w:r>
      <w:r>
        <w:instrText xml:space="preserve"> HYPERLINK \l "_Toc147654341" </w:instrText>
      </w:r>
      <w:r>
        <w:fldChar w:fldCharType="separate"/>
      </w:r>
      <w:r>
        <w:rPr>
          <w:rStyle w:val="27"/>
        </w:rPr>
        <w:t>5.4.3</w:t>
      </w:r>
      <w:r>
        <w:rPr>
          <w:rFonts w:asciiTheme="minorHAnsi" w:hAnsiTheme="minorHAnsi" w:eastAsiaTheme="minorEastAsia" w:cstheme="minorBidi"/>
          <w:sz w:val="21"/>
          <w:szCs w:val="22"/>
        </w:rPr>
        <w:tab/>
      </w:r>
      <w:r>
        <w:rPr>
          <w:rStyle w:val="27"/>
        </w:rPr>
        <w:t>缝隙对组合墙隔声量的影响</w:t>
      </w:r>
      <w:r>
        <w:tab/>
      </w:r>
      <w:r>
        <w:fldChar w:fldCharType="begin"/>
      </w:r>
      <w:r>
        <w:instrText xml:space="preserve"> PAGEREF _Toc147654341 \h </w:instrText>
      </w:r>
      <w:r>
        <w:fldChar w:fldCharType="separate"/>
      </w:r>
      <w:r>
        <w:rPr>
          <w:rFonts w:hint="eastAsia"/>
        </w:rPr>
        <w:t>8</w:t>
      </w:r>
      <w:r>
        <w:fldChar w:fldCharType="end"/>
      </w:r>
      <w:r>
        <w:fldChar w:fldCharType="end"/>
      </w:r>
    </w:p>
    <w:p w14:paraId="021C259A">
      <w:pPr>
        <w:pStyle w:val="15"/>
        <w:ind w:firstLine="180"/>
        <w:rPr>
          <w:rFonts w:hint="eastAsia" w:asciiTheme="minorHAnsi" w:hAnsiTheme="minorHAnsi" w:eastAsiaTheme="minorEastAsia" w:cstheme="minorBidi"/>
          <w:sz w:val="21"/>
          <w:szCs w:val="22"/>
        </w:rPr>
      </w:pPr>
      <w:r>
        <w:fldChar w:fldCharType="begin"/>
      </w:r>
      <w:r>
        <w:instrText xml:space="preserve"> HYPERLINK \l "_Toc147654342" </w:instrText>
      </w:r>
      <w:r>
        <w:fldChar w:fldCharType="separate"/>
      </w:r>
      <w:r>
        <w:rPr>
          <w:rStyle w:val="27"/>
        </w:rPr>
        <w:t>5.4.4</w:t>
      </w:r>
      <w:r>
        <w:rPr>
          <w:rFonts w:asciiTheme="minorHAnsi" w:hAnsiTheme="minorHAnsi" w:eastAsiaTheme="minorEastAsia" w:cstheme="minorBidi"/>
          <w:sz w:val="21"/>
          <w:szCs w:val="22"/>
        </w:rPr>
        <w:tab/>
      </w:r>
      <w:r>
        <w:rPr>
          <w:rStyle w:val="27"/>
        </w:rPr>
        <w:t>组合墙隔声量计算过程</w:t>
      </w:r>
      <w:r>
        <w:tab/>
      </w:r>
      <w:r>
        <w:fldChar w:fldCharType="begin"/>
      </w:r>
      <w:r>
        <w:instrText xml:space="preserve"> PAGEREF _Toc147654342 \h </w:instrText>
      </w:r>
      <w:r>
        <w:fldChar w:fldCharType="separate"/>
      </w:r>
      <w:r>
        <w:rPr>
          <w:rFonts w:hint="eastAsia"/>
        </w:rPr>
        <w:t>8</w:t>
      </w:r>
      <w:r>
        <w:fldChar w:fldCharType="end"/>
      </w:r>
      <w:r>
        <w:fldChar w:fldCharType="end"/>
      </w:r>
    </w:p>
    <w:p w14:paraId="0CDB3368">
      <w:pPr>
        <w:pStyle w:val="21"/>
        <w:rPr>
          <w:rFonts w:hint="eastAsia" w:asciiTheme="minorHAnsi" w:hAnsiTheme="minorHAnsi" w:eastAsiaTheme="minorEastAsia" w:cstheme="minorBidi"/>
          <w:sz w:val="21"/>
          <w:szCs w:val="22"/>
        </w:rPr>
      </w:pPr>
      <w:r>
        <w:fldChar w:fldCharType="begin"/>
      </w:r>
      <w:r>
        <w:instrText xml:space="preserve"> HYPERLINK \l "_Toc147654343" </w:instrText>
      </w:r>
      <w:r>
        <w:fldChar w:fldCharType="separate"/>
      </w:r>
      <w:r>
        <w:rPr>
          <w:rStyle w:val="27"/>
        </w:rPr>
        <w:t>5.5</w:t>
      </w:r>
      <w:r>
        <w:rPr>
          <w:rFonts w:asciiTheme="minorHAnsi" w:hAnsiTheme="minorHAnsi" w:eastAsiaTheme="minorEastAsia" w:cstheme="minorBidi"/>
          <w:sz w:val="21"/>
          <w:szCs w:val="22"/>
        </w:rPr>
        <w:tab/>
      </w:r>
      <w:r>
        <w:rPr>
          <w:rStyle w:val="27"/>
        </w:rPr>
        <w:t>室外环境噪声通过组合墙传到室内的噪声级计算</w:t>
      </w:r>
      <w:r>
        <w:tab/>
      </w:r>
      <w:r>
        <w:fldChar w:fldCharType="begin"/>
      </w:r>
      <w:r>
        <w:instrText xml:space="preserve"> PAGEREF _Toc147654343 \h </w:instrText>
      </w:r>
      <w:r>
        <w:fldChar w:fldCharType="separate"/>
      </w:r>
      <w:r>
        <w:rPr>
          <w:rFonts w:hint="eastAsia"/>
        </w:rPr>
        <w:t>13</w:t>
      </w:r>
      <w:r>
        <w:fldChar w:fldCharType="end"/>
      </w:r>
      <w:r>
        <w:fldChar w:fldCharType="end"/>
      </w:r>
    </w:p>
    <w:p w14:paraId="504FC193">
      <w:pPr>
        <w:pStyle w:val="21"/>
        <w:rPr>
          <w:rFonts w:hint="eastAsia" w:asciiTheme="minorHAnsi" w:hAnsiTheme="minorHAnsi" w:eastAsiaTheme="minorEastAsia" w:cstheme="minorBidi"/>
          <w:sz w:val="21"/>
          <w:szCs w:val="22"/>
        </w:rPr>
      </w:pPr>
      <w:r>
        <w:fldChar w:fldCharType="begin"/>
      </w:r>
      <w:r>
        <w:instrText xml:space="preserve"> HYPERLINK \l "_Toc147654344" </w:instrText>
      </w:r>
      <w:r>
        <w:fldChar w:fldCharType="separate"/>
      </w:r>
      <w:r>
        <w:rPr>
          <w:rStyle w:val="27"/>
        </w:rPr>
        <w:t>5.6</w:t>
      </w:r>
      <w:r>
        <w:rPr>
          <w:rFonts w:asciiTheme="minorHAnsi" w:hAnsiTheme="minorHAnsi" w:eastAsiaTheme="minorEastAsia" w:cstheme="minorBidi"/>
          <w:sz w:val="21"/>
          <w:szCs w:val="22"/>
        </w:rPr>
        <w:tab/>
      </w:r>
      <w:r>
        <w:rPr>
          <w:rStyle w:val="27"/>
        </w:rPr>
        <w:t>室内声源的影响</w:t>
      </w:r>
      <w:r>
        <w:tab/>
      </w:r>
      <w:r>
        <w:fldChar w:fldCharType="begin"/>
      </w:r>
      <w:r>
        <w:instrText xml:space="preserve"> PAGEREF _Toc147654344 \h </w:instrText>
      </w:r>
      <w:r>
        <w:fldChar w:fldCharType="separate"/>
      </w:r>
      <w:r>
        <w:rPr>
          <w:rFonts w:hint="eastAsia"/>
        </w:rPr>
        <w:t>14</w:t>
      </w:r>
      <w:r>
        <w:fldChar w:fldCharType="end"/>
      </w:r>
      <w:r>
        <w:fldChar w:fldCharType="end"/>
      </w:r>
    </w:p>
    <w:p w14:paraId="1EC1F5FE">
      <w:pPr>
        <w:pStyle w:val="21"/>
        <w:rPr>
          <w:rFonts w:hint="eastAsia" w:asciiTheme="minorHAnsi" w:hAnsiTheme="minorHAnsi" w:eastAsiaTheme="minorEastAsia" w:cstheme="minorBidi"/>
          <w:sz w:val="21"/>
          <w:szCs w:val="22"/>
        </w:rPr>
      </w:pPr>
      <w:r>
        <w:fldChar w:fldCharType="begin"/>
      </w:r>
      <w:r>
        <w:instrText xml:space="preserve"> HYPERLINK \l "_Toc147654345" </w:instrText>
      </w:r>
      <w:r>
        <w:fldChar w:fldCharType="separate"/>
      </w:r>
      <w:r>
        <w:rPr>
          <w:rStyle w:val="27"/>
        </w:rPr>
        <w:t>5.7</w:t>
      </w:r>
      <w:r>
        <w:rPr>
          <w:rFonts w:asciiTheme="minorHAnsi" w:hAnsiTheme="minorHAnsi" w:eastAsiaTheme="minorEastAsia" w:cstheme="minorBidi"/>
          <w:sz w:val="21"/>
          <w:szCs w:val="22"/>
        </w:rPr>
        <w:tab/>
      </w:r>
      <w:r>
        <w:rPr>
          <w:rStyle w:val="27"/>
        </w:rPr>
        <w:t>室内噪声级计算</w:t>
      </w:r>
      <w:r>
        <w:tab/>
      </w:r>
      <w:r>
        <w:fldChar w:fldCharType="begin"/>
      </w:r>
      <w:r>
        <w:instrText xml:space="preserve"> PAGEREF _Toc147654345 \h </w:instrText>
      </w:r>
      <w:r>
        <w:fldChar w:fldCharType="separate"/>
      </w:r>
      <w:r>
        <w:rPr>
          <w:rFonts w:hint="eastAsia"/>
        </w:rPr>
        <w:t>14</w:t>
      </w:r>
      <w:r>
        <w:fldChar w:fldCharType="end"/>
      </w:r>
      <w:r>
        <w:fldChar w:fldCharType="end"/>
      </w:r>
    </w:p>
    <w:p w14:paraId="1206D46A">
      <w:pPr>
        <w:pStyle w:val="21"/>
        <w:rPr>
          <w:rFonts w:hint="eastAsia" w:asciiTheme="minorHAnsi" w:hAnsiTheme="minorHAnsi" w:eastAsiaTheme="minorEastAsia" w:cstheme="minorBidi"/>
          <w:sz w:val="21"/>
          <w:szCs w:val="22"/>
        </w:rPr>
      </w:pPr>
      <w:r>
        <w:fldChar w:fldCharType="begin"/>
      </w:r>
      <w:r>
        <w:instrText xml:space="preserve"> HYPERLINK \l "_Toc147654346" </w:instrText>
      </w:r>
      <w:r>
        <w:fldChar w:fldCharType="separate"/>
      </w:r>
      <w:r>
        <w:rPr>
          <w:rStyle w:val="27"/>
        </w:rPr>
        <w:t>5.8</w:t>
      </w:r>
      <w:r>
        <w:rPr>
          <w:rFonts w:asciiTheme="minorHAnsi" w:hAnsiTheme="minorHAnsi" w:eastAsiaTheme="minorEastAsia" w:cstheme="minorBidi"/>
          <w:sz w:val="21"/>
          <w:szCs w:val="22"/>
        </w:rPr>
        <w:tab/>
      </w:r>
      <w:r>
        <w:rPr>
          <w:rStyle w:val="27"/>
        </w:rPr>
        <w:t>小结</w:t>
      </w:r>
      <w:r>
        <w:tab/>
      </w:r>
      <w:r>
        <w:fldChar w:fldCharType="begin"/>
      </w:r>
      <w:r>
        <w:instrText xml:space="preserve"> PAGEREF _Toc147654346 \h </w:instrText>
      </w:r>
      <w:r>
        <w:fldChar w:fldCharType="separate"/>
      </w:r>
      <w:r>
        <w:rPr>
          <w:rFonts w:hint="eastAsia"/>
        </w:rPr>
        <w:t>15</w:t>
      </w:r>
      <w:r>
        <w:fldChar w:fldCharType="end"/>
      </w:r>
      <w:r>
        <w:fldChar w:fldCharType="end"/>
      </w:r>
    </w:p>
    <w:p w14:paraId="2B0F9065">
      <w:pPr>
        <w:pStyle w:val="19"/>
        <w:rPr>
          <w:rFonts w:hint="eastAsia" w:asciiTheme="minorHAnsi" w:hAnsiTheme="minorHAnsi" w:eastAsiaTheme="minorEastAsia" w:cstheme="minorBidi"/>
          <w:b w:val="0"/>
          <w:bCs w:val="0"/>
          <w:sz w:val="21"/>
          <w:szCs w:val="22"/>
        </w:rPr>
      </w:pPr>
      <w:r>
        <w:fldChar w:fldCharType="begin"/>
      </w:r>
      <w:r>
        <w:instrText xml:space="preserve"> HYPERLINK \l "_Toc147654347" </w:instrText>
      </w:r>
      <w:r>
        <w:fldChar w:fldCharType="separate"/>
      </w:r>
      <w:r>
        <w:rPr>
          <w:rStyle w:val="27"/>
        </w:rPr>
        <w:t>6</w:t>
      </w:r>
      <w:r>
        <w:rPr>
          <w:rFonts w:asciiTheme="minorHAnsi" w:hAnsiTheme="minorHAnsi" w:eastAsiaTheme="minorEastAsia" w:cstheme="minorBidi"/>
          <w:b w:val="0"/>
          <w:bCs w:val="0"/>
          <w:sz w:val="21"/>
          <w:szCs w:val="22"/>
        </w:rPr>
        <w:tab/>
      </w:r>
      <w:r>
        <w:rPr>
          <w:rStyle w:val="27"/>
        </w:rPr>
        <w:t>结论</w:t>
      </w:r>
      <w:r>
        <w:tab/>
      </w:r>
      <w:r>
        <w:fldChar w:fldCharType="begin"/>
      </w:r>
      <w:r>
        <w:instrText xml:space="preserve"> PAGEREF _Toc147654347 \h </w:instrText>
      </w:r>
      <w:r>
        <w:fldChar w:fldCharType="separate"/>
      </w:r>
      <w:r>
        <w:rPr>
          <w:rFonts w:hint="eastAsia"/>
        </w:rPr>
        <w:t>16</w:t>
      </w:r>
      <w:r>
        <w:fldChar w:fldCharType="end"/>
      </w:r>
      <w:r>
        <w:fldChar w:fldCharType="end"/>
      </w:r>
    </w:p>
    <w:p w14:paraId="0F233AC7">
      <w:pPr>
        <w:pStyle w:val="19"/>
        <w:rPr>
          <w:rFonts w:hint="eastAsia" w:asciiTheme="minorHAnsi" w:hAnsiTheme="minorHAnsi" w:eastAsiaTheme="minorEastAsia" w:cstheme="minorBidi"/>
          <w:b w:val="0"/>
          <w:bCs w:val="0"/>
          <w:sz w:val="21"/>
          <w:szCs w:val="22"/>
        </w:rPr>
      </w:pPr>
      <w:r>
        <w:fldChar w:fldCharType="begin"/>
      </w:r>
      <w:r>
        <w:instrText xml:space="preserve"> HYPERLINK \l "_Toc147654348" </w:instrText>
      </w:r>
      <w:r>
        <w:fldChar w:fldCharType="separate"/>
      </w:r>
      <w:r>
        <w:rPr>
          <w:rStyle w:val="27"/>
        </w:rPr>
        <w:t>7</w:t>
      </w:r>
      <w:r>
        <w:rPr>
          <w:rFonts w:asciiTheme="minorHAnsi" w:hAnsiTheme="minorHAnsi" w:eastAsiaTheme="minorEastAsia" w:cstheme="minorBidi"/>
          <w:b w:val="0"/>
          <w:bCs w:val="0"/>
          <w:sz w:val="21"/>
          <w:szCs w:val="22"/>
        </w:rPr>
        <w:tab/>
      </w:r>
      <w:r>
        <w:rPr>
          <w:rStyle w:val="27"/>
        </w:rPr>
        <w:t>附录：室内噪声级详表</w:t>
      </w:r>
      <w:r>
        <w:tab/>
      </w:r>
      <w:r>
        <w:fldChar w:fldCharType="begin"/>
      </w:r>
      <w:r>
        <w:instrText xml:space="preserve"> PAGEREF _Toc147654348 \h </w:instrText>
      </w:r>
      <w:r>
        <w:fldChar w:fldCharType="separate"/>
      </w:r>
      <w:r>
        <w:rPr>
          <w:rFonts w:hint="eastAsia"/>
        </w:rPr>
        <w:t>17</w:t>
      </w:r>
      <w:r>
        <w:fldChar w:fldCharType="end"/>
      </w:r>
      <w:r>
        <w:fldChar w:fldCharType="end"/>
      </w:r>
    </w:p>
    <w:p w14:paraId="621AA750">
      <w:pPr>
        <w:pStyle w:val="19"/>
        <w:rPr>
          <w:rFonts w:hint="eastAsia"/>
        </w:r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72540391">
      <w:pPr>
        <w:pStyle w:val="2"/>
        <w:rPr>
          <w:rFonts w:hint="eastAsia"/>
        </w:rPr>
      </w:pPr>
      <w:bookmarkStart w:id="10" w:name="_Toc147654328"/>
      <w:r>
        <w:rPr>
          <w:rFonts w:hint="eastAsia"/>
        </w:rPr>
        <w:t>建筑概况</w:t>
      </w:r>
      <w:bookmarkEnd w:id="10"/>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53049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C19BA34">
            <w:pPr>
              <w:pStyle w:val="3"/>
              <w:rPr>
                <w:rFonts w:hint="eastAsia" w:ascii="宋体" w:hAnsi="宋体"/>
                <w:lang w:val="en-US"/>
              </w:rPr>
            </w:pPr>
            <w:r>
              <w:rPr>
                <w:rFonts w:hint="eastAsia" w:ascii="宋体" w:hAnsi="宋体"/>
                <w:lang w:val="en-US"/>
              </w:rPr>
              <w:t>工程名称</w:t>
            </w:r>
          </w:p>
        </w:tc>
        <w:tc>
          <w:tcPr>
            <w:tcW w:w="6231" w:type="dxa"/>
          </w:tcPr>
          <w:p w14:paraId="22091F5B">
            <w:pPr>
              <w:pStyle w:val="3"/>
              <w:rPr>
                <w:rFonts w:hint="eastAsia"/>
              </w:rPr>
            </w:pPr>
            <w:bookmarkStart w:id="11" w:name="工程名称"/>
            <w:r>
              <w:t>新建项目</w:t>
            </w:r>
            <w:bookmarkEnd w:id="11"/>
          </w:p>
        </w:tc>
      </w:tr>
      <w:tr w14:paraId="47B8B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32C86CF">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0E3CA5FE">
            <w:pPr>
              <w:pStyle w:val="3"/>
              <w:rPr>
                <w:rFonts w:hint="eastAsia"/>
              </w:rPr>
            </w:pPr>
            <w:r>
              <w:rPr>
                <w:rFonts w:hint="eastAsia"/>
              </w:rPr>
              <w:t>地上</w:t>
            </w:r>
            <w:bookmarkStart w:id="12" w:name="地上建筑面积"/>
            <w:r>
              <w:t>6152</w:t>
            </w:r>
            <w:bookmarkEnd w:id="12"/>
            <w:r>
              <w:rPr>
                <w:rFonts w:hint="eastAsia"/>
              </w:rPr>
              <w:t xml:space="preserve">      地下</w:t>
            </w:r>
            <w:bookmarkStart w:id="13" w:name="地下建筑面积"/>
            <w:r>
              <w:t>0</w:t>
            </w:r>
            <w:bookmarkEnd w:id="13"/>
          </w:p>
        </w:tc>
      </w:tr>
      <w:tr w14:paraId="51FA9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8D6952">
            <w:pPr>
              <w:pStyle w:val="3"/>
              <w:rPr>
                <w:rFonts w:hint="eastAsia" w:ascii="宋体" w:hAnsi="宋体"/>
                <w:lang w:val="en-US"/>
              </w:rPr>
            </w:pPr>
            <w:r>
              <w:rPr>
                <w:rFonts w:hint="eastAsia" w:ascii="宋体" w:hAnsi="宋体"/>
                <w:lang w:val="en-US"/>
              </w:rPr>
              <w:t>建筑层数</w:t>
            </w:r>
          </w:p>
        </w:tc>
        <w:tc>
          <w:tcPr>
            <w:tcW w:w="6231" w:type="dxa"/>
          </w:tcPr>
          <w:p w14:paraId="6D0E2050">
            <w:pPr>
              <w:pStyle w:val="3"/>
              <w:rPr>
                <w:rFonts w:hint="eastAsia"/>
              </w:rPr>
            </w:pPr>
            <w:r>
              <w:rPr>
                <w:rFonts w:hint="eastAsia"/>
              </w:rPr>
              <w:t>地上</w:t>
            </w:r>
            <w:bookmarkStart w:id="14" w:name="地上建筑层数"/>
            <w:r>
              <w:t>6</w:t>
            </w:r>
            <w:bookmarkEnd w:id="14"/>
            <w:r>
              <w:rPr>
                <w:rFonts w:hint="eastAsia"/>
              </w:rPr>
              <w:t xml:space="preserve">      地下</w:t>
            </w:r>
            <w:bookmarkStart w:id="15" w:name="地下建筑层数"/>
            <w:r>
              <w:t>1</w:t>
            </w:r>
            <w:bookmarkEnd w:id="15"/>
          </w:p>
        </w:tc>
      </w:tr>
      <w:tr w14:paraId="76D1C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6CEE71C">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1A84E1A9">
            <w:pPr>
              <w:pStyle w:val="3"/>
              <w:rPr>
                <w:rFonts w:hint="eastAsia"/>
              </w:rPr>
            </w:pPr>
            <w:bookmarkStart w:id="16" w:name="地上建筑高度"/>
            <w:r>
              <w:t>21.0</w:t>
            </w:r>
            <w:bookmarkEnd w:id="16"/>
          </w:p>
        </w:tc>
      </w:tr>
      <w:tr w14:paraId="0F146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70D263">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4B441CDF">
            <w:pPr>
              <w:pStyle w:val="3"/>
              <w:rPr>
                <w:rFonts w:hint="eastAsia"/>
              </w:rPr>
            </w:pPr>
            <w:bookmarkStart w:id="17" w:name="北向角度"/>
            <w:r>
              <w:t>90</w:t>
            </w:r>
            <w:bookmarkEnd w:id="17"/>
          </w:p>
        </w:tc>
      </w:tr>
    </w:tbl>
    <w:p w14:paraId="1D0C5A73">
      <w:pPr>
        <w:pStyle w:val="3"/>
        <w:spacing w:before="312" w:beforeLines="100"/>
        <w:jc w:val="center"/>
        <w:rPr>
          <w:rFonts w:hint="eastAsia"/>
          <w:lang w:val="en-US"/>
        </w:rPr>
      </w:pPr>
      <w:bookmarkStart w:id="18" w:name="围护结构概况"/>
      <w:bookmarkEnd w:id="18"/>
      <w:bookmarkStart w:id="19" w:name="单体模型观察图"/>
      <w:bookmarkEnd w:id="19"/>
      <w:r>
        <w:rPr>
          <w:lang w:val="en-US"/>
        </w:rPr>
        <w:t>请先在[模型观察]命令中保存图片！</w:t>
      </w:r>
    </w:p>
    <w:p w14:paraId="7DF6AB84">
      <w:pPr>
        <w:jc w:val="center"/>
        <w:rPr>
          <w:rFonts w:hint="eastAsia"/>
          <w:lang w:val="en-US"/>
        </w:rPr>
      </w:pPr>
      <w:r>
        <w:rPr>
          <w:rFonts w:hint="eastAsia"/>
          <w:lang w:val="en-US"/>
        </w:rPr>
        <w:t>图1</w:t>
      </w:r>
      <w:r>
        <w:rPr>
          <w:lang w:val="en-US"/>
        </w:rPr>
        <w:t>-1</w:t>
      </w:r>
      <w:r>
        <w:rPr>
          <w:rFonts w:hint="eastAsia"/>
          <w:lang w:val="en-US"/>
        </w:rPr>
        <w:t xml:space="preserve"> </w:t>
      </w:r>
      <w:r>
        <w:rPr>
          <w:lang w:val="en-US"/>
        </w:rPr>
        <w:t>建筑模型</w:t>
      </w:r>
    </w:p>
    <w:p w14:paraId="7B1EDA90">
      <w:pPr>
        <w:pStyle w:val="2"/>
        <w:rPr>
          <w:rFonts w:hint="eastAsia"/>
        </w:rPr>
      </w:pPr>
      <w:bookmarkStart w:id="20" w:name="_Toc147654329"/>
      <w:r>
        <w:rPr>
          <w:rFonts w:hint="eastAsia"/>
        </w:rPr>
        <w:t>评价依据</w:t>
      </w:r>
      <w:bookmarkEnd w:id="20"/>
    </w:p>
    <w:p w14:paraId="69B3D101">
      <w:pPr>
        <w:pStyle w:val="3"/>
        <w:numPr>
          <w:ilvl w:val="0"/>
          <w:numId w:val="2"/>
        </w:numPr>
        <w:rPr>
          <w:rFonts w:hint="eastAsia"/>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14:paraId="3265F598">
      <w:pPr>
        <w:pStyle w:val="3"/>
        <w:numPr>
          <w:ilvl w:val="0"/>
          <w:numId w:val="2"/>
        </w:numPr>
        <w:rPr>
          <w:rFonts w:hint="eastAsia"/>
          <w:lang w:val="en-US"/>
        </w:rPr>
      </w:pPr>
      <w:r>
        <w:rPr>
          <w:rFonts w:hint="eastAsia"/>
          <w:lang w:val="en-US"/>
        </w:rPr>
        <w:t>《绿色建筑评价技术细则》2019</w:t>
      </w:r>
    </w:p>
    <w:p w14:paraId="0C8BA715">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64958274">
      <w:pPr>
        <w:pStyle w:val="3"/>
        <w:numPr>
          <w:ilvl w:val="0"/>
          <w:numId w:val="2"/>
        </w:numPr>
        <w:rPr>
          <w:rFonts w:hint="eastAsia"/>
          <w:lang w:val="en-US"/>
        </w:rPr>
      </w:pPr>
      <w:r>
        <w:rPr>
          <w:rFonts w:hint="eastAsia"/>
          <w:lang w:val="en-US"/>
        </w:rPr>
        <w:t>《建筑隔声评价标准》GB/T 50121-2005</w:t>
      </w:r>
    </w:p>
    <w:p w14:paraId="56BA9453">
      <w:pPr>
        <w:pStyle w:val="3"/>
        <w:numPr>
          <w:ilvl w:val="0"/>
          <w:numId w:val="2"/>
        </w:numPr>
        <w:rPr>
          <w:rFonts w:hint="eastAsia"/>
          <w:lang w:val="en-US"/>
        </w:rPr>
      </w:pPr>
      <w:r>
        <w:rPr>
          <w:rFonts w:hint="eastAsia"/>
          <w:lang w:val="en-US"/>
        </w:rPr>
        <w:t>《建筑声学设计手册》</w:t>
      </w:r>
    </w:p>
    <w:p w14:paraId="4ED91B7A">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7A0003AA">
      <w:pPr>
        <w:pStyle w:val="3"/>
        <w:numPr>
          <w:ilvl w:val="0"/>
          <w:numId w:val="2"/>
        </w:numPr>
        <w:rPr>
          <w:rFonts w:hint="eastAsia"/>
          <w:lang w:val="en-US"/>
        </w:rPr>
      </w:pPr>
      <w:r>
        <w:rPr>
          <w:rFonts w:hint="eastAsia"/>
          <w:lang w:val="en-US"/>
        </w:rPr>
        <w:t>《民用建筑绿色性能计算标准》</w:t>
      </w:r>
      <w:r>
        <w:rPr>
          <w:lang w:val="en-US"/>
        </w:rPr>
        <w:t>JGJ/T 449-2018</w:t>
      </w:r>
    </w:p>
    <w:p w14:paraId="6D99839F">
      <w:pPr>
        <w:pStyle w:val="2"/>
        <w:rPr>
          <w:rFonts w:hint="eastAsia"/>
        </w:rPr>
      </w:pPr>
      <w:bookmarkStart w:id="22" w:name="_Toc147654330"/>
      <w:r>
        <w:rPr>
          <w:rFonts w:hint="eastAsia"/>
        </w:rPr>
        <w:t>标准</w:t>
      </w:r>
      <w:r>
        <w:t>要求</w:t>
      </w:r>
      <w:bookmarkEnd w:id="22"/>
    </w:p>
    <w:p w14:paraId="355B5623">
      <w:pPr>
        <w:pStyle w:val="3"/>
        <w:ind w:firstLine="420" w:firstLineChars="200"/>
        <w:rPr>
          <w:rFonts w:hint="eastAsia"/>
        </w:rPr>
      </w:pPr>
      <w:r>
        <w:rPr>
          <w:rFonts w:hint="eastAsia"/>
        </w:rPr>
        <w:t>《绿色建筑评价标准》GB/T 50378第5.1.</w:t>
      </w:r>
      <w:r>
        <w:t>4</w:t>
      </w:r>
      <w:r>
        <w:rPr>
          <w:rFonts w:hint="eastAsia"/>
        </w:rPr>
        <w:t>条、第5.2.</w:t>
      </w:r>
      <w:r>
        <w:t>6</w:t>
      </w:r>
      <w:r>
        <w:rPr>
          <w:rFonts w:hint="eastAsia"/>
        </w:rPr>
        <w:t>条对主要功能房间提出了明确要求。</w:t>
      </w:r>
    </w:p>
    <w:p w14:paraId="0C043B6F">
      <w:pPr>
        <w:pStyle w:val="3"/>
        <w:numPr>
          <w:ilvl w:val="0"/>
          <w:numId w:val="3"/>
        </w:numPr>
        <w:rPr>
          <w:rFonts w:hint="eastAsia"/>
          <w:bCs/>
        </w:rPr>
      </w:pPr>
      <w:r>
        <w:rPr>
          <w:rFonts w:hint="eastAsia"/>
          <w:bCs/>
        </w:rPr>
        <w:t>控制项要求</w:t>
      </w:r>
      <w:r>
        <w:rPr>
          <w:bCs/>
        </w:rPr>
        <w:t>：</w:t>
      </w:r>
    </w:p>
    <w:p w14:paraId="1968C614">
      <w:pPr>
        <w:pStyle w:val="3"/>
        <w:ind w:left="360" w:leftChars="200"/>
        <w:rPr>
          <w:rFonts w:hint="eastAsia"/>
        </w:rPr>
      </w:pPr>
      <w:r>
        <w:rPr>
          <w:rFonts w:hint="eastAsia"/>
        </w:rPr>
        <w:t>5. 1. 4 主要功能房间的室内噪声级和隔声性能应符合下列规定：</w:t>
      </w:r>
    </w:p>
    <w:p w14:paraId="63839BF2">
      <w:pPr>
        <w:pStyle w:val="3"/>
        <w:ind w:left="360" w:leftChars="200"/>
        <w:rPr>
          <w:rFonts w:hint="eastAsia"/>
        </w:rPr>
      </w:pPr>
      <w:r>
        <w:rPr>
          <w:rFonts w:hint="eastAsia"/>
        </w:rPr>
        <w:t>1 室内噪声级应满足现行国家标准《民用建筑隔声设计规范》GB 50118 中的低限要求；</w:t>
      </w:r>
    </w:p>
    <w:p w14:paraId="4B0272F9">
      <w:pPr>
        <w:pStyle w:val="3"/>
        <w:ind w:left="360" w:leftChars="200"/>
        <w:rPr>
          <w:rFonts w:hint="eastAsia"/>
        </w:rPr>
      </w:pPr>
      <w:r>
        <w:t xml:space="preserve">2 </w:t>
      </w:r>
      <w:r>
        <w:rPr>
          <w:rFonts w:hint="eastAsia"/>
        </w:rPr>
        <w:t>外墙、隔墙、楼板和门窗的隔声性能应满足现行国家标准《民用建筑隔声设计规范》G</w:t>
      </w:r>
      <w:r>
        <w:t>B 50118</w:t>
      </w:r>
      <w:r>
        <w:rPr>
          <w:rFonts w:hint="eastAsia"/>
        </w:rPr>
        <w:t>中的低限要求；</w:t>
      </w:r>
    </w:p>
    <w:p w14:paraId="38018F0D">
      <w:pPr>
        <w:pStyle w:val="3"/>
        <w:numPr>
          <w:ilvl w:val="0"/>
          <w:numId w:val="3"/>
        </w:numPr>
        <w:rPr>
          <w:rFonts w:hint="eastAsia"/>
          <w:bCs/>
        </w:rPr>
      </w:pPr>
      <w:r>
        <w:rPr>
          <w:rFonts w:hint="eastAsia"/>
          <w:bCs/>
        </w:rPr>
        <w:t>评分项要求</w:t>
      </w:r>
      <w:r>
        <w:rPr>
          <w:bCs/>
        </w:rPr>
        <w:t>：</w:t>
      </w:r>
    </w:p>
    <w:p w14:paraId="2ED9C256">
      <w:pPr>
        <w:pStyle w:val="3"/>
        <w:ind w:left="360" w:leftChars="200"/>
        <w:rPr>
          <w:rFonts w:hint="eastAsia"/>
          <w:bCs/>
        </w:rPr>
      </w:pPr>
      <w:r>
        <w:rPr>
          <w:rFonts w:hint="eastAsia"/>
          <w:bCs/>
        </w:rPr>
        <w:t>5. 2. 6 采取措施优化主要功能房间的室内声环境，评价总分值为8 分。</w:t>
      </w:r>
    </w:p>
    <w:p w14:paraId="73012432">
      <w:pPr>
        <w:pStyle w:val="3"/>
        <w:ind w:left="360" w:leftChars="200"/>
        <w:rPr>
          <w:rFonts w:hint="eastAsia"/>
          <w:bCs/>
        </w:rPr>
      </w:pPr>
      <w:r>
        <w:rPr>
          <w:rFonts w:hint="eastAsia"/>
          <w:bCs/>
        </w:rPr>
        <w:t>噪声级达到现行国家标准《民用建筑隔声设计规范》GB 50118 中的低限标准限值和高要求标准限值的平均值，得4分；达到高要求标准限值，得8分。</w:t>
      </w:r>
    </w:p>
    <w:p w14:paraId="0DD692E5">
      <w:pPr>
        <w:pStyle w:val="2"/>
        <w:rPr>
          <w:rFonts w:hint="eastAsia"/>
          <w:kern w:val="2"/>
        </w:rPr>
      </w:pPr>
      <w:bookmarkStart w:id="23" w:name="_Toc147654331"/>
      <w:r>
        <w:rPr>
          <w:rFonts w:hint="eastAsia"/>
          <w:kern w:val="2"/>
        </w:rPr>
        <w:t>计算原理</w:t>
      </w:r>
      <w:bookmarkEnd w:id="23"/>
    </w:p>
    <w:p w14:paraId="7BCE1110">
      <w:pPr>
        <w:pStyle w:val="3"/>
        <w:ind w:firstLine="420" w:firstLineChars="200"/>
        <w:rPr>
          <w:rFonts w:hint="eastAsia"/>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B7183A8">
      <w:pPr>
        <w:pStyle w:val="4"/>
        <w:rPr>
          <w:rFonts w:hint="eastAsia"/>
        </w:rPr>
      </w:pPr>
      <w:bookmarkStart w:id="24" w:name="_Toc147654332"/>
      <w:r>
        <w:rPr>
          <w:rFonts w:hint="eastAsia"/>
        </w:rPr>
        <w:t>典型</w:t>
      </w:r>
      <w:r>
        <w:t>房间确定</w:t>
      </w:r>
      <w:bookmarkEnd w:id="24"/>
    </w:p>
    <w:p w14:paraId="3CD48CCA">
      <w:pPr>
        <w:pStyle w:val="3"/>
        <w:numPr>
          <w:ilvl w:val="0"/>
          <w:numId w:val="4"/>
        </w:numPr>
        <w:rPr>
          <w:rFonts w:hint="eastAsia"/>
        </w:rPr>
      </w:pPr>
      <w:bookmarkStart w:id="25" w:name="_Hlk498956250"/>
      <w:bookmarkStart w:id="26" w:name="_Toc438716944"/>
      <w:r>
        <w:rPr>
          <w:rFonts w:hint="eastAsia"/>
        </w:rPr>
        <w:t>计算出整栋建筑每个房间的室内噪声级；</w:t>
      </w:r>
    </w:p>
    <w:p w14:paraId="4129E32C">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7EFCD4E4">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25"/>
      <w:r>
        <w:rPr>
          <w:rFonts w:hint="eastAsia"/>
        </w:rPr>
        <w:t>。</w:t>
      </w:r>
    </w:p>
    <w:p w14:paraId="44801ABA">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018E1AA1">
      <w:pPr>
        <w:pStyle w:val="4"/>
        <w:rPr>
          <w:rFonts w:hint="eastAsia"/>
        </w:rPr>
      </w:pPr>
      <w:bookmarkStart w:id="27" w:name="_Toc147654333"/>
      <w:r>
        <w:rPr>
          <w:rFonts w:hint="eastAsia"/>
        </w:rPr>
        <w:t>室内</w:t>
      </w:r>
      <w:r>
        <w:t>噪声级</w:t>
      </w:r>
      <w:r>
        <w:rPr>
          <w:rFonts w:hint="eastAsia"/>
        </w:rPr>
        <w:t>计算</w:t>
      </w:r>
      <w:bookmarkEnd w:id="27"/>
    </w:p>
    <w:p w14:paraId="43A049C9">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73B7FCE">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40A2FAB2">
      <w:pPr>
        <w:jc w:val="center"/>
        <w:rPr>
          <w:rFonts w:hint="eastAsia"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778580E">
      <w:pPr>
        <w:pStyle w:val="3"/>
        <w:spacing w:before="240"/>
        <w:ind w:left="360" w:leftChars="200"/>
        <w:rPr>
          <w:rFonts w:hint="eastAsia"/>
          <w:lang w:val="en-US"/>
        </w:rPr>
      </w:pPr>
      <w:r>
        <w:rPr>
          <w:rFonts w:hint="eastAsia"/>
          <w:lang w:val="en-US"/>
        </w:rPr>
        <w:t>1）室外环境噪声经过外围护结构传到室内的噪声：</w:t>
      </w:r>
    </w:p>
    <w:p w14:paraId="6ED6DF4F">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441CBD1">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2B34DCFB">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260E4AAC">
      <w:pPr>
        <w:pStyle w:val="2"/>
        <w:rPr>
          <w:rFonts w:hint="eastAsia"/>
          <w:kern w:val="2"/>
        </w:rPr>
      </w:pPr>
      <w:bookmarkStart w:id="28" w:name="_Toc147654334"/>
      <w:r>
        <w:rPr>
          <w:rFonts w:hint="eastAsia"/>
          <w:kern w:val="2"/>
        </w:rPr>
        <w:t>计算</w:t>
      </w:r>
      <w:r>
        <w:rPr>
          <w:kern w:val="2"/>
        </w:rPr>
        <w:t>过程</w:t>
      </w:r>
      <w:bookmarkEnd w:id="28"/>
    </w:p>
    <w:p w14:paraId="0D5378E3">
      <w:pPr>
        <w:pStyle w:val="3"/>
        <w:ind w:firstLine="420"/>
        <w:rPr>
          <w:rFonts w:hint="eastAsia"/>
          <w:lang w:val="en-US"/>
        </w:rPr>
      </w:pPr>
      <w:r>
        <w:rPr>
          <w:rFonts w:hint="eastAsia"/>
          <w:lang w:val="en-US"/>
        </w:rPr>
        <w:t>本项目通过对整栋建筑的分析，以典型房间</w:t>
      </w:r>
      <w:bookmarkStart w:id="29" w:name="最不利房间编号2"/>
      <w:r>
        <w:rPr>
          <w:rFonts w:hint="eastAsia"/>
          <w:b/>
          <w:bCs/>
          <w:lang w:val="en-US"/>
        </w:rPr>
        <w:t>1001房间,房间类型[展示区]</w:t>
      </w:r>
      <w:bookmarkEnd w:id="29"/>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56514C1E">
      <w:pPr>
        <w:jc w:val="center"/>
        <w:rPr>
          <w:rFonts w:hint="eastAsia"/>
          <w:lang w:val="en-US"/>
        </w:rPr>
      </w:pPr>
      <w:bookmarkStart w:id="30" w:name="最不利房间楼层平面图"/>
      <w:bookmarkEnd w:id="30"/>
      <w:r>
        <w:drawing>
          <wp:inline distT="0" distB="0" distL="0" distR="0">
            <wp:extent cx="5667375" cy="48768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876800"/>
                    </a:xfrm>
                    <a:prstGeom prst="rect">
                      <a:avLst/>
                    </a:prstGeom>
                  </pic:spPr>
                </pic:pic>
              </a:graphicData>
            </a:graphic>
          </wp:inline>
        </w:drawing>
      </w:r>
    </w:p>
    <w:p w14:paraId="07E208D2">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057925AD">
      <w:pPr>
        <w:pStyle w:val="4"/>
        <w:rPr>
          <w:rFonts w:hint="eastAsia"/>
        </w:rPr>
      </w:pPr>
      <w:bookmarkStart w:id="31" w:name="_Toc147654335"/>
      <w:r>
        <w:rPr>
          <w:rFonts w:hint="eastAsia"/>
        </w:rPr>
        <w:t>室外</w:t>
      </w:r>
      <w:r>
        <w:t>边界噪声</w:t>
      </w:r>
      <w:bookmarkEnd w:id="31"/>
    </w:p>
    <w:p w14:paraId="13A718F8">
      <w:pPr>
        <w:pStyle w:val="3"/>
        <w:ind w:firstLine="420"/>
        <w:rPr>
          <w:rFonts w:hint="eastAsia"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2" w:name="昼间边界噪声"/>
      <w:r>
        <w:rPr>
          <w:rFonts w:hint="eastAsia"/>
          <w:b/>
          <w:kern w:val="2"/>
          <w:lang w:val="en-US"/>
        </w:rPr>
        <w:t>55</w:t>
      </w:r>
      <w:bookmarkEnd w:id="32"/>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3" w:name="夜间边界噪声"/>
      <w:r>
        <w:rPr>
          <w:rFonts w:hint="eastAsia"/>
          <w:b/>
          <w:kern w:val="2"/>
          <w:lang w:val="en-US"/>
        </w:rPr>
        <w:t>45</w:t>
      </w:r>
      <w:bookmarkEnd w:id="33"/>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0C75A1A3">
      <w:pPr>
        <w:pStyle w:val="4"/>
        <w:rPr>
          <w:rFonts w:hint="eastAsia"/>
        </w:rPr>
      </w:pPr>
      <w:bookmarkStart w:id="34" w:name="_Toc147654336"/>
      <w:r>
        <w:t>构件空气声隔声</w:t>
      </w:r>
      <w:bookmarkEnd w:id="34"/>
    </w:p>
    <w:p w14:paraId="17C69EE4">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39CA5EE7">
      <w:pPr>
        <w:spacing w:before="240"/>
        <w:jc w:val="center"/>
        <w:rPr>
          <w:rFonts w:hint="eastAsia"/>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9"/>
        <w:gridCol w:w="3538"/>
        <w:gridCol w:w="990"/>
        <w:gridCol w:w="990"/>
        <w:gridCol w:w="990"/>
        <w:gridCol w:w="1126"/>
      </w:tblGrid>
      <w:tr w14:paraId="41A4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23A7A819">
            <w:pPr>
              <w:jc w:val="center"/>
              <w:rPr>
                <w:rFonts w:hint="eastAsia"/>
                <w:sz w:val="21"/>
                <w:szCs w:val="21"/>
              </w:rPr>
            </w:pPr>
            <w:r>
              <w:rPr>
                <w:sz w:val="21"/>
                <w:szCs w:val="21"/>
              </w:rPr>
              <w:t>构件</w:t>
            </w:r>
          </w:p>
        </w:tc>
        <w:tc>
          <w:tcPr>
            <w:tcW w:w="3537" w:type="dxa"/>
            <w:shd w:val="clear" w:color="auto" w:fill="E6E6E6"/>
            <w:vAlign w:val="center"/>
          </w:tcPr>
          <w:p w14:paraId="71E89B4C">
            <w:pPr>
              <w:jc w:val="center"/>
              <w:rPr>
                <w:rFonts w:hint="eastAsia"/>
                <w:sz w:val="21"/>
                <w:szCs w:val="21"/>
              </w:rPr>
            </w:pPr>
            <w:r>
              <w:rPr>
                <w:sz w:val="21"/>
                <w:szCs w:val="21"/>
              </w:rPr>
              <w:t>材料</w:t>
            </w:r>
          </w:p>
        </w:tc>
        <w:tc>
          <w:tcPr>
            <w:tcW w:w="990" w:type="dxa"/>
            <w:shd w:val="clear" w:color="auto" w:fill="E6E6E6"/>
            <w:vAlign w:val="center"/>
          </w:tcPr>
          <w:p w14:paraId="039AB91C">
            <w:pPr>
              <w:jc w:val="center"/>
              <w:rPr>
                <w:rFonts w:hint="eastAsia"/>
                <w:sz w:val="21"/>
                <w:szCs w:val="21"/>
              </w:rPr>
            </w:pPr>
            <w:r>
              <w:rPr>
                <w:sz w:val="21"/>
                <w:szCs w:val="21"/>
              </w:rPr>
              <w:t>厚度(mm)</w:t>
            </w:r>
          </w:p>
        </w:tc>
        <w:tc>
          <w:tcPr>
            <w:tcW w:w="990" w:type="dxa"/>
            <w:shd w:val="clear" w:color="auto" w:fill="E6E6E6"/>
            <w:vAlign w:val="center"/>
          </w:tcPr>
          <w:p w14:paraId="61BC1C72">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089C20E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68A5F495">
            <w:pPr>
              <w:jc w:val="center"/>
              <w:rPr>
                <w:rFonts w:hint="eastAsia"/>
                <w:sz w:val="21"/>
                <w:szCs w:val="21"/>
              </w:rPr>
            </w:pPr>
            <w:r>
              <w:rPr>
                <w:sz w:val="21"/>
                <w:szCs w:val="21"/>
              </w:rPr>
              <w:t>总面密度(kg/m</w:t>
            </w:r>
            <w:r>
              <w:rPr>
                <w:sz w:val="21"/>
                <w:szCs w:val="21"/>
                <w:vertAlign w:val="superscript"/>
              </w:rPr>
              <w:t>2</w:t>
            </w:r>
            <w:r>
              <w:rPr>
                <w:sz w:val="21"/>
                <w:szCs w:val="21"/>
              </w:rPr>
              <w:t>)</w:t>
            </w:r>
          </w:p>
        </w:tc>
      </w:tr>
      <w:tr w14:paraId="36B7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0730B13">
            <w:pPr>
              <w:jc w:val="center"/>
              <w:rPr>
                <w:rFonts w:hint="eastAsia"/>
                <w:sz w:val="21"/>
                <w:szCs w:val="21"/>
              </w:rPr>
            </w:pPr>
            <w:r>
              <w:rPr>
                <w:sz w:val="21"/>
                <w:szCs w:val="21"/>
              </w:rPr>
              <w:t>外墙</w:t>
            </w:r>
          </w:p>
        </w:tc>
        <w:tc>
          <w:tcPr>
            <w:tcW w:w="3537" w:type="dxa"/>
            <w:vAlign w:val="center"/>
          </w:tcPr>
          <w:p w14:paraId="087CCE71">
            <w:pPr>
              <w:rPr>
                <w:rFonts w:hint="eastAsia"/>
                <w:sz w:val="21"/>
                <w:szCs w:val="21"/>
              </w:rPr>
            </w:pPr>
            <w:r>
              <w:rPr>
                <w:sz w:val="21"/>
                <w:szCs w:val="21"/>
              </w:rPr>
              <w:t>水泥砂浆</w:t>
            </w:r>
          </w:p>
        </w:tc>
        <w:tc>
          <w:tcPr>
            <w:tcW w:w="990" w:type="dxa"/>
            <w:vAlign w:val="center"/>
          </w:tcPr>
          <w:p w14:paraId="37088650">
            <w:pPr>
              <w:jc w:val="center"/>
              <w:rPr>
                <w:rFonts w:hint="eastAsia"/>
                <w:sz w:val="21"/>
                <w:szCs w:val="21"/>
              </w:rPr>
            </w:pPr>
            <w:r>
              <w:rPr>
                <w:sz w:val="21"/>
                <w:szCs w:val="21"/>
              </w:rPr>
              <w:t>20</w:t>
            </w:r>
          </w:p>
        </w:tc>
        <w:tc>
          <w:tcPr>
            <w:tcW w:w="990" w:type="dxa"/>
            <w:vAlign w:val="center"/>
          </w:tcPr>
          <w:p w14:paraId="5D158CEB">
            <w:pPr>
              <w:jc w:val="center"/>
              <w:rPr>
                <w:rFonts w:hint="eastAsia"/>
                <w:sz w:val="21"/>
                <w:szCs w:val="21"/>
              </w:rPr>
            </w:pPr>
            <w:r>
              <w:rPr>
                <w:sz w:val="21"/>
                <w:szCs w:val="21"/>
              </w:rPr>
              <w:t>1800</w:t>
            </w:r>
          </w:p>
        </w:tc>
        <w:tc>
          <w:tcPr>
            <w:tcW w:w="990" w:type="dxa"/>
            <w:vAlign w:val="center"/>
          </w:tcPr>
          <w:p w14:paraId="1ECBF5C1">
            <w:pPr>
              <w:jc w:val="center"/>
              <w:rPr>
                <w:rFonts w:hint="eastAsia"/>
                <w:sz w:val="21"/>
                <w:szCs w:val="21"/>
              </w:rPr>
            </w:pPr>
            <w:r>
              <w:rPr>
                <w:sz w:val="21"/>
                <w:szCs w:val="21"/>
              </w:rPr>
              <w:t>36</w:t>
            </w:r>
          </w:p>
        </w:tc>
        <w:tc>
          <w:tcPr>
            <w:tcW w:w="1126" w:type="dxa"/>
            <w:vMerge w:val="restart"/>
            <w:vAlign w:val="center"/>
          </w:tcPr>
          <w:p w14:paraId="119FB38D">
            <w:pPr>
              <w:jc w:val="center"/>
              <w:rPr>
                <w:rFonts w:hint="eastAsia"/>
                <w:sz w:val="21"/>
                <w:szCs w:val="21"/>
              </w:rPr>
            </w:pPr>
            <w:r>
              <w:rPr>
                <w:sz w:val="21"/>
                <w:szCs w:val="21"/>
              </w:rPr>
              <w:t>211</w:t>
            </w:r>
          </w:p>
        </w:tc>
      </w:tr>
      <w:tr w14:paraId="64420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4F8C4C5">
            <w:pPr>
              <w:jc w:val="center"/>
              <w:rPr>
                <w:rFonts w:hint="eastAsia"/>
                <w:sz w:val="21"/>
                <w:szCs w:val="21"/>
              </w:rPr>
            </w:pPr>
          </w:p>
        </w:tc>
        <w:tc>
          <w:tcPr>
            <w:tcW w:w="3537" w:type="dxa"/>
            <w:vAlign w:val="center"/>
          </w:tcPr>
          <w:p w14:paraId="16A199DA">
            <w:pPr>
              <w:rPr>
                <w:rFonts w:hint="eastAsia"/>
                <w:sz w:val="21"/>
                <w:szCs w:val="21"/>
              </w:rPr>
            </w:pPr>
            <w:r>
              <w:rPr>
                <w:sz w:val="21"/>
                <w:szCs w:val="21"/>
              </w:rPr>
              <w:t>石墨聚苯板</w:t>
            </w:r>
          </w:p>
        </w:tc>
        <w:tc>
          <w:tcPr>
            <w:tcW w:w="990" w:type="dxa"/>
            <w:vAlign w:val="center"/>
          </w:tcPr>
          <w:p w14:paraId="50980355">
            <w:pPr>
              <w:jc w:val="center"/>
              <w:rPr>
                <w:rFonts w:hint="eastAsia"/>
                <w:sz w:val="21"/>
                <w:szCs w:val="21"/>
              </w:rPr>
            </w:pPr>
            <w:r>
              <w:rPr>
                <w:sz w:val="21"/>
                <w:szCs w:val="21"/>
              </w:rPr>
              <w:t>70</w:t>
            </w:r>
          </w:p>
        </w:tc>
        <w:tc>
          <w:tcPr>
            <w:tcW w:w="990" w:type="dxa"/>
            <w:vAlign w:val="center"/>
          </w:tcPr>
          <w:p w14:paraId="72C4A420">
            <w:pPr>
              <w:jc w:val="center"/>
              <w:rPr>
                <w:rFonts w:hint="eastAsia"/>
                <w:sz w:val="21"/>
                <w:szCs w:val="21"/>
              </w:rPr>
            </w:pPr>
            <w:r>
              <w:rPr>
                <w:sz w:val="21"/>
                <w:szCs w:val="21"/>
              </w:rPr>
              <w:t>20</w:t>
            </w:r>
          </w:p>
        </w:tc>
        <w:tc>
          <w:tcPr>
            <w:tcW w:w="990" w:type="dxa"/>
            <w:vAlign w:val="center"/>
          </w:tcPr>
          <w:p w14:paraId="7CD94E11">
            <w:pPr>
              <w:jc w:val="center"/>
              <w:rPr>
                <w:rFonts w:hint="eastAsia"/>
                <w:sz w:val="21"/>
                <w:szCs w:val="21"/>
              </w:rPr>
            </w:pPr>
            <w:r>
              <w:rPr>
                <w:sz w:val="21"/>
                <w:szCs w:val="21"/>
              </w:rPr>
              <w:t>1</w:t>
            </w:r>
          </w:p>
        </w:tc>
        <w:tc>
          <w:tcPr>
            <w:tcW w:w="1126" w:type="dxa"/>
            <w:vMerge w:val="continue"/>
            <w:vAlign w:val="center"/>
          </w:tcPr>
          <w:p w14:paraId="3794D87D">
            <w:pPr>
              <w:jc w:val="center"/>
              <w:rPr>
                <w:rFonts w:hint="eastAsia"/>
                <w:sz w:val="21"/>
                <w:szCs w:val="21"/>
              </w:rPr>
            </w:pPr>
          </w:p>
        </w:tc>
      </w:tr>
      <w:tr w14:paraId="2F91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3EF2E56">
            <w:pPr>
              <w:jc w:val="center"/>
              <w:rPr>
                <w:rFonts w:hint="eastAsia"/>
                <w:sz w:val="21"/>
                <w:szCs w:val="21"/>
              </w:rPr>
            </w:pPr>
          </w:p>
        </w:tc>
        <w:tc>
          <w:tcPr>
            <w:tcW w:w="3537" w:type="dxa"/>
            <w:vAlign w:val="center"/>
          </w:tcPr>
          <w:p w14:paraId="19D17E9F">
            <w:pPr>
              <w:rPr>
                <w:rFonts w:hint="eastAsia"/>
                <w:sz w:val="21"/>
                <w:szCs w:val="21"/>
              </w:rPr>
            </w:pPr>
            <w:r>
              <w:rPr>
                <w:sz w:val="21"/>
                <w:szCs w:val="21"/>
              </w:rPr>
              <w:t>加气混凝土、泡沫混凝土(ρ=700)</w:t>
            </w:r>
          </w:p>
        </w:tc>
        <w:tc>
          <w:tcPr>
            <w:tcW w:w="990" w:type="dxa"/>
            <w:vAlign w:val="center"/>
          </w:tcPr>
          <w:p w14:paraId="14F36A63">
            <w:pPr>
              <w:jc w:val="center"/>
              <w:rPr>
                <w:rFonts w:hint="eastAsia"/>
                <w:sz w:val="21"/>
                <w:szCs w:val="21"/>
              </w:rPr>
            </w:pPr>
            <w:r>
              <w:rPr>
                <w:sz w:val="21"/>
                <w:szCs w:val="21"/>
              </w:rPr>
              <w:t>200</w:t>
            </w:r>
          </w:p>
        </w:tc>
        <w:tc>
          <w:tcPr>
            <w:tcW w:w="990" w:type="dxa"/>
            <w:vAlign w:val="center"/>
          </w:tcPr>
          <w:p w14:paraId="59451C86">
            <w:pPr>
              <w:jc w:val="center"/>
              <w:rPr>
                <w:rFonts w:hint="eastAsia"/>
                <w:sz w:val="21"/>
                <w:szCs w:val="21"/>
              </w:rPr>
            </w:pPr>
            <w:r>
              <w:rPr>
                <w:sz w:val="21"/>
                <w:szCs w:val="21"/>
              </w:rPr>
              <w:t>700</w:t>
            </w:r>
          </w:p>
        </w:tc>
        <w:tc>
          <w:tcPr>
            <w:tcW w:w="990" w:type="dxa"/>
            <w:vAlign w:val="center"/>
          </w:tcPr>
          <w:p w14:paraId="4B64223C">
            <w:pPr>
              <w:jc w:val="center"/>
              <w:rPr>
                <w:rFonts w:hint="eastAsia"/>
                <w:sz w:val="21"/>
                <w:szCs w:val="21"/>
              </w:rPr>
            </w:pPr>
            <w:r>
              <w:rPr>
                <w:sz w:val="21"/>
                <w:szCs w:val="21"/>
              </w:rPr>
              <w:t>140</w:t>
            </w:r>
          </w:p>
        </w:tc>
        <w:tc>
          <w:tcPr>
            <w:tcW w:w="1126" w:type="dxa"/>
            <w:vMerge w:val="continue"/>
            <w:vAlign w:val="center"/>
          </w:tcPr>
          <w:p w14:paraId="5B8244AB">
            <w:pPr>
              <w:jc w:val="center"/>
              <w:rPr>
                <w:rFonts w:hint="eastAsia"/>
                <w:sz w:val="21"/>
                <w:szCs w:val="21"/>
              </w:rPr>
            </w:pPr>
          </w:p>
        </w:tc>
      </w:tr>
      <w:tr w14:paraId="0CE6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F2CED15">
            <w:pPr>
              <w:jc w:val="center"/>
              <w:rPr>
                <w:rFonts w:hint="eastAsia"/>
                <w:sz w:val="21"/>
                <w:szCs w:val="21"/>
              </w:rPr>
            </w:pPr>
          </w:p>
        </w:tc>
        <w:tc>
          <w:tcPr>
            <w:tcW w:w="3537" w:type="dxa"/>
            <w:vAlign w:val="center"/>
          </w:tcPr>
          <w:p w14:paraId="29901F4A">
            <w:pPr>
              <w:rPr>
                <w:rFonts w:hint="eastAsia"/>
                <w:sz w:val="21"/>
                <w:szCs w:val="21"/>
              </w:rPr>
            </w:pPr>
            <w:r>
              <w:rPr>
                <w:sz w:val="21"/>
                <w:szCs w:val="21"/>
              </w:rPr>
              <w:t>混合砂浆</w:t>
            </w:r>
          </w:p>
        </w:tc>
        <w:tc>
          <w:tcPr>
            <w:tcW w:w="990" w:type="dxa"/>
            <w:vAlign w:val="center"/>
          </w:tcPr>
          <w:p w14:paraId="190D19A6">
            <w:pPr>
              <w:jc w:val="center"/>
              <w:rPr>
                <w:rFonts w:hint="eastAsia"/>
                <w:sz w:val="21"/>
                <w:szCs w:val="21"/>
              </w:rPr>
            </w:pPr>
            <w:r>
              <w:rPr>
                <w:sz w:val="21"/>
                <w:szCs w:val="21"/>
              </w:rPr>
              <w:t>20</w:t>
            </w:r>
          </w:p>
        </w:tc>
        <w:tc>
          <w:tcPr>
            <w:tcW w:w="990" w:type="dxa"/>
            <w:vAlign w:val="center"/>
          </w:tcPr>
          <w:p w14:paraId="269DBEE3">
            <w:pPr>
              <w:jc w:val="center"/>
              <w:rPr>
                <w:rFonts w:hint="eastAsia"/>
                <w:sz w:val="21"/>
                <w:szCs w:val="21"/>
              </w:rPr>
            </w:pPr>
            <w:r>
              <w:rPr>
                <w:sz w:val="21"/>
                <w:szCs w:val="21"/>
              </w:rPr>
              <w:t>1700</w:t>
            </w:r>
          </w:p>
        </w:tc>
        <w:tc>
          <w:tcPr>
            <w:tcW w:w="990" w:type="dxa"/>
            <w:vAlign w:val="center"/>
          </w:tcPr>
          <w:p w14:paraId="0CB0CC2E">
            <w:pPr>
              <w:jc w:val="center"/>
              <w:rPr>
                <w:rFonts w:hint="eastAsia"/>
                <w:sz w:val="21"/>
                <w:szCs w:val="21"/>
              </w:rPr>
            </w:pPr>
            <w:r>
              <w:rPr>
                <w:sz w:val="21"/>
                <w:szCs w:val="21"/>
              </w:rPr>
              <w:t>34</w:t>
            </w:r>
          </w:p>
        </w:tc>
        <w:tc>
          <w:tcPr>
            <w:tcW w:w="1126" w:type="dxa"/>
            <w:vMerge w:val="continue"/>
            <w:vAlign w:val="center"/>
          </w:tcPr>
          <w:p w14:paraId="7595BFA6">
            <w:pPr>
              <w:jc w:val="center"/>
              <w:rPr>
                <w:rFonts w:hint="eastAsia"/>
                <w:sz w:val="21"/>
                <w:szCs w:val="21"/>
              </w:rPr>
            </w:pPr>
          </w:p>
        </w:tc>
      </w:tr>
      <w:tr w14:paraId="3DC55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64BBFE8">
            <w:pPr>
              <w:jc w:val="center"/>
              <w:rPr>
                <w:rFonts w:hint="eastAsia"/>
                <w:sz w:val="21"/>
                <w:szCs w:val="21"/>
              </w:rPr>
            </w:pPr>
            <w:r>
              <w:rPr>
                <w:sz w:val="21"/>
                <w:szCs w:val="21"/>
              </w:rPr>
              <w:t>隔墙</w:t>
            </w:r>
          </w:p>
        </w:tc>
        <w:tc>
          <w:tcPr>
            <w:tcW w:w="3537" w:type="dxa"/>
            <w:vAlign w:val="center"/>
          </w:tcPr>
          <w:p w14:paraId="530E0F6E">
            <w:pPr>
              <w:rPr>
                <w:rFonts w:hint="eastAsia"/>
                <w:sz w:val="21"/>
                <w:szCs w:val="21"/>
              </w:rPr>
            </w:pPr>
            <w:r>
              <w:rPr>
                <w:sz w:val="21"/>
                <w:szCs w:val="21"/>
              </w:rPr>
              <w:t>水泥砂浆</w:t>
            </w:r>
          </w:p>
        </w:tc>
        <w:tc>
          <w:tcPr>
            <w:tcW w:w="990" w:type="dxa"/>
            <w:vAlign w:val="center"/>
          </w:tcPr>
          <w:p w14:paraId="5D72DB61">
            <w:pPr>
              <w:jc w:val="center"/>
              <w:rPr>
                <w:rFonts w:hint="eastAsia"/>
                <w:sz w:val="21"/>
                <w:szCs w:val="21"/>
              </w:rPr>
            </w:pPr>
            <w:r>
              <w:rPr>
                <w:sz w:val="21"/>
                <w:szCs w:val="21"/>
              </w:rPr>
              <w:t>20</w:t>
            </w:r>
          </w:p>
        </w:tc>
        <w:tc>
          <w:tcPr>
            <w:tcW w:w="990" w:type="dxa"/>
            <w:vAlign w:val="center"/>
          </w:tcPr>
          <w:p w14:paraId="1A571213">
            <w:pPr>
              <w:jc w:val="center"/>
              <w:rPr>
                <w:rFonts w:hint="eastAsia"/>
                <w:sz w:val="21"/>
                <w:szCs w:val="21"/>
              </w:rPr>
            </w:pPr>
            <w:r>
              <w:rPr>
                <w:sz w:val="21"/>
                <w:szCs w:val="21"/>
              </w:rPr>
              <w:t>1800</w:t>
            </w:r>
          </w:p>
        </w:tc>
        <w:tc>
          <w:tcPr>
            <w:tcW w:w="990" w:type="dxa"/>
            <w:vAlign w:val="center"/>
          </w:tcPr>
          <w:p w14:paraId="195D23B8">
            <w:pPr>
              <w:jc w:val="center"/>
              <w:rPr>
                <w:rFonts w:hint="eastAsia"/>
                <w:sz w:val="21"/>
                <w:szCs w:val="21"/>
              </w:rPr>
            </w:pPr>
            <w:r>
              <w:rPr>
                <w:sz w:val="21"/>
                <w:szCs w:val="21"/>
              </w:rPr>
              <w:t>36</w:t>
            </w:r>
          </w:p>
        </w:tc>
        <w:tc>
          <w:tcPr>
            <w:tcW w:w="1126" w:type="dxa"/>
            <w:vMerge w:val="restart"/>
            <w:vAlign w:val="center"/>
          </w:tcPr>
          <w:p w14:paraId="253001E4">
            <w:pPr>
              <w:jc w:val="center"/>
              <w:rPr>
                <w:rFonts w:hint="eastAsia"/>
                <w:sz w:val="21"/>
                <w:szCs w:val="21"/>
              </w:rPr>
            </w:pPr>
            <w:r>
              <w:rPr>
                <w:sz w:val="21"/>
                <w:szCs w:val="21"/>
              </w:rPr>
              <w:t>203</w:t>
            </w:r>
          </w:p>
        </w:tc>
      </w:tr>
      <w:tr w14:paraId="1C9B0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77D3796">
            <w:pPr>
              <w:jc w:val="center"/>
              <w:rPr>
                <w:rFonts w:hint="eastAsia"/>
                <w:sz w:val="21"/>
                <w:szCs w:val="21"/>
              </w:rPr>
            </w:pPr>
          </w:p>
        </w:tc>
        <w:tc>
          <w:tcPr>
            <w:tcW w:w="3537" w:type="dxa"/>
            <w:vAlign w:val="center"/>
          </w:tcPr>
          <w:p w14:paraId="79CA5A91">
            <w:pPr>
              <w:rPr>
                <w:rFonts w:hint="eastAsia"/>
                <w:sz w:val="21"/>
                <w:szCs w:val="21"/>
              </w:rPr>
            </w:pPr>
            <w:r>
              <w:rPr>
                <w:sz w:val="21"/>
                <w:szCs w:val="21"/>
              </w:rPr>
              <w:t>加气混凝土、泡沫混凝土(ρ=700)</w:t>
            </w:r>
          </w:p>
        </w:tc>
        <w:tc>
          <w:tcPr>
            <w:tcW w:w="990" w:type="dxa"/>
            <w:vAlign w:val="center"/>
          </w:tcPr>
          <w:p w14:paraId="63016E26">
            <w:pPr>
              <w:jc w:val="center"/>
              <w:rPr>
                <w:rFonts w:hint="eastAsia"/>
                <w:sz w:val="21"/>
                <w:szCs w:val="21"/>
              </w:rPr>
            </w:pPr>
            <w:r>
              <w:rPr>
                <w:sz w:val="21"/>
                <w:szCs w:val="21"/>
              </w:rPr>
              <w:t>190</w:t>
            </w:r>
          </w:p>
        </w:tc>
        <w:tc>
          <w:tcPr>
            <w:tcW w:w="990" w:type="dxa"/>
            <w:vAlign w:val="center"/>
          </w:tcPr>
          <w:p w14:paraId="48EBA336">
            <w:pPr>
              <w:jc w:val="center"/>
              <w:rPr>
                <w:rFonts w:hint="eastAsia"/>
                <w:sz w:val="21"/>
                <w:szCs w:val="21"/>
              </w:rPr>
            </w:pPr>
            <w:r>
              <w:rPr>
                <w:sz w:val="21"/>
                <w:szCs w:val="21"/>
              </w:rPr>
              <w:t>700</w:t>
            </w:r>
          </w:p>
        </w:tc>
        <w:tc>
          <w:tcPr>
            <w:tcW w:w="990" w:type="dxa"/>
            <w:vAlign w:val="center"/>
          </w:tcPr>
          <w:p w14:paraId="12E12EAE">
            <w:pPr>
              <w:jc w:val="center"/>
              <w:rPr>
                <w:rFonts w:hint="eastAsia"/>
                <w:sz w:val="21"/>
                <w:szCs w:val="21"/>
              </w:rPr>
            </w:pPr>
            <w:r>
              <w:rPr>
                <w:sz w:val="21"/>
                <w:szCs w:val="21"/>
              </w:rPr>
              <w:t>133</w:t>
            </w:r>
          </w:p>
        </w:tc>
        <w:tc>
          <w:tcPr>
            <w:tcW w:w="1126" w:type="dxa"/>
            <w:vMerge w:val="continue"/>
            <w:vAlign w:val="center"/>
          </w:tcPr>
          <w:p w14:paraId="63C87771">
            <w:pPr>
              <w:jc w:val="center"/>
              <w:rPr>
                <w:rFonts w:hint="eastAsia"/>
                <w:sz w:val="21"/>
                <w:szCs w:val="21"/>
              </w:rPr>
            </w:pPr>
          </w:p>
        </w:tc>
      </w:tr>
      <w:tr w14:paraId="52DF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25B6EB8">
            <w:pPr>
              <w:jc w:val="center"/>
              <w:rPr>
                <w:rFonts w:hint="eastAsia"/>
                <w:sz w:val="21"/>
                <w:szCs w:val="21"/>
              </w:rPr>
            </w:pPr>
          </w:p>
        </w:tc>
        <w:tc>
          <w:tcPr>
            <w:tcW w:w="3537" w:type="dxa"/>
            <w:vAlign w:val="center"/>
          </w:tcPr>
          <w:p w14:paraId="08B33CD9">
            <w:pPr>
              <w:rPr>
                <w:rFonts w:hint="eastAsia"/>
                <w:sz w:val="21"/>
                <w:szCs w:val="21"/>
              </w:rPr>
            </w:pPr>
            <w:r>
              <w:rPr>
                <w:sz w:val="21"/>
                <w:szCs w:val="21"/>
              </w:rPr>
              <w:t>混合砂浆</w:t>
            </w:r>
          </w:p>
        </w:tc>
        <w:tc>
          <w:tcPr>
            <w:tcW w:w="990" w:type="dxa"/>
            <w:vAlign w:val="center"/>
          </w:tcPr>
          <w:p w14:paraId="5F32068E">
            <w:pPr>
              <w:jc w:val="center"/>
              <w:rPr>
                <w:rFonts w:hint="eastAsia"/>
                <w:sz w:val="21"/>
                <w:szCs w:val="21"/>
              </w:rPr>
            </w:pPr>
            <w:r>
              <w:rPr>
                <w:sz w:val="21"/>
                <w:szCs w:val="21"/>
              </w:rPr>
              <w:t>20</w:t>
            </w:r>
          </w:p>
        </w:tc>
        <w:tc>
          <w:tcPr>
            <w:tcW w:w="990" w:type="dxa"/>
            <w:vAlign w:val="center"/>
          </w:tcPr>
          <w:p w14:paraId="1D326F7D">
            <w:pPr>
              <w:jc w:val="center"/>
              <w:rPr>
                <w:rFonts w:hint="eastAsia"/>
                <w:sz w:val="21"/>
                <w:szCs w:val="21"/>
              </w:rPr>
            </w:pPr>
            <w:r>
              <w:rPr>
                <w:sz w:val="21"/>
                <w:szCs w:val="21"/>
              </w:rPr>
              <w:t>1700</w:t>
            </w:r>
          </w:p>
        </w:tc>
        <w:tc>
          <w:tcPr>
            <w:tcW w:w="990" w:type="dxa"/>
            <w:vAlign w:val="center"/>
          </w:tcPr>
          <w:p w14:paraId="32EBC6E8">
            <w:pPr>
              <w:jc w:val="center"/>
              <w:rPr>
                <w:rFonts w:hint="eastAsia"/>
                <w:sz w:val="21"/>
                <w:szCs w:val="21"/>
              </w:rPr>
            </w:pPr>
            <w:r>
              <w:rPr>
                <w:sz w:val="21"/>
                <w:szCs w:val="21"/>
              </w:rPr>
              <w:t>34</w:t>
            </w:r>
          </w:p>
        </w:tc>
        <w:tc>
          <w:tcPr>
            <w:tcW w:w="1126" w:type="dxa"/>
            <w:vMerge w:val="continue"/>
            <w:vAlign w:val="center"/>
          </w:tcPr>
          <w:p w14:paraId="1A3A8A79">
            <w:pPr>
              <w:jc w:val="center"/>
              <w:rPr>
                <w:rFonts w:hint="eastAsia"/>
                <w:sz w:val="21"/>
                <w:szCs w:val="21"/>
              </w:rPr>
            </w:pPr>
          </w:p>
        </w:tc>
      </w:tr>
      <w:tr w14:paraId="3654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3535A9E">
            <w:pPr>
              <w:jc w:val="center"/>
              <w:rPr>
                <w:rFonts w:hint="eastAsia"/>
                <w:sz w:val="21"/>
                <w:szCs w:val="21"/>
              </w:rPr>
            </w:pPr>
            <w:r>
              <w:rPr>
                <w:sz w:val="21"/>
                <w:szCs w:val="21"/>
              </w:rPr>
              <w:t>地面</w:t>
            </w:r>
          </w:p>
        </w:tc>
        <w:tc>
          <w:tcPr>
            <w:tcW w:w="3537" w:type="dxa"/>
            <w:vAlign w:val="center"/>
          </w:tcPr>
          <w:p w14:paraId="3FC84BBF">
            <w:pPr>
              <w:rPr>
                <w:rFonts w:hint="eastAsia"/>
                <w:sz w:val="21"/>
                <w:szCs w:val="21"/>
              </w:rPr>
            </w:pPr>
            <w:r>
              <w:rPr>
                <w:sz w:val="21"/>
                <w:szCs w:val="21"/>
              </w:rPr>
              <w:t>水泥砂浆</w:t>
            </w:r>
          </w:p>
        </w:tc>
        <w:tc>
          <w:tcPr>
            <w:tcW w:w="990" w:type="dxa"/>
            <w:vAlign w:val="center"/>
          </w:tcPr>
          <w:p w14:paraId="020EAAE5">
            <w:pPr>
              <w:jc w:val="center"/>
              <w:rPr>
                <w:rFonts w:hint="eastAsia"/>
                <w:sz w:val="21"/>
                <w:szCs w:val="21"/>
              </w:rPr>
            </w:pPr>
            <w:r>
              <w:rPr>
                <w:sz w:val="21"/>
                <w:szCs w:val="21"/>
              </w:rPr>
              <w:t>20</w:t>
            </w:r>
          </w:p>
        </w:tc>
        <w:tc>
          <w:tcPr>
            <w:tcW w:w="990" w:type="dxa"/>
            <w:vAlign w:val="center"/>
          </w:tcPr>
          <w:p w14:paraId="07BEB1C4">
            <w:pPr>
              <w:jc w:val="center"/>
              <w:rPr>
                <w:rFonts w:hint="eastAsia"/>
                <w:sz w:val="21"/>
                <w:szCs w:val="21"/>
              </w:rPr>
            </w:pPr>
            <w:r>
              <w:rPr>
                <w:sz w:val="21"/>
                <w:szCs w:val="21"/>
              </w:rPr>
              <w:t>1800</w:t>
            </w:r>
          </w:p>
        </w:tc>
        <w:tc>
          <w:tcPr>
            <w:tcW w:w="990" w:type="dxa"/>
            <w:vAlign w:val="center"/>
          </w:tcPr>
          <w:p w14:paraId="39B663E1">
            <w:pPr>
              <w:jc w:val="center"/>
              <w:rPr>
                <w:rFonts w:hint="eastAsia"/>
                <w:sz w:val="21"/>
                <w:szCs w:val="21"/>
              </w:rPr>
            </w:pPr>
            <w:r>
              <w:rPr>
                <w:sz w:val="21"/>
                <w:szCs w:val="21"/>
              </w:rPr>
              <w:t>36</w:t>
            </w:r>
          </w:p>
        </w:tc>
        <w:tc>
          <w:tcPr>
            <w:tcW w:w="1126" w:type="dxa"/>
            <w:vMerge w:val="restart"/>
            <w:vAlign w:val="center"/>
          </w:tcPr>
          <w:p w14:paraId="252277A3">
            <w:pPr>
              <w:jc w:val="center"/>
              <w:rPr>
                <w:rFonts w:hint="eastAsia"/>
                <w:sz w:val="21"/>
                <w:szCs w:val="21"/>
              </w:rPr>
            </w:pPr>
            <w:r>
              <w:rPr>
                <w:sz w:val="21"/>
                <w:szCs w:val="21"/>
              </w:rPr>
              <w:t>336</w:t>
            </w:r>
          </w:p>
        </w:tc>
      </w:tr>
      <w:tr w14:paraId="423F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F3FB099">
            <w:pPr>
              <w:jc w:val="center"/>
              <w:rPr>
                <w:rFonts w:hint="eastAsia"/>
                <w:sz w:val="21"/>
                <w:szCs w:val="21"/>
              </w:rPr>
            </w:pPr>
          </w:p>
        </w:tc>
        <w:tc>
          <w:tcPr>
            <w:tcW w:w="3537" w:type="dxa"/>
            <w:vAlign w:val="center"/>
          </w:tcPr>
          <w:p w14:paraId="2966C6EF">
            <w:pPr>
              <w:rPr>
                <w:rFonts w:hint="eastAsia"/>
                <w:sz w:val="21"/>
                <w:szCs w:val="21"/>
              </w:rPr>
            </w:pPr>
            <w:r>
              <w:rPr>
                <w:sz w:val="21"/>
                <w:szCs w:val="21"/>
              </w:rPr>
              <w:t>钢筋混凝土</w:t>
            </w:r>
          </w:p>
        </w:tc>
        <w:tc>
          <w:tcPr>
            <w:tcW w:w="990" w:type="dxa"/>
            <w:vAlign w:val="center"/>
          </w:tcPr>
          <w:p w14:paraId="66EA8122">
            <w:pPr>
              <w:jc w:val="center"/>
              <w:rPr>
                <w:rFonts w:hint="eastAsia"/>
                <w:sz w:val="21"/>
                <w:szCs w:val="21"/>
              </w:rPr>
            </w:pPr>
            <w:r>
              <w:rPr>
                <w:sz w:val="21"/>
                <w:szCs w:val="21"/>
              </w:rPr>
              <w:t>120</w:t>
            </w:r>
          </w:p>
        </w:tc>
        <w:tc>
          <w:tcPr>
            <w:tcW w:w="990" w:type="dxa"/>
            <w:vAlign w:val="center"/>
          </w:tcPr>
          <w:p w14:paraId="4D68EC0A">
            <w:pPr>
              <w:jc w:val="center"/>
              <w:rPr>
                <w:rFonts w:hint="eastAsia"/>
                <w:sz w:val="21"/>
                <w:szCs w:val="21"/>
              </w:rPr>
            </w:pPr>
            <w:r>
              <w:rPr>
                <w:sz w:val="21"/>
                <w:szCs w:val="21"/>
              </w:rPr>
              <w:t>2500</w:t>
            </w:r>
          </w:p>
        </w:tc>
        <w:tc>
          <w:tcPr>
            <w:tcW w:w="990" w:type="dxa"/>
            <w:vAlign w:val="center"/>
          </w:tcPr>
          <w:p w14:paraId="4D340AAF">
            <w:pPr>
              <w:jc w:val="center"/>
              <w:rPr>
                <w:rFonts w:hint="eastAsia"/>
                <w:sz w:val="21"/>
                <w:szCs w:val="21"/>
              </w:rPr>
            </w:pPr>
            <w:r>
              <w:rPr>
                <w:sz w:val="21"/>
                <w:szCs w:val="21"/>
              </w:rPr>
              <w:t>300</w:t>
            </w:r>
          </w:p>
        </w:tc>
        <w:tc>
          <w:tcPr>
            <w:tcW w:w="1126" w:type="dxa"/>
            <w:vMerge w:val="continue"/>
            <w:vAlign w:val="center"/>
          </w:tcPr>
          <w:p w14:paraId="608AA740">
            <w:pPr>
              <w:jc w:val="center"/>
              <w:rPr>
                <w:rFonts w:hint="eastAsia"/>
                <w:sz w:val="21"/>
                <w:szCs w:val="21"/>
              </w:rPr>
            </w:pPr>
          </w:p>
        </w:tc>
      </w:tr>
      <w:tr w14:paraId="199CA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CC611C5">
            <w:pPr>
              <w:jc w:val="center"/>
              <w:rPr>
                <w:rFonts w:hint="eastAsia"/>
                <w:sz w:val="21"/>
                <w:szCs w:val="21"/>
              </w:rPr>
            </w:pPr>
            <w:r>
              <w:rPr>
                <w:sz w:val="21"/>
                <w:szCs w:val="21"/>
              </w:rPr>
              <w:t>楼板</w:t>
            </w:r>
          </w:p>
        </w:tc>
        <w:tc>
          <w:tcPr>
            <w:tcW w:w="3537" w:type="dxa"/>
            <w:vAlign w:val="center"/>
          </w:tcPr>
          <w:p w14:paraId="25A46059">
            <w:pPr>
              <w:rPr>
                <w:rFonts w:hint="eastAsia"/>
                <w:sz w:val="21"/>
                <w:szCs w:val="21"/>
              </w:rPr>
            </w:pPr>
            <w:r>
              <w:rPr>
                <w:sz w:val="21"/>
                <w:szCs w:val="21"/>
              </w:rPr>
              <w:t>水泥砂浆</w:t>
            </w:r>
          </w:p>
        </w:tc>
        <w:tc>
          <w:tcPr>
            <w:tcW w:w="990" w:type="dxa"/>
            <w:vAlign w:val="center"/>
          </w:tcPr>
          <w:p w14:paraId="2E110F80">
            <w:pPr>
              <w:jc w:val="center"/>
              <w:rPr>
                <w:rFonts w:hint="eastAsia"/>
                <w:sz w:val="21"/>
                <w:szCs w:val="21"/>
              </w:rPr>
            </w:pPr>
            <w:r>
              <w:rPr>
                <w:sz w:val="21"/>
                <w:szCs w:val="21"/>
              </w:rPr>
              <w:t>20</w:t>
            </w:r>
          </w:p>
        </w:tc>
        <w:tc>
          <w:tcPr>
            <w:tcW w:w="990" w:type="dxa"/>
            <w:vAlign w:val="center"/>
          </w:tcPr>
          <w:p w14:paraId="5F8C5AD2">
            <w:pPr>
              <w:jc w:val="center"/>
              <w:rPr>
                <w:rFonts w:hint="eastAsia"/>
                <w:sz w:val="21"/>
                <w:szCs w:val="21"/>
              </w:rPr>
            </w:pPr>
            <w:r>
              <w:rPr>
                <w:sz w:val="21"/>
                <w:szCs w:val="21"/>
              </w:rPr>
              <w:t>1800</w:t>
            </w:r>
          </w:p>
        </w:tc>
        <w:tc>
          <w:tcPr>
            <w:tcW w:w="990" w:type="dxa"/>
            <w:vAlign w:val="center"/>
          </w:tcPr>
          <w:p w14:paraId="26850268">
            <w:pPr>
              <w:jc w:val="center"/>
              <w:rPr>
                <w:rFonts w:hint="eastAsia"/>
                <w:sz w:val="21"/>
                <w:szCs w:val="21"/>
              </w:rPr>
            </w:pPr>
            <w:r>
              <w:rPr>
                <w:sz w:val="21"/>
                <w:szCs w:val="21"/>
              </w:rPr>
              <w:t>36</w:t>
            </w:r>
          </w:p>
        </w:tc>
        <w:tc>
          <w:tcPr>
            <w:tcW w:w="1126" w:type="dxa"/>
            <w:vMerge w:val="restart"/>
            <w:vAlign w:val="center"/>
          </w:tcPr>
          <w:p w14:paraId="57BA1AA2">
            <w:pPr>
              <w:jc w:val="center"/>
              <w:rPr>
                <w:rFonts w:hint="eastAsia"/>
                <w:sz w:val="21"/>
                <w:szCs w:val="21"/>
              </w:rPr>
            </w:pPr>
            <w:r>
              <w:rPr>
                <w:sz w:val="21"/>
                <w:szCs w:val="21"/>
              </w:rPr>
              <w:t>370</w:t>
            </w:r>
          </w:p>
        </w:tc>
      </w:tr>
      <w:tr w14:paraId="5DF0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957E395">
            <w:pPr>
              <w:jc w:val="center"/>
              <w:rPr>
                <w:rFonts w:hint="eastAsia"/>
                <w:sz w:val="21"/>
                <w:szCs w:val="21"/>
              </w:rPr>
            </w:pPr>
          </w:p>
        </w:tc>
        <w:tc>
          <w:tcPr>
            <w:tcW w:w="3537" w:type="dxa"/>
            <w:vAlign w:val="center"/>
          </w:tcPr>
          <w:p w14:paraId="2BC29B27">
            <w:pPr>
              <w:rPr>
                <w:rFonts w:hint="eastAsia"/>
                <w:sz w:val="21"/>
                <w:szCs w:val="21"/>
              </w:rPr>
            </w:pPr>
            <w:r>
              <w:rPr>
                <w:sz w:val="21"/>
                <w:szCs w:val="21"/>
              </w:rPr>
              <w:t>聚苯乙烯泡沫塑料（灰板）</w:t>
            </w:r>
          </w:p>
        </w:tc>
        <w:tc>
          <w:tcPr>
            <w:tcW w:w="990" w:type="dxa"/>
            <w:vAlign w:val="center"/>
          </w:tcPr>
          <w:p w14:paraId="63C700B5">
            <w:pPr>
              <w:jc w:val="center"/>
              <w:rPr>
                <w:rFonts w:hint="eastAsia"/>
                <w:sz w:val="21"/>
                <w:szCs w:val="21"/>
              </w:rPr>
            </w:pPr>
            <w:r>
              <w:rPr>
                <w:sz w:val="21"/>
                <w:szCs w:val="21"/>
              </w:rPr>
              <w:t>15</w:t>
            </w:r>
          </w:p>
        </w:tc>
        <w:tc>
          <w:tcPr>
            <w:tcW w:w="990" w:type="dxa"/>
            <w:vAlign w:val="center"/>
          </w:tcPr>
          <w:p w14:paraId="6472FBEA">
            <w:pPr>
              <w:jc w:val="center"/>
              <w:rPr>
                <w:rFonts w:hint="eastAsia"/>
                <w:sz w:val="21"/>
                <w:szCs w:val="21"/>
              </w:rPr>
            </w:pPr>
            <w:r>
              <w:rPr>
                <w:sz w:val="21"/>
                <w:szCs w:val="21"/>
              </w:rPr>
              <w:t>20</w:t>
            </w:r>
          </w:p>
        </w:tc>
        <w:tc>
          <w:tcPr>
            <w:tcW w:w="990" w:type="dxa"/>
            <w:vAlign w:val="center"/>
          </w:tcPr>
          <w:p w14:paraId="2A3729E2">
            <w:pPr>
              <w:jc w:val="center"/>
              <w:rPr>
                <w:rFonts w:hint="eastAsia"/>
                <w:sz w:val="21"/>
                <w:szCs w:val="21"/>
              </w:rPr>
            </w:pPr>
            <w:r>
              <w:rPr>
                <w:sz w:val="21"/>
                <w:szCs w:val="21"/>
              </w:rPr>
              <w:t>0</w:t>
            </w:r>
          </w:p>
        </w:tc>
        <w:tc>
          <w:tcPr>
            <w:tcW w:w="1126" w:type="dxa"/>
            <w:vMerge w:val="continue"/>
            <w:vAlign w:val="center"/>
          </w:tcPr>
          <w:p w14:paraId="214E8FD5">
            <w:pPr>
              <w:jc w:val="center"/>
              <w:rPr>
                <w:rFonts w:hint="eastAsia"/>
                <w:sz w:val="21"/>
                <w:szCs w:val="21"/>
              </w:rPr>
            </w:pPr>
          </w:p>
        </w:tc>
      </w:tr>
      <w:tr w14:paraId="52CF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118503A">
            <w:pPr>
              <w:jc w:val="center"/>
              <w:rPr>
                <w:rFonts w:hint="eastAsia"/>
                <w:sz w:val="21"/>
                <w:szCs w:val="21"/>
              </w:rPr>
            </w:pPr>
          </w:p>
        </w:tc>
        <w:tc>
          <w:tcPr>
            <w:tcW w:w="3537" w:type="dxa"/>
            <w:vAlign w:val="center"/>
          </w:tcPr>
          <w:p w14:paraId="4CCAC0D3">
            <w:pPr>
              <w:rPr>
                <w:rFonts w:hint="eastAsia"/>
                <w:sz w:val="21"/>
                <w:szCs w:val="21"/>
              </w:rPr>
            </w:pPr>
            <w:r>
              <w:rPr>
                <w:sz w:val="21"/>
                <w:szCs w:val="21"/>
              </w:rPr>
              <w:t>钢筋混凝土</w:t>
            </w:r>
          </w:p>
        </w:tc>
        <w:tc>
          <w:tcPr>
            <w:tcW w:w="990" w:type="dxa"/>
            <w:vAlign w:val="center"/>
          </w:tcPr>
          <w:p w14:paraId="19542CF5">
            <w:pPr>
              <w:jc w:val="center"/>
              <w:rPr>
                <w:rFonts w:hint="eastAsia"/>
                <w:sz w:val="21"/>
                <w:szCs w:val="21"/>
              </w:rPr>
            </w:pPr>
            <w:r>
              <w:rPr>
                <w:sz w:val="21"/>
                <w:szCs w:val="21"/>
              </w:rPr>
              <w:t>120</w:t>
            </w:r>
          </w:p>
        </w:tc>
        <w:tc>
          <w:tcPr>
            <w:tcW w:w="990" w:type="dxa"/>
            <w:vAlign w:val="center"/>
          </w:tcPr>
          <w:p w14:paraId="4D4D5F5C">
            <w:pPr>
              <w:jc w:val="center"/>
              <w:rPr>
                <w:rFonts w:hint="eastAsia"/>
                <w:sz w:val="21"/>
                <w:szCs w:val="21"/>
              </w:rPr>
            </w:pPr>
            <w:r>
              <w:rPr>
                <w:sz w:val="21"/>
                <w:szCs w:val="21"/>
              </w:rPr>
              <w:t>2500</w:t>
            </w:r>
          </w:p>
        </w:tc>
        <w:tc>
          <w:tcPr>
            <w:tcW w:w="990" w:type="dxa"/>
            <w:vAlign w:val="center"/>
          </w:tcPr>
          <w:p w14:paraId="2C503AA5">
            <w:pPr>
              <w:jc w:val="center"/>
              <w:rPr>
                <w:rFonts w:hint="eastAsia"/>
                <w:sz w:val="21"/>
                <w:szCs w:val="21"/>
              </w:rPr>
            </w:pPr>
            <w:r>
              <w:rPr>
                <w:sz w:val="21"/>
                <w:szCs w:val="21"/>
              </w:rPr>
              <w:t>300</w:t>
            </w:r>
          </w:p>
        </w:tc>
        <w:tc>
          <w:tcPr>
            <w:tcW w:w="1126" w:type="dxa"/>
            <w:vMerge w:val="continue"/>
            <w:vAlign w:val="center"/>
          </w:tcPr>
          <w:p w14:paraId="1CE686D6">
            <w:pPr>
              <w:jc w:val="center"/>
              <w:rPr>
                <w:rFonts w:hint="eastAsia"/>
                <w:sz w:val="21"/>
                <w:szCs w:val="21"/>
              </w:rPr>
            </w:pPr>
          </w:p>
        </w:tc>
      </w:tr>
      <w:tr w14:paraId="4A43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FF08A0F">
            <w:pPr>
              <w:jc w:val="center"/>
              <w:rPr>
                <w:rFonts w:hint="eastAsia"/>
                <w:sz w:val="21"/>
                <w:szCs w:val="21"/>
              </w:rPr>
            </w:pPr>
          </w:p>
        </w:tc>
        <w:tc>
          <w:tcPr>
            <w:tcW w:w="3537" w:type="dxa"/>
            <w:vAlign w:val="center"/>
          </w:tcPr>
          <w:p w14:paraId="49ED54C3">
            <w:pPr>
              <w:rPr>
                <w:rFonts w:hint="eastAsia"/>
                <w:sz w:val="21"/>
                <w:szCs w:val="21"/>
              </w:rPr>
            </w:pPr>
            <w:r>
              <w:rPr>
                <w:sz w:val="21"/>
                <w:szCs w:val="21"/>
              </w:rPr>
              <w:t>混合砂浆</w:t>
            </w:r>
          </w:p>
        </w:tc>
        <w:tc>
          <w:tcPr>
            <w:tcW w:w="990" w:type="dxa"/>
            <w:vAlign w:val="center"/>
          </w:tcPr>
          <w:p w14:paraId="30D9ABA9">
            <w:pPr>
              <w:jc w:val="center"/>
              <w:rPr>
                <w:rFonts w:hint="eastAsia"/>
                <w:sz w:val="21"/>
                <w:szCs w:val="21"/>
              </w:rPr>
            </w:pPr>
            <w:r>
              <w:rPr>
                <w:sz w:val="21"/>
                <w:szCs w:val="21"/>
              </w:rPr>
              <w:t>20</w:t>
            </w:r>
          </w:p>
        </w:tc>
        <w:tc>
          <w:tcPr>
            <w:tcW w:w="990" w:type="dxa"/>
            <w:vAlign w:val="center"/>
          </w:tcPr>
          <w:p w14:paraId="299B3EAC">
            <w:pPr>
              <w:jc w:val="center"/>
              <w:rPr>
                <w:rFonts w:hint="eastAsia"/>
                <w:sz w:val="21"/>
                <w:szCs w:val="21"/>
              </w:rPr>
            </w:pPr>
            <w:r>
              <w:rPr>
                <w:sz w:val="21"/>
                <w:szCs w:val="21"/>
              </w:rPr>
              <w:t>1700</w:t>
            </w:r>
          </w:p>
        </w:tc>
        <w:tc>
          <w:tcPr>
            <w:tcW w:w="990" w:type="dxa"/>
            <w:vAlign w:val="center"/>
          </w:tcPr>
          <w:p w14:paraId="43C022E0">
            <w:pPr>
              <w:jc w:val="center"/>
              <w:rPr>
                <w:rFonts w:hint="eastAsia"/>
                <w:sz w:val="21"/>
                <w:szCs w:val="21"/>
              </w:rPr>
            </w:pPr>
            <w:r>
              <w:rPr>
                <w:sz w:val="21"/>
                <w:szCs w:val="21"/>
              </w:rPr>
              <w:t>34</w:t>
            </w:r>
          </w:p>
        </w:tc>
        <w:tc>
          <w:tcPr>
            <w:tcW w:w="1126" w:type="dxa"/>
            <w:vMerge w:val="continue"/>
            <w:vAlign w:val="center"/>
          </w:tcPr>
          <w:p w14:paraId="3D06D5C6">
            <w:pPr>
              <w:jc w:val="center"/>
              <w:rPr>
                <w:rFonts w:hint="eastAsia"/>
                <w:sz w:val="21"/>
                <w:szCs w:val="21"/>
              </w:rPr>
            </w:pPr>
          </w:p>
        </w:tc>
      </w:tr>
    </w:tbl>
    <w:p w14:paraId="299169E5">
      <w:pPr>
        <w:jc w:val="center"/>
        <w:rPr>
          <w:rFonts w:hint="eastAsia"/>
          <w:lang w:val="en-US"/>
        </w:rPr>
      </w:pPr>
      <w:bookmarkStart w:id="35" w:name="最不利房间围护结构材料清单"/>
      <w:bookmarkEnd w:id="35"/>
    </w:p>
    <w:p w14:paraId="4A984A7C">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4F6E5E26">
      <w:pPr>
        <w:pStyle w:val="3"/>
        <w:spacing w:before="240"/>
        <w:ind w:left="840"/>
        <w:jc w:val="center"/>
        <w:rPr>
          <w:rFonts w:hint="eastAsia"/>
          <w:lang w:val="en-US"/>
        </w:rPr>
      </w:pPr>
      <w:r>
        <w:rPr>
          <w:i/>
          <w:lang w:val="en-US"/>
        </w:rPr>
        <w:t>R</w:t>
      </w:r>
      <w:r>
        <w:rPr>
          <w:lang w:val="en-US"/>
        </w:rPr>
        <w:t>=</w:t>
      </w:r>
      <w:bookmarkStart w:id="36" w:name="公式A1"/>
      <w:r>
        <w:t>23</w:t>
      </w:r>
      <w:bookmarkEnd w:id="36"/>
      <w:r>
        <w:rPr>
          <w:rFonts w:hint="eastAsia"/>
          <w:i/>
          <w:lang w:val="en-US"/>
        </w:rPr>
        <w:t>lg</w:t>
      </w:r>
      <w:r>
        <w:rPr>
          <w:lang w:val="en-US"/>
        </w:rPr>
        <w:t xml:space="preserve"> </w:t>
      </w:r>
      <w:r>
        <w:rPr>
          <w:rFonts w:hint="eastAsia"/>
          <w:lang w:val="en-US"/>
        </w:rPr>
        <w:t>m</w:t>
      </w:r>
      <w:r>
        <w:rPr>
          <w:lang w:val="en-US"/>
        </w:rPr>
        <w:t>+</w:t>
      </w:r>
      <w:bookmarkStart w:id="37" w:name="公式B1"/>
      <w:r>
        <w:t>11</w:t>
      </w:r>
      <w:bookmarkEnd w:id="37"/>
      <w:r>
        <w:rPr>
          <w:rFonts w:hint="eastAsia"/>
          <w:i/>
          <w:lang w:val="en-US"/>
        </w:rPr>
        <w:t>lg</w:t>
      </w:r>
      <w:r>
        <w:rPr>
          <w:i/>
          <w:lang w:val="en-US"/>
        </w:rPr>
        <w:t xml:space="preserve"> </w:t>
      </w:r>
      <w:r>
        <w:rPr>
          <w:rFonts w:hint="eastAsia"/>
          <w:lang w:val="en-US"/>
        </w:rPr>
        <w:t>f</w:t>
      </w:r>
      <w:bookmarkStart w:id="38" w:name="公式C1"/>
      <w:r>
        <w:t>-41</w:t>
      </w:r>
      <w:bookmarkEnd w:id="38"/>
      <w:r>
        <w:rPr>
          <w:lang w:val="en-US"/>
        </w:rPr>
        <w:t xml:space="preserve">      （m</w:t>
      </w:r>
      <w:r>
        <w:rPr>
          <w:rFonts w:cs="宋体"/>
          <w:lang w:val="en-US"/>
        </w:rPr>
        <w:t>≥200kg/m</w:t>
      </w:r>
      <w:r>
        <w:rPr>
          <w:rFonts w:cs="宋体"/>
          <w:vertAlign w:val="superscript"/>
          <w:lang w:val="en-US"/>
        </w:rPr>
        <w:t>2</w:t>
      </w:r>
      <w:r>
        <w:rPr>
          <w:lang w:val="en-US"/>
        </w:rPr>
        <w:t>）</w:t>
      </w:r>
    </w:p>
    <w:p w14:paraId="581EAF3F">
      <w:pPr>
        <w:pStyle w:val="3"/>
        <w:ind w:left="840"/>
        <w:jc w:val="center"/>
        <w:rPr>
          <w:rFonts w:hint="eastAsia"/>
          <w:lang w:val="en-US"/>
        </w:rPr>
      </w:pPr>
      <w:r>
        <w:rPr>
          <w:i/>
          <w:lang w:val="en-US"/>
        </w:rPr>
        <w:t>R</w:t>
      </w:r>
      <w:r>
        <w:rPr>
          <w:lang w:val="en-US"/>
        </w:rPr>
        <w:t>=</w:t>
      </w:r>
      <w:bookmarkStart w:id="39" w:name="公式A2"/>
      <w:r>
        <w:t>13</w:t>
      </w:r>
      <w:bookmarkEnd w:id="39"/>
      <w:r>
        <w:rPr>
          <w:rFonts w:hint="eastAsia"/>
          <w:i/>
          <w:lang w:val="en-US"/>
        </w:rPr>
        <w:t>lg</w:t>
      </w:r>
      <w:r>
        <w:rPr>
          <w:lang w:val="en-US"/>
        </w:rPr>
        <w:t xml:space="preserve"> </w:t>
      </w:r>
      <w:r>
        <w:rPr>
          <w:rFonts w:hint="eastAsia"/>
          <w:lang w:val="en-US"/>
        </w:rPr>
        <w:t>m</w:t>
      </w:r>
      <w:r>
        <w:rPr>
          <w:lang w:val="en-US"/>
        </w:rPr>
        <w:t>+</w:t>
      </w:r>
      <w:bookmarkStart w:id="40" w:name="公式B2"/>
      <w:r>
        <w:t>11</w:t>
      </w:r>
      <w:bookmarkEnd w:id="40"/>
      <w:r>
        <w:rPr>
          <w:rFonts w:hint="eastAsia"/>
          <w:i/>
          <w:lang w:val="en-US"/>
        </w:rPr>
        <w:t>lg</w:t>
      </w:r>
      <w:r>
        <w:rPr>
          <w:i/>
          <w:lang w:val="en-US"/>
        </w:rPr>
        <w:t xml:space="preserve"> </w:t>
      </w:r>
      <w:r>
        <w:rPr>
          <w:rFonts w:hint="eastAsia"/>
          <w:lang w:val="en-US"/>
        </w:rPr>
        <w:t>f</w:t>
      </w:r>
      <w:bookmarkStart w:id="41" w:name="公式C2"/>
      <w:r>
        <w:t>-18</w:t>
      </w:r>
      <w:bookmarkEnd w:id="41"/>
      <w:r>
        <w:rPr>
          <w:lang w:val="en-US"/>
        </w:rPr>
        <w:t xml:space="preserve">       （m</w:t>
      </w:r>
      <w:r>
        <w:rPr>
          <w:rFonts w:cs="宋体"/>
          <w:lang w:val="en-US"/>
        </w:rPr>
        <w:t>≤200kg/m</w:t>
      </w:r>
      <w:r>
        <w:rPr>
          <w:rFonts w:cs="宋体"/>
          <w:vertAlign w:val="superscript"/>
          <w:lang w:val="en-US"/>
        </w:rPr>
        <w:t>2</w:t>
      </w:r>
      <w:r>
        <w:rPr>
          <w:lang w:val="en-US"/>
        </w:rPr>
        <w:t>）</w:t>
      </w:r>
    </w:p>
    <w:p w14:paraId="2C35DCC1">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29629BED">
      <w:pPr>
        <w:pStyle w:val="3"/>
        <w:numPr>
          <w:ilvl w:val="0"/>
          <w:numId w:val="6"/>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7049556">
      <w:pPr>
        <w:jc w:val="center"/>
        <w:rPr>
          <w:rFonts w:hint="eastAsia"/>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9"/>
        <w:gridCol w:w="1189"/>
        <w:gridCol w:w="1189"/>
        <w:gridCol w:w="1189"/>
      </w:tblGrid>
      <w:tr w14:paraId="6AD1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15E1CD9A">
            <w:pPr>
              <w:jc w:val="center"/>
              <w:rPr>
                <w:rFonts w:hint="eastAsia"/>
                <w:sz w:val="21"/>
                <w:szCs w:val="21"/>
              </w:rPr>
            </w:pPr>
            <w:r>
              <w:rPr>
                <w:sz w:val="21"/>
                <w:szCs w:val="21"/>
              </w:rPr>
              <w:t>外墙(填充墙)</w:t>
            </w:r>
            <w:r>
              <w:rPr>
                <w:sz w:val="21"/>
                <w:szCs w:val="21"/>
              </w:rPr>
              <w:br w:type="textWrapping"/>
            </w:r>
            <w:r>
              <w:rPr>
                <w:sz w:val="21"/>
                <w:szCs w:val="21"/>
              </w:rPr>
              <w:t>构造1</w:t>
            </w:r>
          </w:p>
        </w:tc>
        <w:tc>
          <w:tcPr>
            <w:tcW w:w="1697" w:type="dxa"/>
            <w:vMerge w:val="restart"/>
            <w:shd w:val="clear" w:color="auto" w:fill="E6E6E6"/>
            <w:vAlign w:val="center"/>
          </w:tcPr>
          <w:p w14:paraId="129939C1">
            <w:pPr>
              <w:rPr>
                <w:rFonts w:hint="eastAsia"/>
                <w:sz w:val="21"/>
                <w:szCs w:val="21"/>
              </w:rPr>
            </w:pPr>
            <w:r>
              <w:rPr>
                <w:sz w:val="21"/>
                <w:szCs w:val="21"/>
              </w:rPr>
              <w:t>隔声量(dB)</w:t>
            </w:r>
          </w:p>
        </w:tc>
        <w:tc>
          <w:tcPr>
            <w:tcW w:w="5940" w:type="dxa"/>
            <w:gridSpan w:val="5"/>
            <w:shd w:val="clear" w:color="auto" w:fill="E6E6E6"/>
            <w:vAlign w:val="center"/>
          </w:tcPr>
          <w:p w14:paraId="1B496C6B">
            <w:pPr>
              <w:jc w:val="center"/>
              <w:rPr>
                <w:rFonts w:hint="eastAsia"/>
                <w:sz w:val="21"/>
                <w:szCs w:val="21"/>
              </w:rPr>
            </w:pPr>
            <w:r>
              <w:rPr>
                <w:sz w:val="21"/>
                <w:szCs w:val="21"/>
              </w:rPr>
              <w:t>倍频程中心频率(Hz)</w:t>
            </w:r>
          </w:p>
        </w:tc>
      </w:tr>
      <w:tr w14:paraId="0C66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0FBFBA9">
            <w:pPr>
              <w:rPr>
                <w:rFonts w:hint="eastAsia"/>
                <w:sz w:val="21"/>
                <w:szCs w:val="21"/>
              </w:rPr>
            </w:pPr>
          </w:p>
        </w:tc>
        <w:tc>
          <w:tcPr>
            <w:tcW w:w="1697" w:type="dxa"/>
            <w:vMerge w:val="continue"/>
            <w:shd w:val="clear" w:color="auto" w:fill="E6E6E6"/>
            <w:vAlign w:val="center"/>
          </w:tcPr>
          <w:p w14:paraId="0DF27B1B">
            <w:pPr>
              <w:rPr>
                <w:rFonts w:hint="eastAsia"/>
                <w:sz w:val="21"/>
                <w:szCs w:val="21"/>
              </w:rPr>
            </w:pPr>
          </w:p>
        </w:tc>
        <w:tc>
          <w:tcPr>
            <w:tcW w:w="1188" w:type="dxa"/>
            <w:vAlign w:val="center"/>
          </w:tcPr>
          <w:p w14:paraId="2A698643">
            <w:pPr>
              <w:rPr>
                <w:rFonts w:hint="eastAsia"/>
                <w:sz w:val="21"/>
                <w:szCs w:val="21"/>
              </w:rPr>
            </w:pPr>
            <w:r>
              <w:rPr>
                <w:sz w:val="21"/>
                <w:szCs w:val="21"/>
              </w:rPr>
              <w:t>125</w:t>
            </w:r>
          </w:p>
        </w:tc>
        <w:tc>
          <w:tcPr>
            <w:tcW w:w="1188" w:type="dxa"/>
            <w:vAlign w:val="center"/>
          </w:tcPr>
          <w:p w14:paraId="2D508ECF">
            <w:pPr>
              <w:rPr>
                <w:rFonts w:hint="eastAsia"/>
                <w:sz w:val="21"/>
                <w:szCs w:val="21"/>
              </w:rPr>
            </w:pPr>
            <w:r>
              <w:rPr>
                <w:sz w:val="21"/>
                <w:szCs w:val="21"/>
              </w:rPr>
              <w:t>250</w:t>
            </w:r>
          </w:p>
        </w:tc>
        <w:tc>
          <w:tcPr>
            <w:tcW w:w="1188" w:type="dxa"/>
            <w:vAlign w:val="center"/>
          </w:tcPr>
          <w:p w14:paraId="06836635">
            <w:pPr>
              <w:rPr>
                <w:rFonts w:hint="eastAsia"/>
                <w:sz w:val="21"/>
                <w:szCs w:val="21"/>
              </w:rPr>
            </w:pPr>
            <w:r>
              <w:rPr>
                <w:sz w:val="21"/>
                <w:szCs w:val="21"/>
              </w:rPr>
              <w:t>500</w:t>
            </w:r>
          </w:p>
        </w:tc>
        <w:tc>
          <w:tcPr>
            <w:tcW w:w="1188" w:type="dxa"/>
            <w:vAlign w:val="center"/>
          </w:tcPr>
          <w:p w14:paraId="79F4ABE8">
            <w:pPr>
              <w:rPr>
                <w:rFonts w:hint="eastAsia"/>
                <w:sz w:val="21"/>
                <w:szCs w:val="21"/>
              </w:rPr>
            </w:pPr>
            <w:r>
              <w:rPr>
                <w:sz w:val="21"/>
                <w:szCs w:val="21"/>
              </w:rPr>
              <w:t>1000</w:t>
            </w:r>
          </w:p>
        </w:tc>
        <w:tc>
          <w:tcPr>
            <w:tcW w:w="1188" w:type="dxa"/>
            <w:vAlign w:val="center"/>
          </w:tcPr>
          <w:p w14:paraId="3A73ED60">
            <w:pPr>
              <w:rPr>
                <w:rFonts w:hint="eastAsia"/>
                <w:sz w:val="21"/>
                <w:szCs w:val="21"/>
              </w:rPr>
            </w:pPr>
            <w:r>
              <w:rPr>
                <w:sz w:val="21"/>
                <w:szCs w:val="21"/>
              </w:rPr>
              <w:t>2000</w:t>
            </w:r>
          </w:p>
        </w:tc>
      </w:tr>
      <w:tr w14:paraId="1CCC5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B9A2EAC">
            <w:pPr>
              <w:rPr>
                <w:rFonts w:hint="eastAsia"/>
                <w:sz w:val="21"/>
                <w:szCs w:val="21"/>
              </w:rPr>
            </w:pPr>
          </w:p>
        </w:tc>
        <w:tc>
          <w:tcPr>
            <w:tcW w:w="1697" w:type="dxa"/>
            <w:vMerge w:val="continue"/>
            <w:shd w:val="clear" w:color="auto" w:fill="E6E6E6"/>
            <w:vAlign w:val="center"/>
          </w:tcPr>
          <w:p w14:paraId="74FD51AD">
            <w:pPr>
              <w:rPr>
                <w:rFonts w:hint="eastAsia"/>
                <w:sz w:val="21"/>
                <w:szCs w:val="21"/>
              </w:rPr>
            </w:pPr>
          </w:p>
        </w:tc>
        <w:tc>
          <w:tcPr>
            <w:tcW w:w="1188" w:type="dxa"/>
            <w:vAlign w:val="center"/>
          </w:tcPr>
          <w:p w14:paraId="353347D8">
            <w:pPr>
              <w:rPr>
                <w:rFonts w:hint="eastAsia"/>
                <w:sz w:val="21"/>
                <w:szCs w:val="21"/>
              </w:rPr>
            </w:pPr>
            <w:r>
              <w:rPr>
                <w:sz w:val="21"/>
                <w:szCs w:val="21"/>
              </w:rPr>
              <w:t>61.0</w:t>
            </w:r>
          </w:p>
        </w:tc>
        <w:tc>
          <w:tcPr>
            <w:tcW w:w="1188" w:type="dxa"/>
            <w:vAlign w:val="center"/>
          </w:tcPr>
          <w:p w14:paraId="0B57F5D3">
            <w:pPr>
              <w:rPr>
                <w:rFonts w:hint="eastAsia"/>
                <w:sz w:val="21"/>
                <w:szCs w:val="21"/>
              </w:rPr>
            </w:pPr>
            <w:r>
              <w:rPr>
                <w:sz w:val="21"/>
                <w:szCs w:val="21"/>
              </w:rPr>
              <w:t>79.0</w:t>
            </w:r>
          </w:p>
        </w:tc>
        <w:tc>
          <w:tcPr>
            <w:tcW w:w="1188" w:type="dxa"/>
            <w:vAlign w:val="center"/>
          </w:tcPr>
          <w:p w14:paraId="487E56A6">
            <w:pPr>
              <w:rPr>
                <w:rFonts w:hint="eastAsia"/>
                <w:sz w:val="21"/>
                <w:szCs w:val="21"/>
              </w:rPr>
            </w:pPr>
            <w:r>
              <w:rPr>
                <w:sz w:val="21"/>
                <w:szCs w:val="21"/>
              </w:rPr>
              <w:t>80.0</w:t>
            </w:r>
          </w:p>
        </w:tc>
        <w:tc>
          <w:tcPr>
            <w:tcW w:w="1188" w:type="dxa"/>
            <w:vAlign w:val="center"/>
          </w:tcPr>
          <w:p w14:paraId="31CF0495">
            <w:pPr>
              <w:rPr>
                <w:rFonts w:hint="eastAsia"/>
                <w:sz w:val="21"/>
                <w:szCs w:val="21"/>
              </w:rPr>
            </w:pPr>
            <w:r>
              <w:rPr>
                <w:sz w:val="21"/>
                <w:szCs w:val="21"/>
              </w:rPr>
              <w:t>89.0</w:t>
            </w:r>
          </w:p>
        </w:tc>
        <w:tc>
          <w:tcPr>
            <w:tcW w:w="1188" w:type="dxa"/>
            <w:vAlign w:val="center"/>
          </w:tcPr>
          <w:p w14:paraId="6DEF9FA5">
            <w:pPr>
              <w:rPr>
                <w:rFonts w:hint="eastAsia"/>
                <w:sz w:val="21"/>
                <w:szCs w:val="21"/>
              </w:rPr>
            </w:pPr>
            <w:r>
              <w:rPr>
                <w:sz w:val="21"/>
                <w:szCs w:val="21"/>
              </w:rPr>
              <w:t>89.0</w:t>
            </w:r>
          </w:p>
        </w:tc>
      </w:tr>
      <w:tr w14:paraId="6CA13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70FFE0E">
            <w:pPr>
              <w:rPr>
                <w:rFonts w:hint="eastAsia"/>
                <w:sz w:val="21"/>
                <w:szCs w:val="21"/>
              </w:rPr>
            </w:pPr>
          </w:p>
        </w:tc>
        <w:tc>
          <w:tcPr>
            <w:tcW w:w="1697" w:type="dxa"/>
            <w:shd w:val="clear" w:color="auto" w:fill="E6E6E6"/>
            <w:vAlign w:val="center"/>
          </w:tcPr>
          <w:p w14:paraId="6B924F07">
            <w:pPr>
              <w:rPr>
                <w:rFonts w:hint="eastAsia"/>
                <w:sz w:val="21"/>
                <w:szCs w:val="21"/>
              </w:rPr>
            </w:pPr>
            <w:r>
              <w:rPr>
                <w:sz w:val="21"/>
                <w:szCs w:val="21"/>
              </w:rPr>
              <w:t>面密度(kg/㎡)</w:t>
            </w:r>
          </w:p>
        </w:tc>
        <w:tc>
          <w:tcPr>
            <w:tcW w:w="5940" w:type="dxa"/>
            <w:gridSpan w:val="5"/>
            <w:vAlign w:val="center"/>
          </w:tcPr>
          <w:p w14:paraId="66EEA79E">
            <w:pPr>
              <w:rPr>
                <w:rFonts w:hint="eastAsia"/>
                <w:sz w:val="21"/>
                <w:szCs w:val="21"/>
              </w:rPr>
            </w:pPr>
            <w:r>
              <w:rPr>
                <w:sz w:val="21"/>
                <w:szCs w:val="21"/>
              </w:rPr>
              <w:t>211.4</w:t>
            </w:r>
          </w:p>
        </w:tc>
      </w:tr>
      <w:tr w14:paraId="4606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0CBCBEC">
            <w:pPr>
              <w:rPr>
                <w:rFonts w:hint="eastAsia"/>
                <w:sz w:val="21"/>
                <w:szCs w:val="21"/>
              </w:rPr>
            </w:pPr>
          </w:p>
        </w:tc>
        <w:tc>
          <w:tcPr>
            <w:tcW w:w="1697" w:type="dxa"/>
            <w:shd w:val="clear" w:color="auto" w:fill="E6E6E6"/>
            <w:vAlign w:val="center"/>
          </w:tcPr>
          <w:p w14:paraId="255ABAEF">
            <w:pPr>
              <w:rPr>
                <w:rFonts w:hint="eastAsia"/>
                <w:sz w:val="21"/>
                <w:szCs w:val="21"/>
              </w:rPr>
            </w:pPr>
            <w:r>
              <w:rPr>
                <w:sz w:val="21"/>
                <w:szCs w:val="21"/>
              </w:rPr>
              <w:t>构造做法</w:t>
            </w:r>
          </w:p>
        </w:tc>
        <w:tc>
          <w:tcPr>
            <w:tcW w:w="5940" w:type="dxa"/>
            <w:gridSpan w:val="5"/>
            <w:vAlign w:val="center"/>
          </w:tcPr>
          <w:p w14:paraId="24C21E05">
            <w:pPr>
              <w:rPr>
                <w:rFonts w:hint="eastAsia"/>
                <w:sz w:val="21"/>
                <w:szCs w:val="21"/>
              </w:rPr>
            </w:pPr>
            <w:r>
              <w:rPr>
                <w:sz w:val="21"/>
                <w:szCs w:val="21"/>
              </w:rPr>
              <w:t>水泥砂浆 20mm＋石墨聚苯板 70mm＋加气混凝土、泡沫混凝土(ρ=700) 200mm＋混合砂浆 20mm</w:t>
            </w:r>
          </w:p>
        </w:tc>
      </w:tr>
      <w:tr w14:paraId="0634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12FBF39">
            <w:pPr>
              <w:rPr>
                <w:rFonts w:hint="eastAsia"/>
                <w:sz w:val="21"/>
                <w:szCs w:val="21"/>
              </w:rPr>
            </w:pPr>
          </w:p>
        </w:tc>
        <w:tc>
          <w:tcPr>
            <w:tcW w:w="1697" w:type="dxa"/>
            <w:shd w:val="clear" w:color="auto" w:fill="E6E6E6"/>
            <w:vAlign w:val="center"/>
          </w:tcPr>
          <w:p w14:paraId="1FC7962C">
            <w:pPr>
              <w:rPr>
                <w:rFonts w:hint="eastAsia"/>
                <w:sz w:val="21"/>
                <w:szCs w:val="21"/>
              </w:rPr>
            </w:pPr>
            <w:r>
              <w:rPr>
                <w:sz w:val="21"/>
                <w:szCs w:val="21"/>
              </w:rPr>
              <w:t>参照构造</w:t>
            </w:r>
          </w:p>
        </w:tc>
        <w:tc>
          <w:tcPr>
            <w:tcW w:w="5940" w:type="dxa"/>
            <w:gridSpan w:val="5"/>
            <w:vAlign w:val="center"/>
          </w:tcPr>
          <w:p w14:paraId="46D8CCC2">
            <w:pPr>
              <w:rPr>
                <w:rFonts w:hint="eastAsia"/>
                <w:sz w:val="21"/>
                <w:szCs w:val="21"/>
              </w:rPr>
            </w:pPr>
            <w:r>
              <w:rPr>
                <w:sz w:val="21"/>
                <w:szCs w:val="21"/>
              </w:rPr>
              <w:t>双层砖墙各370厚（基础分开），空气层230厚</w:t>
            </w:r>
          </w:p>
        </w:tc>
      </w:tr>
      <w:tr w14:paraId="35939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5A447D3">
            <w:pPr>
              <w:rPr>
                <w:rFonts w:hint="eastAsia"/>
                <w:sz w:val="21"/>
                <w:szCs w:val="21"/>
              </w:rPr>
            </w:pPr>
          </w:p>
        </w:tc>
        <w:tc>
          <w:tcPr>
            <w:tcW w:w="1697" w:type="dxa"/>
            <w:shd w:val="clear" w:color="auto" w:fill="E6E6E6"/>
            <w:vAlign w:val="center"/>
          </w:tcPr>
          <w:p w14:paraId="5A64321B">
            <w:pPr>
              <w:rPr>
                <w:rFonts w:hint="eastAsia"/>
                <w:sz w:val="21"/>
                <w:szCs w:val="21"/>
              </w:rPr>
            </w:pPr>
            <w:r>
              <w:rPr>
                <w:sz w:val="21"/>
                <w:szCs w:val="21"/>
              </w:rPr>
              <w:t>隔声量来源</w:t>
            </w:r>
          </w:p>
        </w:tc>
        <w:tc>
          <w:tcPr>
            <w:tcW w:w="5940" w:type="dxa"/>
            <w:gridSpan w:val="5"/>
            <w:vAlign w:val="center"/>
          </w:tcPr>
          <w:p w14:paraId="50E32873">
            <w:pPr>
              <w:rPr>
                <w:rFonts w:hint="eastAsia"/>
                <w:sz w:val="21"/>
                <w:szCs w:val="21"/>
              </w:rPr>
            </w:pPr>
            <w:r>
              <w:rPr>
                <w:sz w:val="21"/>
                <w:szCs w:val="21"/>
              </w:rPr>
              <w:t>《建筑设计资料集》</w:t>
            </w:r>
          </w:p>
        </w:tc>
      </w:tr>
    </w:tbl>
    <w:p w14:paraId="7A8E4E04">
      <w:pPr>
        <w:jc w:val="center"/>
        <w:rPr>
          <w:rFonts w:hint="eastAsia"/>
        </w:rPr>
      </w:pPr>
      <w:bookmarkStart w:id="42" w:name="外墙隔声量"/>
      <w:bookmarkEnd w:id="42"/>
    </w:p>
    <w:p w14:paraId="4053ECF5">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6EB6566E">
      <w:pPr>
        <w:spacing w:before="240"/>
        <w:jc w:val="center"/>
        <w:rPr>
          <w:rFonts w:hint="eastAsia"/>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9"/>
        <w:gridCol w:w="1189"/>
        <w:gridCol w:w="1189"/>
        <w:gridCol w:w="1189"/>
      </w:tblGrid>
      <w:tr w14:paraId="500C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641EBB96">
            <w:pPr>
              <w:jc w:val="center"/>
              <w:rPr>
                <w:rFonts w:hint="eastAsia"/>
                <w:sz w:val="21"/>
                <w:szCs w:val="21"/>
              </w:rPr>
            </w:pPr>
            <w:r>
              <w:rPr>
                <w:sz w:val="21"/>
                <w:szCs w:val="21"/>
              </w:rPr>
              <w:t>幕墙</w:t>
            </w:r>
          </w:p>
        </w:tc>
        <w:tc>
          <w:tcPr>
            <w:tcW w:w="1697" w:type="dxa"/>
            <w:vMerge w:val="restart"/>
            <w:shd w:val="clear" w:color="auto" w:fill="E6E6E6"/>
            <w:vAlign w:val="center"/>
          </w:tcPr>
          <w:p w14:paraId="0A0F4CA0">
            <w:pPr>
              <w:rPr>
                <w:rFonts w:hint="eastAsia"/>
                <w:sz w:val="21"/>
                <w:szCs w:val="21"/>
              </w:rPr>
            </w:pPr>
            <w:r>
              <w:rPr>
                <w:sz w:val="21"/>
                <w:szCs w:val="21"/>
              </w:rPr>
              <w:t>隔声量(dB)</w:t>
            </w:r>
          </w:p>
        </w:tc>
        <w:tc>
          <w:tcPr>
            <w:tcW w:w="5940" w:type="dxa"/>
            <w:gridSpan w:val="5"/>
            <w:shd w:val="clear" w:color="auto" w:fill="E6E6E6"/>
            <w:vAlign w:val="center"/>
          </w:tcPr>
          <w:p w14:paraId="07FB5585">
            <w:pPr>
              <w:jc w:val="center"/>
              <w:rPr>
                <w:rFonts w:hint="eastAsia"/>
                <w:sz w:val="21"/>
                <w:szCs w:val="21"/>
              </w:rPr>
            </w:pPr>
            <w:r>
              <w:rPr>
                <w:sz w:val="21"/>
                <w:szCs w:val="21"/>
              </w:rPr>
              <w:t>倍频程中心频率(Hz)</w:t>
            </w:r>
          </w:p>
        </w:tc>
      </w:tr>
      <w:tr w14:paraId="3426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919CD68">
            <w:pPr>
              <w:rPr>
                <w:rFonts w:hint="eastAsia"/>
                <w:sz w:val="21"/>
                <w:szCs w:val="21"/>
              </w:rPr>
            </w:pPr>
          </w:p>
        </w:tc>
        <w:tc>
          <w:tcPr>
            <w:tcW w:w="1697" w:type="dxa"/>
            <w:vMerge w:val="continue"/>
            <w:shd w:val="clear" w:color="auto" w:fill="E6E6E6"/>
            <w:vAlign w:val="center"/>
          </w:tcPr>
          <w:p w14:paraId="3DE9CBD9">
            <w:pPr>
              <w:rPr>
                <w:rFonts w:hint="eastAsia"/>
                <w:sz w:val="21"/>
                <w:szCs w:val="21"/>
              </w:rPr>
            </w:pPr>
          </w:p>
        </w:tc>
        <w:tc>
          <w:tcPr>
            <w:tcW w:w="1188" w:type="dxa"/>
            <w:vAlign w:val="center"/>
          </w:tcPr>
          <w:p w14:paraId="4D3E1F18">
            <w:pPr>
              <w:rPr>
                <w:rFonts w:hint="eastAsia"/>
                <w:sz w:val="21"/>
                <w:szCs w:val="21"/>
              </w:rPr>
            </w:pPr>
            <w:r>
              <w:rPr>
                <w:sz w:val="21"/>
                <w:szCs w:val="21"/>
              </w:rPr>
              <w:t>125</w:t>
            </w:r>
          </w:p>
        </w:tc>
        <w:tc>
          <w:tcPr>
            <w:tcW w:w="1188" w:type="dxa"/>
            <w:vAlign w:val="center"/>
          </w:tcPr>
          <w:p w14:paraId="633BBEB2">
            <w:pPr>
              <w:rPr>
                <w:rFonts w:hint="eastAsia"/>
                <w:sz w:val="21"/>
                <w:szCs w:val="21"/>
              </w:rPr>
            </w:pPr>
            <w:r>
              <w:rPr>
                <w:sz w:val="21"/>
                <w:szCs w:val="21"/>
              </w:rPr>
              <w:t>250</w:t>
            </w:r>
          </w:p>
        </w:tc>
        <w:tc>
          <w:tcPr>
            <w:tcW w:w="1188" w:type="dxa"/>
            <w:vAlign w:val="center"/>
          </w:tcPr>
          <w:p w14:paraId="060FB0D9">
            <w:pPr>
              <w:rPr>
                <w:rFonts w:hint="eastAsia"/>
                <w:sz w:val="21"/>
                <w:szCs w:val="21"/>
              </w:rPr>
            </w:pPr>
            <w:r>
              <w:rPr>
                <w:sz w:val="21"/>
                <w:szCs w:val="21"/>
              </w:rPr>
              <w:t>500</w:t>
            </w:r>
          </w:p>
        </w:tc>
        <w:tc>
          <w:tcPr>
            <w:tcW w:w="1188" w:type="dxa"/>
            <w:vAlign w:val="center"/>
          </w:tcPr>
          <w:p w14:paraId="230023D0">
            <w:pPr>
              <w:rPr>
                <w:rFonts w:hint="eastAsia"/>
                <w:sz w:val="21"/>
                <w:szCs w:val="21"/>
              </w:rPr>
            </w:pPr>
            <w:r>
              <w:rPr>
                <w:sz w:val="21"/>
                <w:szCs w:val="21"/>
              </w:rPr>
              <w:t>1000</w:t>
            </w:r>
          </w:p>
        </w:tc>
        <w:tc>
          <w:tcPr>
            <w:tcW w:w="1188" w:type="dxa"/>
            <w:vAlign w:val="center"/>
          </w:tcPr>
          <w:p w14:paraId="576AB821">
            <w:pPr>
              <w:rPr>
                <w:rFonts w:hint="eastAsia"/>
                <w:sz w:val="21"/>
                <w:szCs w:val="21"/>
              </w:rPr>
            </w:pPr>
            <w:r>
              <w:rPr>
                <w:sz w:val="21"/>
                <w:szCs w:val="21"/>
              </w:rPr>
              <w:t>2000</w:t>
            </w:r>
          </w:p>
        </w:tc>
      </w:tr>
      <w:tr w14:paraId="15D8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BE5F0FA">
            <w:pPr>
              <w:rPr>
                <w:rFonts w:hint="eastAsia"/>
                <w:sz w:val="21"/>
                <w:szCs w:val="21"/>
              </w:rPr>
            </w:pPr>
          </w:p>
        </w:tc>
        <w:tc>
          <w:tcPr>
            <w:tcW w:w="1697" w:type="dxa"/>
            <w:vMerge w:val="continue"/>
            <w:shd w:val="clear" w:color="auto" w:fill="E6E6E6"/>
            <w:vAlign w:val="center"/>
          </w:tcPr>
          <w:p w14:paraId="4F5A860E">
            <w:pPr>
              <w:rPr>
                <w:rFonts w:hint="eastAsia"/>
                <w:sz w:val="21"/>
                <w:szCs w:val="21"/>
              </w:rPr>
            </w:pPr>
          </w:p>
        </w:tc>
        <w:tc>
          <w:tcPr>
            <w:tcW w:w="1188" w:type="dxa"/>
            <w:vAlign w:val="center"/>
          </w:tcPr>
          <w:p w14:paraId="5ED59BC1">
            <w:pPr>
              <w:rPr>
                <w:rFonts w:hint="eastAsia"/>
                <w:sz w:val="21"/>
                <w:szCs w:val="21"/>
              </w:rPr>
            </w:pPr>
            <w:r>
              <w:rPr>
                <w:sz w:val="21"/>
                <w:szCs w:val="21"/>
              </w:rPr>
              <w:t>30.0</w:t>
            </w:r>
          </w:p>
        </w:tc>
        <w:tc>
          <w:tcPr>
            <w:tcW w:w="1188" w:type="dxa"/>
            <w:vAlign w:val="center"/>
          </w:tcPr>
          <w:p w14:paraId="43C51EB1">
            <w:pPr>
              <w:rPr>
                <w:rFonts w:hint="eastAsia"/>
                <w:sz w:val="21"/>
                <w:szCs w:val="21"/>
              </w:rPr>
            </w:pPr>
            <w:r>
              <w:rPr>
                <w:sz w:val="21"/>
                <w:szCs w:val="21"/>
              </w:rPr>
              <w:t>35.0</w:t>
            </w:r>
          </w:p>
        </w:tc>
        <w:tc>
          <w:tcPr>
            <w:tcW w:w="1188" w:type="dxa"/>
            <w:vAlign w:val="center"/>
          </w:tcPr>
          <w:p w14:paraId="7C37557F">
            <w:pPr>
              <w:rPr>
                <w:rFonts w:hint="eastAsia"/>
                <w:sz w:val="21"/>
                <w:szCs w:val="21"/>
              </w:rPr>
            </w:pPr>
            <w:r>
              <w:rPr>
                <w:sz w:val="21"/>
                <w:szCs w:val="21"/>
              </w:rPr>
              <w:t>41.0</w:t>
            </w:r>
          </w:p>
        </w:tc>
        <w:tc>
          <w:tcPr>
            <w:tcW w:w="1188" w:type="dxa"/>
            <w:vAlign w:val="center"/>
          </w:tcPr>
          <w:p w14:paraId="71D7EA3C">
            <w:pPr>
              <w:rPr>
                <w:rFonts w:hint="eastAsia"/>
                <w:sz w:val="21"/>
                <w:szCs w:val="21"/>
              </w:rPr>
            </w:pPr>
            <w:r>
              <w:rPr>
                <w:sz w:val="21"/>
                <w:szCs w:val="21"/>
              </w:rPr>
              <w:t>46.0</w:t>
            </w:r>
          </w:p>
        </w:tc>
        <w:tc>
          <w:tcPr>
            <w:tcW w:w="1188" w:type="dxa"/>
            <w:vAlign w:val="center"/>
          </w:tcPr>
          <w:p w14:paraId="0341FECE">
            <w:pPr>
              <w:rPr>
                <w:rFonts w:hint="eastAsia"/>
                <w:sz w:val="21"/>
                <w:szCs w:val="21"/>
              </w:rPr>
            </w:pPr>
            <w:r>
              <w:rPr>
                <w:sz w:val="21"/>
                <w:szCs w:val="21"/>
              </w:rPr>
              <w:t>51.0</w:t>
            </w:r>
          </w:p>
        </w:tc>
      </w:tr>
      <w:tr w14:paraId="1823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A42CE7F">
            <w:pPr>
              <w:rPr>
                <w:rFonts w:hint="eastAsia"/>
                <w:sz w:val="21"/>
                <w:szCs w:val="21"/>
              </w:rPr>
            </w:pPr>
          </w:p>
        </w:tc>
        <w:tc>
          <w:tcPr>
            <w:tcW w:w="1697" w:type="dxa"/>
            <w:shd w:val="clear" w:color="auto" w:fill="E6E6E6"/>
            <w:vAlign w:val="center"/>
          </w:tcPr>
          <w:p w14:paraId="2FF8B940">
            <w:pPr>
              <w:rPr>
                <w:rFonts w:hint="eastAsia"/>
                <w:sz w:val="21"/>
                <w:szCs w:val="21"/>
              </w:rPr>
            </w:pPr>
            <w:r>
              <w:rPr>
                <w:sz w:val="21"/>
                <w:szCs w:val="21"/>
              </w:rPr>
              <w:t>构造</w:t>
            </w:r>
          </w:p>
        </w:tc>
        <w:tc>
          <w:tcPr>
            <w:tcW w:w="5940" w:type="dxa"/>
            <w:gridSpan w:val="5"/>
            <w:vAlign w:val="center"/>
          </w:tcPr>
          <w:p w14:paraId="73E7A14A">
            <w:pPr>
              <w:rPr>
                <w:rFonts w:hint="eastAsia"/>
                <w:sz w:val="21"/>
                <w:szCs w:val="21"/>
              </w:rPr>
            </w:pPr>
            <w:r>
              <w:rPr>
                <w:sz w:val="21"/>
                <w:szCs w:val="21"/>
              </w:rPr>
              <w:t>70系列内平开隔热铝合金窗(5+12Ar+5Low-E+12Ar+5Low-E)</w:t>
            </w:r>
          </w:p>
        </w:tc>
      </w:tr>
      <w:tr w14:paraId="7073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8E37715">
            <w:pPr>
              <w:rPr>
                <w:rFonts w:hint="eastAsia"/>
                <w:sz w:val="21"/>
                <w:szCs w:val="21"/>
              </w:rPr>
            </w:pPr>
          </w:p>
        </w:tc>
        <w:tc>
          <w:tcPr>
            <w:tcW w:w="1697" w:type="dxa"/>
            <w:shd w:val="clear" w:color="auto" w:fill="E6E6E6"/>
            <w:vAlign w:val="center"/>
          </w:tcPr>
          <w:p w14:paraId="395C24D0">
            <w:pPr>
              <w:rPr>
                <w:rFonts w:hint="eastAsia"/>
                <w:sz w:val="21"/>
                <w:szCs w:val="21"/>
              </w:rPr>
            </w:pPr>
            <w:r>
              <w:rPr>
                <w:sz w:val="21"/>
                <w:szCs w:val="21"/>
              </w:rPr>
              <w:t>参照构造</w:t>
            </w:r>
          </w:p>
        </w:tc>
        <w:tc>
          <w:tcPr>
            <w:tcW w:w="5940" w:type="dxa"/>
            <w:gridSpan w:val="5"/>
            <w:vAlign w:val="center"/>
          </w:tcPr>
          <w:p w14:paraId="1EFD24A5">
            <w:pPr>
              <w:rPr>
                <w:rFonts w:hint="eastAsia"/>
                <w:sz w:val="21"/>
                <w:szCs w:val="21"/>
              </w:rPr>
            </w:pPr>
            <w:r>
              <w:rPr>
                <w:sz w:val="21"/>
                <w:szCs w:val="21"/>
              </w:rPr>
              <w:t>6+100A+3</w:t>
            </w:r>
          </w:p>
        </w:tc>
      </w:tr>
      <w:tr w14:paraId="3187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A699559">
            <w:pPr>
              <w:rPr>
                <w:rFonts w:hint="eastAsia"/>
                <w:sz w:val="21"/>
                <w:szCs w:val="21"/>
              </w:rPr>
            </w:pPr>
          </w:p>
        </w:tc>
        <w:tc>
          <w:tcPr>
            <w:tcW w:w="1697" w:type="dxa"/>
            <w:shd w:val="clear" w:color="auto" w:fill="E6E6E6"/>
            <w:vAlign w:val="center"/>
          </w:tcPr>
          <w:p w14:paraId="5F93311A">
            <w:pPr>
              <w:rPr>
                <w:rFonts w:hint="eastAsia"/>
                <w:sz w:val="21"/>
                <w:szCs w:val="21"/>
              </w:rPr>
            </w:pPr>
            <w:r>
              <w:rPr>
                <w:sz w:val="21"/>
                <w:szCs w:val="21"/>
              </w:rPr>
              <w:t>隔声量来源</w:t>
            </w:r>
          </w:p>
        </w:tc>
        <w:tc>
          <w:tcPr>
            <w:tcW w:w="5940" w:type="dxa"/>
            <w:gridSpan w:val="5"/>
            <w:vAlign w:val="center"/>
          </w:tcPr>
          <w:p w14:paraId="2CCF8E02">
            <w:pPr>
              <w:rPr>
                <w:rFonts w:hint="eastAsia"/>
                <w:sz w:val="21"/>
                <w:szCs w:val="21"/>
              </w:rPr>
            </w:pPr>
            <w:r>
              <w:rPr>
                <w:sz w:val="21"/>
                <w:szCs w:val="21"/>
              </w:rPr>
              <w:t>《建筑吸声材料与隔声材料》钟祥璋编著</w:t>
            </w:r>
          </w:p>
        </w:tc>
      </w:tr>
      <w:tr w14:paraId="2854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F261AAD">
            <w:pPr>
              <w:jc w:val="center"/>
              <w:rPr>
                <w:rFonts w:hint="eastAsia"/>
                <w:sz w:val="21"/>
                <w:szCs w:val="21"/>
              </w:rPr>
            </w:pPr>
            <w:r>
              <w:rPr>
                <w:sz w:val="21"/>
                <w:szCs w:val="21"/>
              </w:rPr>
              <w:t>外门(M3021)</w:t>
            </w:r>
          </w:p>
        </w:tc>
        <w:tc>
          <w:tcPr>
            <w:tcW w:w="1697" w:type="dxa"/>
            <w:vMerge w:val="restart"/>
            <w:shd w:val="clear" w:color="auto" w:fill="E6E6E6"/>
            <w:vAlign w:val="center"/>
          </w:tcPr>
          <w:p w14:paraId="33DA35B1">
            <w:pPr>
              <w:rPr>
                <w:rFonts w:hint="eastAsia"/>
                <w:sz w:val="21"/>
                <w:szCs w:val="21"/>
              </w:rPr>
            </w:pPr>
            <w:r>
              <w:rPr>
                <w:sz w:val="21"/>
                <w:szCs w:val="21"/>
              </w:rPr>
              <w:t>隔声量(dB)</w:t>
            </w:r>
          </w:p>
        </w:tc>
        <w:tc>
          <w:tcPr>
            <w:tcW w:w="5940" w:type="dxa"/>
            <w:gridSpan w:val="5"/>
            <w:shd w:val="clear" w:color="auto" w:fill="E6E6E6"/>
            <w:vAlign w:val="center"/>
          </w:tcPr>
          <w:p w14:paraId="554A8EC8">
            <w:pPr>
              <w:jc w:val="center"/>
              <w:rPr>
                <w:rFonts w:hint="eastAsia"/>
                <w:sz w:val="21"/>
                <w:szCs w:val="21"/>
              </w:rPr>
            </w:pPr>
            <w:r>
              <w:rPr>
                <w:sz w:val="21"/>
                <w:szCs w:val="21"/>
              </w:rPr>
              <w:t>倍频程中心频率(Hz)</w:t>
            </w:r>
          </w:p>
        </w:tc>
      </w:tr>
      <w:tr w14:paraId="20E02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ADD4EED">
            <w:pPr>
              <w:rPr>
                <w:rFonts w:hint="eastAsia"/>
                <w:sz w:val="21"/>
                <w:szCs w:val="21"/>
              </w:rPr>
            </w:pPr>
          </w:p>
        </w:tc>
        <w:tc>
          <w:tcPr>
            <w:tcW w:w="1697" w:type="dxa"/>
            <w:vMerge w:val="continue"/>
            <w:shd w:val="clear" w:color="auto" w:fill="E6E6E6"/>
            <w:vAlign w:val="center"/>
          </w:tcPr>
          <w:p w14:paraId="2729BFA1">
            <w:pPr>
              <w:rPr>
                <w:rFonts w:hint="eastAsia"/>
                <w:sz w:val="21"/>
                <w:szCs w:val="21"/>
              </w:rPr>
            </w:pPr>
          </w:p>
        </w:tc>
        <w:tc>
          <w:tcPr>
            <w:tcW w:w="1188" w:type="dxa"/>
            <w:vAlign w:val="center"/>
          </w:tcPr>
          <w:p w14:paraId="07A93BB0">
            <w:pPr>
              <w:rPr>
                <w:rFonts w:hint="eastAsia"/>
                <w:sz w:val="21"/>
                <w:szCs w:val="21"/>
              </w:rPr>
            </w:pPr>
            <w:r>
              <w:rPr>
                <w:sz w:val="21"/>
                <w:szCs w:val="21"/>
              </w:rPr>
              <w:t>125</w:t>
            </w:r>
          </w:p>
        </w:tc>
        <w:tc>
          <w:tcPr>
            <w:tcW w:w="1188" w:type="dxa"/>
            <w:vAlign w:val="center"/>
          </w:tcPr>
          <w:p w14:paraId="02638B42">
            <w:pPr>
              <w:rPr>
                <w:rFonts w:hint="eastAsia"/>
                <w:sz w:val="21"/>
                <w:szCs w:val="21"/>
              </w:rPr>
            </w:pPr>
            <w:r>
              <w:rPr>
                <w:sz w:val="21"/>
                <w:szCs w:val="21"/>
              </w:rPr>
              <w:t>250</w:t>
            </w:r>
          </w:p>
        </w:tc>
        <w:tc>
          <w:tcPr>
            <w:tcW w:w="1188" w:type="dxa"/>
            <w:vAlign w:val="center"/>
          </w:tcPr>
          <w:p w14:paraId="3FE21EEB">
            <w:pPr>
              <w:rPr>
                <w:rFonts w:hint="eastAsia"/>
                <w:sz w:val="21"/>
                <w:szCs w:val="21"/>
              </w:rPr>
            </w:pPr>
            <w:r>
              <w:rPr>
                <w:sz w:val="21"/>
                <w:szCs w:val="21"/>
              </w:rPr>
              <w:t>500</w:t>
            </w:r>
          </w:p>
        </w:tc>
        <w:tc>
          <w:tcPr>
            <w:tcW w:w="1188" w:type="dxa"/>
            <w:vAlign w:val="center"/>
          </w:tcPr>
          <w:p w14:paraId="60C90333">
            <w:pPr>
              <w:rPr>
                <w:rFonts w:hint="eastAsia"/>
                <w:sz w:val="21"/>
                <w:szCs w:val="21"/>
              </w:rPr>
            </w:pPr>
            <w:r>
              <w:rPr>
                <w:sz w:val="21"/>
                <w:szCs w:val="21"/>
              </w:rPr>
              <w:t>1000</w:t>
            </w:r>
          </w:p>
        </w:tc>
        <w:tc>
          <w:tcPr>
            <w:tcW w:w="1188" w:type="dxa"/>
            <w:vAlign w:val="center"/>
          </w:tcPr>
          <w:p w14:paraId="1A8CA69A">
            <w:pPr>
              <w:rPr>
                <w:rFonts w:hint="eastAsia"/>
                <w:sz w:val="21"/>
                <w:szCs w:val="21"/>
              </w:rPr>
            </w:pPr>
            <w:r>
              <w:rPr>
                <w:sz w:val="21"/>
                <w:szCs w:val="21"/>
              </w:rPr>
              <w:t>2000</w:t>
            </w:r>
          </w:p>
        </w:tc>
      </w:tr>
      <w:tr w14:paraId="3476C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2E15C88">
            <w:pPr>
              <w:rPr>
                <w:rFonts w:hint="eastAsia"/>
                <w:sz w:val="21"/>
                <w:szCs w:val="21"/>
              </w:rPr>
            </w:pPr>
          </w:p>
        </w:tc>
        <w:tc>
          <w:tcPr>
            <w:tcW w:w="1697" w:type="dxa"/>
            <w:vMerge w:val="continue"/>
            <w:shd w:val="clear" w:color="auto" w:fill="E6E6E6"/>
            <w:vAlign w:val="center"/>
          </w:tcPr>
          <w:p w14:paraId="2AA7A513">
            <w:pPr>
              <w:rPr>
                <w:rFonts w:hint="eastAsia"/>
                <w:sz w:val="21"/>
                <w:szCs w:val="21"/>
              </w:rPr>
            </w:pPr>
          </w:p>
        </w:tc>
        <w:tc>
          <w:tcPr>
            <w:tcW w:w="1188" w:type="dxa"/>
            <w:vAlign w:val="center"/>
          </w:tcPr>
          <w:p w14:paraId="7C74914E">
            <w:pPr>
              <w:rPr>
                <w:rFonts w:hint="eastAsia"/>
                <w:sz w:val="21"/>
                <w:szCs w:val="21"/>
              </w:rPr>
            </w:pPr>
            <w:r>
              <w:rPr>
                <w:sz w:val="21"/>
                <w:szCs w:val="21"/>
              </w:rPr>
              <w:t>32.0</w:t>
            </w:r>
          </w:p>
        </w:tc>
        <w:tc>
          <w:tcPr>
            <w:tcW w:w="1188" w:type="dxa"/>
            <w:vAlign w:val="center"/>
          </w:tcPr>
          <w:p w14:paraId="1EF76183">
            <w:pPr>
              <w:rPr>
                <w:rFonts w:hint="eastAsia"/>
                <w:sz w:val="21"/>
                <w:szCs w:val="21"/>
              </w:rPr>
            </w:pPr>
            <w:r>
              <w:rPr>
                <w:sz w:val="21"/>
                <w:szCs w:val="21"/>
              </w:rPr>
              <w:t>45.0</w:t>
            </w:r>
          </w:p>
        </w:tc>
        <w:tc>
          <w:tcPr>
            <w:tcW w:w="1188" w:type="dxa"/>
            <w:vAlign w:val="center"/>
          </w:tcPr>
          <w:p w14:paraId="1364A1F4">
            <w:pPr>
              <w:rPr>
                <w:rFonts w:hint="eastAsia"/>
                <w:sz w:val="21"/>
                <w:szCs w:val="21"/>
              </w:rPr>
            </w:pPr>
            <w:r>
              <w:rPr>
                <w:sz w:val="21"/>
                <w:szCs w:val="21"/>
              </w:rPr>
              <w:t>53.0</w:t>
            </w:r>
          </w:p>
        </w:tc>
        <w:tc>
          <w:tcPr>
            <w:tcW w:w="1188" w:type="dxa"/>
            <w:vAlign w:val="center"/>
          </w:tcPr>
          <w:p w14:paraId="16A5CC6F">
            <w:pPr>
              <w:rPr>
                <w:rFonts w:hint="eastAsia"/>
                <w:sz w:val="21"/>
                <w:szCs w:val="21"/>
              </w:rPr>
            </w:pPr>
            <w:r>
              <w:rPr>
                <w:sz w:val="21"/>
                <w:szCs w:val="21"/>
              </w:rPr>
              <w:t>58.0</w:t>
            </w:r>
          </w:p>
        </w:tc>
        <w:tc>
          <w:tcPr>
            <w:tcW w:w="1188" w:type="dxa"/>
            <w:vAlign w:val="center"/>
          </w:tcPr>
          <w:p w14:paraId="71A07A0A">
            <w:pPr>
              <w:rPr>
                <w:rFonts w:hint="eastAsia"/>
                <w:sz w:val="21"/>
                <w:szCs w:val="21"/>
              </w:rPr>
            </w:pPr>
            <w:r>
              <w:rPr>
                <w:sz w:val="21"/>
                <w:szCs w:val="21"/>
              </w:rPr>
              <w:t>58.0</w:t>
            </w:r>
          </w:p>
        </w:tc>
      </w:tr>
      <w:tr w14:paraId="64BE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C06BFCE">
            <w:pPr>
              <w:rPr>
                <w:rFonts w:hint="eastAsia"/>
                <w:sz w:val="21"/>
                <w:szCs w:val="21"/>
              </w:rPr>
            </w:pPr>
          </w:p>
        </w:tc>
        <w:tc>
          <w:tcPr>
            <w:tcW w:w="1697" w:type="dxa"/>
            <w:shd w:val="clear" w:color="auto" w:fill="E6E6E6"/>
            <w:vAlign w:val="center"/>
          </w:tcPr>
          <w:p w14:paraId="39F912E9">
            <w:pPr>
              <w:rPr>
                <w:rFonts w:hint="eastAsia"/>
                <w:sz w:val="21"/>
                <w:szCs w:val="21"/>
              </w:rPr>
            </w:pPr>
            <w:r>
              <w:rPr>
                <w:sz w:val="21"/>
                <w:szCs w:val="21"/>
              </w:rPr>
              <w:t>构造</w:t>
            </w:r>
          </w:p>
        </w:tc>
        <w:tc>
          <w:tcPr>
            <w:tcW w:w="5940" w:type="dxa"/>
            <w:gridSpan w:val="5"/>
            <w:vAlign w:val="center"/>
          </w:tcPr>
          <w:p w14:paraId="23573CA7">
            <w:pPr>
              <w:rPr>
                <w:rFonts w:hint="eastAsia"/>
                <w:sz w:val="21"/>
                <w:szCs w:val="21"/>
              </w:rPr>
            </w:pPr>
            <w:r>
              <w:rPr>
                <w:sz w:val="21"/>
                <w:szCs w:val="21"/>
              </w:rPr>
              <w:t>保温门（多功能门）</w:t>
            </w:r>
          </w:p>
        </w:tc>
      </w:tr>
      <w:tr w14:paraId="380E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F604640">
            <w:pPr>
              <w:rPr>
                <w:rFonts w:hint="eastAsia"/>
                <w:sz w:val="21"/>
                <w:szCs w:val="21"/>
              </w:rPr>
            </w:pPr>
          </w:p>
        </w:tc>
        <w:tc>
          <w:tcPr>
            <w:tcW w:w="1697" w:type="dxa"/>
            <w:shd w:val="clear" w:color="auto" w:fill="E6E6E6"/>
            <w:vAlign w:val="center"/>
          </w:tcPr>
          <w:p w14:paraId="2B7413C4">
            <w:pPr>
              <w:rPr>
                <w:rFonts w:hint="eastAsia"/>
                <w:sz w:val="21"/>
                <w:szCs w:val="21"/>
              </w:rPr>
            </w:pPr>
            <w:r>
              <w:rPr>
                <w:sz w:val="21"/>
                <w:szCs w:val="21"/>
              </w:rPr>
              <w:t>参照构造</w:t>
            </w:r>
          </w:p>
        </w:tc>
        <w:tc>
          <w:tcPr>
            <w:tcW w:w="5940" w:type="dxa"/>
            <w:gridSpan w:val="5"/>
            <w:vAlign w:val="center"/>
          </w:tcPr>
          <w:p w14:paraId="1F270C43">
            <w:pPr>
              <w:rPr>
                <w:rFonts w:hint="eastAsia"/>
                <w:sz w:val="21"/>
                <w:szCs w:val="21"/>
              </w:rPr>
            </w:pPr>
            <w:r>
              <w:rPr>
                <w:sz w:val="21"/>
                <w:szCs w:val="21"/>
              </w:rPr>
              <w:t>外面板厚1,空腔厚80,内面板厚1</w:t>
            </w:r>
          </w:p>
        </w:tc>
      </w:tr>
      <w:tr w14:paraId="5921B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4CCA161">
            <w:pPr>
              <w:rPr>
                <w:rFonts w:hint="eastAsia"/>
                <w:sz w:val="21"/>
                <w:szCs w:val="21"/>
              </w:rPr>
            </w:pPr>
          </w:p>
        </w:tc>
        <w:tc>
          <w:tcPr>
            <w:tcW w:w="1697" w:type="dxa"/>
            <w:shd w:val="clear" w:color="auto" w:fill="E6E6E6"/>
            <w:vAlign w:val="center"/>
          </w:tcPr>
          <w:p w14:paraId="0957BE4A">
            <w:pPr>
              <w:rPr>
                <w:rFonts w:hint="eastAsia"/>
                <w:sz w:val="21"/>
                <w:szCs w:val="21"/>
              </w:rPr>
            </w:pPr>
            <w:r>
              <w:rPr>
                <w:sz w:val="21"/>
                <w:szCs w:val="21"/>
              </w:rPr>
              <w:t>隔声量来源</w:t>
            </w:r>
          </w:p>
        </w:tc>
        <w:tc>
          <w:tcPr>
            <w:tcW w:w="5940" w:type="dxa"/>
            <w:gridSpan w:val="5"/>
            <w:vAlign w:val="center"/>
          </w:tcPr>
          <w:p w14:paraId="062BCB44">
            <w:pPr>
              <w:rPr>
                <w:rFonts w:hint="eastAsia"/>
                <w:sz w:val="21"/>
                <w:szCs w:val="21"/>
              </w:rPr>
            </w:pPr>
            <w:r>
              <w:rPr>
                <w:sz w:val="21"/>
                <w:szCs w:val="21"/>
              </w:rPr>
              <w:t>《建筑吸声材料与隔声材料》钟祥璋编著</w:t>
            </w:r>
          </w:p>
        </w:tc>
      </w:tr>
      <w:tr w14:paraId="004D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CFEF08A">
            <w:pPr>
              <w:jc w:val="center"/>
              <w:rPr>
                <w:rFonts w:hint="eastAsia"/>
                <w:sz w:val="21"/>
                <w:szCs w:val="21"/>
              </w:rPr>
            </w:pPr>
            <w:r>
              <w:rPr>
                <w:sz w:val="21"/>
                <w:szCs w:val="21"/>
              </w:rPr>
              <w:t>外门(M1221)</w:t>
            </w:r>
          </w:p>
        </w:tc>
        <w:tc>
          <w:tcPr>
            <w:tcW w:w="1697" w:type="dxa"/>
            <w:vMerge w:val="restart"/>
            <w:shd w:val="clear" w:color="auto" w:fill="E6E6E6"/>
            <w:vAlign w:val="center"/>
          </w:tcPr>
          <w:p w14:paraId="5B5EDF9C">
            <w:pPr>
              <w:rPr>
                <w:rFonts w:hint="eastAsia"/>
                <w:sz w:val="21"/>
                <w:szCs w:val="21"/>
              </w:rPr>
            </w:pPr>
            <w:r>
              <w:rPr>
                <w:sz w:val="21"/>
                <w:szCs w:val="21"/>
              </w:rPr>
              <w:t>隔声量(dB)</w:t>
            </w:r>
          </w:p>
        </w:tc>
        <w:tc>
          <w:tcPr>
            <w:tcW w:w="5940" w:type="dxa"/>
            <w:gridSpan w:val="5"/>
            <w:shd w:val="clear" w:color="auto" w:fill="E6E6E6"/>
            <w:vAlign w:val="center"/>
          </w:tcPr>
          <w:p w14:paraId="61B538B7">
            <w:pPr>
              <w:jc w:val="center"/>
              <w:rPr>
                <w:rFonts w:hint="eastAsia"/>
                <w:sz w:val="21"/>
                <w:szCs w:val="21"/>
              </w:rPr>
            </w:pPr>
            <w:r>
              <w:rPr>
                <w:sz w:val="21"/>
                <w:szCs w:val="21"/>
              </w:rPr>
              <w:t>倍频程中心频率(Hz)</w:t>
            </w:r>
          </w:p>
        </w:tc>
      </w:tr>
      <w:tr w14:paraId="47C3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DAE16BA">
            <w:pPr>
              <w:rPr>
                <w:rFonts w:hint="eastAsia"/>
                <w:sz w:val="21"/>
                <w:szCs w:val="21"/>
              </w:rPr>
            </w:pPr>
          </w:p>
        </w:tc>
        <w:tc>
          <w:tcPr>
            <w:tcW w:w="1697" w:type="dxa"/>
            <w:vMerge w:val="continue"/>
            <w:shd w:val="clear" w:color="auto" w:fill="E6E6E6"/>
            <w:vAlign w:val="center"/>
          </w:tcPr>
          <w:p w14:paraId="5AAABA2F">
            <w:pPr>
              <w:rPr>
                <w:rFonts w:hint="eastAsia"/>
                <w:sz w:val="21"/>
                <w:szCs w:val="21"/>
              </w:rPr>
            </w:pPr>
          </w:p>
        </w:tc>
        <w:tc>
          <w:tcPr>
            <w:tcW w:w="1188" w:type="dxa"/>
            <w:vAlign w:val="center"/>
          </w:tcPr>
          <w:p w14:paraId="62B5726A">
            <w:pPr>
              <w:rPr>
                <w:rFonts w:hint="eastAsia"/>
                <w:sz w:val="21"/>
                <w:szCs w:val="21"/>
              </w:rPr>
            </w:pPr>
            <w:r>
              <w:rPr>
                <w:sz w:val="21"/>
                <w:szCs w:val="21"/>
              </w:rPr>
              <w:t>125</w:t>
            </w:r>
          </w:p>
        </w:tc>
        <w:tc>
          <w:tcPr>
            <w:tcW w:w="1188" w:type="dxa"/>
            <w:vAlign w:val="center"/>
          </w:tcPr>
          <w:p w14:paraId="65F34870">
            <w:pPr>
              <w:rPr>
                <w:rFonts w:hint="eastAsia"/>
                <w:sz w:val="21"/>
                <w:szCs w:val="21"/>
              </w:rPr>
            </w:pPr>
            <w:r>
              <w:rPr>
                <w:sz w:val="21"/>
                <w:szCs w:val="21"/>
              </w:rPr>
              <w:t>250</w:t>
            </w:r>
          </w:p>
        </w:tc>
        <w:tc>
          <w:tcPr>
            <w:tcW w:w="1188" w:type="dxa"/>
            <w:vAlign w:val="center"/>
          </w:tcPr>
          <w:p w14:paraId="412EDB29">
            <w:pPr>
              <w:rPr>
                <w:rFonts w:hint="eastAsia"/>
                <w:sz w:val="21"/>
                <w:szCs w:val="21"/>
              </w:rPr>
            </w:pPr>
            <w:r>
              <w:rPr>
                <w:sz w:val="21"/>
                <w:szCs w:val="21"/>
              </w:rPr>
              <w:t>500</w:t>
            </w:r>
          </w:p>
        </w:tc>
        <w:tc>
          <w:tcPr>
            <w:tcW w:w="1188" w:type="dxa"/>
            <w:vAlign w:val="center"/>
          </w:tcPr>
          <w:p w14:paraId="3D9A9201">
            <w:pPr>
              <w:rPr>
                <w:rFonts w:hint="eastAsia"/>
                <w:sz w:val="21"/>
                <w:szCs w:val="21"/>
              </w:rPr>
            </w:pPr>
            <w:r>
              <w:rPr>
                <w:sz w:val="21"/>
                <w:szCs w:val="21"/>
              </w:rPr>
              <w:t>1000</w:t>
            </w:r>
          </w:p>
        </w:tc>
        <w:tc>
          <w:tcPr>
            <w:tcW w:w="1188" w:type="dxa"/>
            <w:vAlign w:val="center"/>
          </w:tcPr>
          <w:p w14:paraId="6DE00F98">
            <w:pPr>
              <w:rPr>
                <w:rFonts w:hint="eastAsia"/>
                <w:sz w:val="21"/>
                <w:szCs w:val="21"/>
              </w:rPr>
            </w:pPr>
            <w:r>
              <w:rPr>
                <w:sz w:val="21"/>
                <w:szCs w:val="21"/>
              </w:rPr>
              <w:t>2000</w:t>
            </w:r>
          </w:p>
        </w:tc>
      </w:tr>
      <w:tr w14:paraId="31BF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6DEBBFB">
            <w:pPr>
              <w:rPr>
                <w:rFonts w:hint="eastAsia"/>
                <w:sz w:val="21"/>
                <w:szCs w:val="21"/>
              </w:rPr>
            </w:pPr>
          </w:p>
        </w:tc>
        <w:tc>
          <w:tcPr>
            <w:tcW w:w="1697" w:type="dxa"/>
            <w:vMerge w:val="continue"/>
            <w:shd w:val="clear" w:color="auto" w:fill="E6E6E6"/>
            <w:vAlign w:val="center"/>
          </w:tcPr>
          <w:p w14:paraId="49DE5CF5">
            <w:pPr>
              <w:rPr>
                <w:rFonts w:hint="eastAsia"/>
                <w:sz w:val="21"/>
                <w:szCs w:val="21"/>
              </w:rPr>
            </w:pPr>
          </w:p>
        </w:tc>
        <w:tc>
          <w:tcPr>
            <w:tcW w:w="1188" w:type="dxa"/>
            <w:vAlign w:val="center"/>
          </w:tcPr>
          <w:p w14:paraId="72A0F57F">
            <w:pPr>
              <w:rPr>
                <w:rFonts w:hint="eastAsia"/>
                <w:sz w:val="21"/>
                <w:szCs w:val="21"/>
              </w:rPr>
            </w:pPr>
            <w:r>
              <w:rPr>
                <w:sz w:val="21"/>
                <w:szCs w:val="21"/>
              </w:rPr>
              <w:t>32.0</w:t>
            </w:r>
          </w:p>
        </w:tc>
        <w:tc>
          <w:tcPr>
            <w:tcW w:w="1188" w:type="dxa"/>
            <w:vAlign w:val="center"/>
          </w:tcPr>
          <w:p w14:paraId="23F708D1">
            <w:pPr>
              <w:rPr>
                <w:rFonts w:hint="eastAsia"/>
                <w:sz w:val="21"/>
                <w:szCs w:val="21"/>
              </w:rPr>
            </w:pPr>
            <w:r>
              <w:rPr>
                <w:sz w:val="21"/>
                <w:szCs w:val="21"/>
              </w:rPr>
              <w:t>45.0</w:t>
            </w:r>
          </w:p>
        </w:tc>
        <w:tc>
          <w:tcPr>
            <w:tcW w:w="1188" w:type="dxa"/>
            <w:vAlign w:val="center"/>
          </w:tcPr>
          <w:p w14:paraId="571A012E">
            <w:pPr>
              <w:rPr>
                <w:rFonts w:hint="eastAsia"/>
                <w:sz w:val="21"/>
                <w:szCs w:val="21"/>
              </w:rPr>
            </w:pPr>
            <w:r>
              <w:rPr>
                <w:sz w:val="21"/>
                <w:szCs w:val="21"/>
              </w:rPr>
              <w:t>53.0</w:t>
            </w:r>
          </w:p>
        </w:tc>
        <w:tc>
          <w:tcPr>
            <w:tcW w:w="1188" w:type="dxa"/>
            <w:vAlign w:val="center"/>
          </w:tcPr>
          <w:p w14:paraId="1BAC37F3">
            <w:pPr>
              <w:rPr>
                <w:rFonts w:hint="eastAsia"/>
                <w:sz w:val="21"/>
                <w:szCs w:val="21"/>
              </w:rPr>
            </w:pPr>
            <w:r>
              <w:rPr>
                <w:sz w:val="21"/>
                <w:szCs w:val="21"/>
              </w:rPr>
              <w:t>58.0</w:t>
            </w:r>
          </w:p>
        </w:tc>
        <w:tc>
          <w:tcPr>
            <w:tcW w:w="1188" w:type="dxa"/>
            <w:vAlign w:val="center"/>
          </w:tcPr>
          <w:p w14:paraId="38EB30E1">
            <w:pPr>
              <w:rPr>
                <w:rFonts w:hint="eastAsia"/>
                <w:sz w:val="21"/>
                <w:szCs w:val="21"/>
              </w:rPr>
            </w:pPr>
            <w:r>
              <w:rPr>
                <w:sz w:val="21"/>
                <w:szCs w:val="21"/>
              </w:rPr>
              <w:t>58.0</w:t>
            </w:r>
          </w:p>
        </w:tc>
      </w:tr>
      <w:tr w14:paraId="19FD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941AA35">
            <w:pPr>
              <w:rPr>
                <w:rFonts w:hint="eastAsia"/>
                <w:sz w:val="21"/>
                <w:szCs w:val="21"/>
              </w:rPr>
            </w:pPr>
          </w:p>
        </w:tc>
        <w:tc>
          <w:tcPr>
            <w:tcW w:w="1697" w:type="dxa"/>
            <w:shd w:val="clear" w:color="auto" w:fill="E6E6E6"/>
            <w:vAlign w:val="center"/>
          </w:tcPr>
          <w:p w14:paraId="372B60A9">
            <w:pPr>
              <w:rPr>
                <w:rFonts w:hint="eastAsia"/>
                <w:sz w:val="21"/>
                <w:szCs w:val="21"/>
              </w:rPr>
            </w:pPr>
            <w:r>
              <w:rPr>
                <w:sz w:val="21"/>
                <w:szCs w:val="21"/>
              </w:rPr>
              <w:t>构造</w:t>
            </w:r>
          </w:p>
        </w:tc>
        <w:tc>
          <w:tcPr>
            <w:tcW w:w="5940" w:type="dxa"/>
            <w:gridSpan w:val="5"/>
            <w:vAlign w:val="center"/>
          </w:tcPr>
          <w:p w14:paraId="16281015">
            <w:pPr>
              <w:rPr>
                <w:rFonts w:hint="eastAsia"/>
                <w:sz w:val="21"/>
                <w:szCs w:val="21"/>
              </w:rPr>
            </w:pPr>
            <w:r>
              <w:rPr>
                <w:sz w:val="21"/>
                <w:szCs w:val="21"/>
              </w:rPr>
              <w:t>保温门（多功能门）</w:t>
            </w:r>
          </w:p>
        </w:tc>
      </w:tr>
      <w:tr w14:paraId="441E3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743F4D4">
            <w:pPr>
              <w:rPr>
                <w:rFonts w:hint="eastAsia"/>
                <w:sz w:val="21"/>
                <w:szCs w:val="21"/>
              </w:rPr>
            </w:pPr>
          </w:p>
        </w:tc>
        <w:tc>
          <w:tcPr>
            <w:tcW w:w="1697" w:type="dxa"/>
            <w:shd w:val="clear" w:color="auto" w:fill="E6E6E6"/>
            <w:vAlign w:val="center"/>
          </w:tcPr>
          <w:p w14:paraId="4514457A">
            <w:pPr>
              <w:rPr>
                <w:rFonts w:hint="eastAsia"/>
                <w:sz w:val="21"/>
                <w:szCs w:val="21"/>
              </w:rPr>
            </w:pPr>
            <w:r>
              <w:rPr>
                <w:sz w:val="21"/>
                <w:szCs w:val="21"/>
              </w:rPr>
              <w:t>参照构造</w:t>
            </w:r>
          </w:p>
        </w:tc>
        <w:tc>
          <w:tcPr>
            <w:tcW w:w="5940" w:type="dxa"/>
            <w:gridSpan w:val="5"/>
            <w:vAlign w:val="center"/>
          </w:tcPr>
          <w:p w14:paraId="35BA38B4">
            <w:pPr>
              <w:rPr>
                <w:rFonts w:hint="eastAsia"/>
                <w:sz w:val="21"/>
                <w:szCs w:val="21"/>
              </w:rPr>
            </w:pPr>
            <w:r>
              <w:rPr>
                <w:sz w:val="21"/>
                <w:szCs w:val="21"/>
              </w:rPr>
              <w:t>外面板厚1,空腔厚80,内面板厚1</w:t>
            </w:r>
          </w:p>
        </w:tc>
      </w:tr>
      <w:tr w14:paraId="74BC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5BD98F9">
            <w:pPr>
              <w:rPr>
                <w:rFonts w:hint="eastAsia"/>
                <w:sz w:val="21"/>
                <w:szCs w:val="21"/>
              </w:rPr>
            </w:pPr>
          </w:p>
        </w:tc>
        <w:tc>
          <w:tcPr>
            <w:tcW w:w="1697" w:type="dxa"/>
            <w:shd w:val="clear" w:color="auto" w:fill="E6E6E6"/>
            <w:vAlign w:val="center"/>
          </w:tcPr>
          <w:p w14:paraId="65A27267">
            <w:pPr>
              <w:rPr>
                <w:rFonts w:hint="eastAsia"/>
                <w:sz w:val="21"/>
                <w:szCs w:val="21"/>
              </w:rPr>
            </w:pPr>
            <w:r>
              <w:rPr>
                <w:sz w:val="21"/>
                <w:szCs w:val="21"/>
              </w:rPr>
              <w:t>隔声量来源</w:t>
            </w:r>
          </w:p>
        </w:tc>
        <w:tc>
          <w:tcPr>
            <w:tcW w:w="5940" w:type="dxa"/>
            <w:gridSpan w:val="5"/>
            <w:vAlign w:val="center"/>
          </w:tcPr>
          <w:p w14:paraId="240BD37A">
            <w:pPr>
              <w:rPr>
                <w:rFonts w:hint="eastAsia"/>
                <w:sz w:val="21"/>
                <w:szCs w:val="21"/>
              </w:rPr>
            </w:pPr>
            <w:r>
              <w:rPr>
                <w:sz w:val="21"/>
                <w:szCs w:val="21"/>
              </w:rPr>
              <w:t>《建筑吸声材料与隔声材料》钟祥璋编著</w:t>
            </w:r>
          </w:p>
        </w:tc>
      </w:tr>
      <w:tr w14:paraId="76BC2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8DFE2AF">
            <w:pPr>
              <w:jc w:val="center"/>
              <w:rPr>
                <w:rFonts w:hint="eastAsia"/>
                <w:sz w:val="21"/>
                <w:szCs w:val="21"/>
              </w:rPr>
            </w:pPr>
            <w:r>
              <w:rPr>
                <w:sz w:val="21"/>
                <w:szCs w:val="21"/>
              </w:rPr>
              <w:t>外窗(C0815)</w:t>
            </w:r>
          </w:p>
        </w:tc>
        <w:tc>
          <w:tcPr>
            <w:tcW w:w="1697" w:type="dxa"/>
            <w:vMerge w:val="restart"/>
            <w:shd w:val="clear" w:color="auto" w:fill="E6E6E6"/>
            <w:vAlign w:val="center"/>
          </w:tcPr>
          <w:p w14:paraId="10080328">
            <w:pPr>
              <w:rPr>
                <w:rFonts w:hint="eastAsia"/>
                <w:sz w:val="21"/>
                <w:szCs w:val="21"/>
              </w:rPr>
            </w:pPr>
            <w:r>
              <w:rPr>
                <w:sz w:val="21"/>
                <w:szCs w:val="21"/>
              </w:rPr>
              <w:t>隔声量(dB)</w:t>
            </w:r>
          </w:p>
        </w:tc>
        <w:tc>
          <w:tcPr>
            <w:tcW w:w="5940" w:type="dxa"/>
            <w:gridSpan w:val="5"/>
            <w:shd w:val="clear" w:color="auto" w:fill="E6E6E6"/>
            <w:vAlign w:val="center"/>
          </w:tcPr>
          <w:p w14:paraId="1E6DD61F">
            <w:pPr>
              <w:jc w:val="center"/>
              <w:rPr>
                <w:rFonts w:hint="eastAsia"/>
                <w:sz w:val="21"/>
                <w:szCs w:val="21"/>
              </w:rPr>
            </w:pPr>
            <w:r>
              <w:rPr>
                <w:sz w:val="21"/>
                <w:szCs w:val="21"/>
              </w:rPr>
              <w:t>倍频程中心频率(Hz)</w:t>
            </w:r>
          </w:p>
        </w:tc>
      </w:tr>
      <w:tr w14:paraId="1635C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C0E3C50">
            <w:pPr>
              <w:rPr>
                <w:rFonts w:hint="eastAsia"/>
                <w:sz w:val="21"/>
                <w:szCs w:val="21"/>
              </w:rPr>
            </w:pPr>
          </w:p>
        </w:tc>
        <w:tc>
          <w:tcPr>
            <w:tcW w:w="1697" w:type="dxa"/>
            <w:vMerge w:val="continue"/>
            <w:shd w:val="clear" w:color="auto" w:fill="E6E6E6"/>
            <w:vAlign w:val="center"/>
          </w:tcPr>
          <w:p w14:paraId="392C8C20">
            <w:pPr>
              <w:rPr>
                <w:rFonts w:hint="eastAsia"/>
                <w:sz w:val="21"/>
                <w:szCs w:val="21"/>
              </w:rPr>
            </w:pPr>
          </w:p>
        </w:tc>
        <w:tc>
          <w:tcPr>
            <w:tcW w:w="1188" w:type="dxa"/>
            <w:vAlign w:val="center"/>
          </w:tcPr>
          <w:p w14:paraId="7D0870E7">
            <w:pPr>
              <w:rPr>
                <w:rFonts w:hint="eastAsia"/>
                <w:sz w:val="21"/>
                <w:szCs w:val="21"/>
              </w:rPr>
            </w:pPr>
            <w:r>
              <w:rPr>
                <w:sz w:val="21"/>
                <w:szCs w:val="21"/>
              </w:rPr>
              <w:t>125</w:t>
            </w:r>
          </w:p>
        </w:tc>
        <w:tc>
          <w:tcPr>
            <w:tcW w:w="1188" w:type="dxa"/>
            <w:vAlign w:val="center"/>
          </w:tcPr>
          <w:p w14:paraId="47E0407C">
            <w:pPr>
              <w:rPr>
                <w:rFonts w:hint="eastAsia"/>
                <w:sz w:val="21"/>
                <w:szCs w:val="21"/>
              </w:rPr>
            </w:pPr>
            <w:r>
              <w:rPr>
                <w:sz w:val="21"/>
                <w:szCs w:val="21"/>
              </w:rPr>
              <w:t>250</w:t>
            </w:r>
          </w:p>
        </w:tc>
        <w:tc>
          <w:tcPr>
            <w:tcW w:w="1188" w:type="dxa"/>
            <w:vAlign w:val="center"/>
          </w:tcPr>
          <w:p w14:paraId="0116A48D">
            <w:pPr>
              <w:rPr>
                <w:rFonts w:hint="eastAsia"/>
                <w:sz w:val="21"/>
                <w:szCs w:val="21"/>
              </w:rPr>
            </w:pPr>
            <w:r>
              <w:rPr>
                <w:sz w:val="21"/>
                <w:szCs w:val="21"/>
              </w:rPr>
              <w:t>500</w:t>
            </w:r>
          </w:p>
        </w:tc>
        <w:tc>
          <w:tcPr>
            <w:tcW w:w="1188" w:type="dxa"/>
            <w:vAlign w:val="center"/>
          </w:tcPr>
          <w:p w14:paraId="5CB35DFB">
            <w:pPr>
              <w:rPr>
                <w:rFonts w:hint="eastAsia"/>
                <w:sz w:val="21"/>
                <w:szCs w:val="21"/>
              </w:rPr>
            </w:pPr>
            <w:r>
              <w:rPr>
                <w:sz w:val="21"/>
                <w:szCs w:val="21"/>
              </w:rPr>
              <w:t>1000</w:t>
            </w:r>
          </w:p>
        </w:tc>
        <w:tc>
          <w:tcPr>
            <w:tcW w:w="1188" w:type="dxa"/>
            <w:vAlign w:val="center"/>
          </w:tcPr>
          <w:p w14:paraId="68295F31">
            <w:pPr>
              <w:rPr>
                <w:rFonts w:hint="eastAsia"/>
                <w:sz w:val="21"/>
                <w:szCs w:val="21"/>
              </w:rPr>
            </w:pPr>
            <w:r>
              <w:rPr>
                <w:sz w:val="21"/>
                <w:szCs w:val="21"/>
              </w:rPr>
              <w:t>2000</w:t>
            </w:r>
          </w:p>
        </w:tc>
      </w:tr>
      <w:tr w14:paraId="77B9C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91A1E51">
            <w:pPr>
              <w:rPr>
                <w:rFonts w:hint="eastAsia"/>
                <w:sz w:val="21"/>
                <w:szCs w:val="21"/>
              </w:rPr>
            </w:pPr>
          </w:p>
        </w:tc>
        <w:tc>
          <w:tcPr>
            <w:tcW w:w="1697" w:type="dxa"/>
            <w:vMerge w:val="continue"/>
            <w:shd w:val="clear" w:color="auto" w:fill="E6E6E6"/>
            <w:vAlign w:val="center"/>
          </w:tcPr>
          <w:p w14:paraId="6A09C956">
            <w:pPr>
              <w:rPr>
                <w:rFonts w:hint="eastAsia"/>
                <w:sz w:val="21"/>
                <w:szCs w:val="21"/>
              </w:rPr>
            </w:pPr>
          </w:p>
        </w:tc>
        <w:tc>
          <w:tcPr>
            <w:tcW w:w="1188" w:type="dxa"/>
            <w:vAlign w:val="center"/>
          </w:tcPr>
          <w:p w14:paraId="147DE620">
            <w:pPr>
              <w:rPr>
                <w:rFonts w:hint="eastAsia"/>
                <w:sz w:val="21"/>
                <w:szCs w:val="21"/>
              </w:rPr>
            </w:pPr>
            <w:r>
              <w:rPr>
                <w:sz w:val="21"/>
                <w:szCs w:val="21"/>
              </w:rPr>
              <w:t>26.0</w:t>
            </w:r>
          </w:p>
        </w:tc>
        <w:tc>
          <w:tcPr>
            <w:tcW w:w="1188" w:type="dxa"/>
            <w:vAlign w:val="center"/>
          </w:tcPr>
          <w:p w14:paraId="3CF21318">
            <w:pPr>
              <w:rPr>
                <w:rFonts w:hint="eastAsia"/>
                <w:sz w:val="21"/>
                <w:szCs w:val="21"/>
              </w:rPr>
            </w:pPr>
            <w:r>
              <w:rPr>
                <w:sz w:val="21"/>
                <w:szCs w:val="21"/>
              </w:rPr>
              <w:t>32.0</w:t>
            </w:r>
          </w:p>
        </w:tc>
        <w:tc>
          <w:tcPr>
            <w:tcW w:w="1188" w:type="dxa"/>
            <w:vAlign w:val="center"/>
          </w:tcPr>
          <w:p w14:paraId="2DD365C6">
            <w:pPr>
              <w:rPr>
                <w:rFonts w:hint="eastAsia"/>
                <w:sz w:val="21"/>
                <w:szCs w:val="21"/>
              </w:rPr>
            </w:pPr>
            <w:r>
              <w:rPr>
                <w:sz w:val="21"/>
                <w:szCs w:val="21"/>
              </w:rPr>
              <w:t>39.0</w:t>
            </w:r>
          </w:p>
        </w:tc>
        <w:tc>
          <w:tcPr>
            <w:tcW w:w="1188" w:type="dxa"/>
            <w:vAlign w:val="center"/>
          </w:tcPr>
          <w:p w14:paraId="21F41F8B">
            <w:pPr>
              <w:rPr>
                <w:rFonts w:hint="eastAsia"/>
                <w:sz w:val="21"/>
                <w:szCs w:val="21"/>
              </w:rPr>
            </w:pPr>
            <w:r>
              <w:rPr>
                <w:sz w:val="21"/>
                <w:szCs w:val="21"/>
              </w:rPr>
              <w:t>39.0</w:t>
            </w:r>
          </w:p>
        </w:tc>
        <w:tc>
          <w:tcPr>
            <w:tcW w:w="1188" w:type="dxa"/>
            <w:vAlign w:val="center"/>
          </w:tcPr>
          <w:p w14:paraId="2D6ADD55">
            <w:pPr>
              <w:rPr>
                <w:rFonts w:hint="eastAsia"/>
                <w:sz w:val="21"/>
                <w:szCs w:val="21"/>
              </w:rPr>
            </w:pPr>
            <w:r>
              <w:rPr>
                <w:sz w:val="21"/>
                <w:szCs w:val="21"/>
              </w:rPr>
              <w:t>46.0</w:t>
            </w:r>
          </w:p>
        </w:tc>
      </w:tr>
      <w:tr w14:paraId="2AF1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CB21697">
            <w:pPr>
              <w:rPr>
                <w:rFonts w:hint="eastAsia"/>
                <w:sz w:val="21"/>
                <w:szCs w:val="21"/>
              </w:rPr>
            </w:pPr>
          </w:p>
        </w:tc>
        <w:tc>
          <w:tcPr>
            <w:tcW w:w="1697" w:type="dxa"/>
            <w:shd w:val="clear" w:color="auto" w:fill="E6E6E6"/>
            <w:vAlign w:val="center"/>
          </w:tcPr>
          <w:p w14:paraId="47197C4A">
            <w:pPr>
              <w:rPr>
                <w:rFonts w:hint="eastAsia"/>
                <w:sz w:val="21"/>
                <w:szCs w:val="21"/>
              </w:rPr>
            </w:pPr>
            <w:r>
              <w:rPr>
                <w:sz w:val="21"/>
                <w:szCs w:val="21"/>
              </w:rPr>
              <w:t>构造</w:t>
            </w:r>
          </w:p>
        </w:tc>
        <w:tc>
          <w:tcPr>
            <w:tcW w:w="5940" w:type="dxa"/>
            <w:gridSpan w:val="5"/>
            <w:vAlign w:val="center"/>
          </w:tcPr>
          <w:p w14:paraId="37C21021">
            <w:pPr>
              <w:rPr>
                <w:rFonts w:hint="eastAsia"/>
                <w:sz w:val="21"/>
                <w:szCs w:val="21"/>
              </w:rPr>
            </w:pPr>
            <w:r>
              <w:rPr>
                <w:sz w:val="21"/>
                <w:szCs w:val="21"/>
              </w:rPr>
              <w:t>70系列内平开隔热铝合金窗(5+12Ar+5Low-E+12Ar+5Low-E)</w:t>
            </w:r>
          </w:p>
        </w:tc>
      </w:tr>
      <w:tr w14:paraId="6FBE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0FCB0D0">
            <w:pPr>
              <w:rPr>
                <w:rFonts w:hint="eastAsia"/>
                <w:sz w:val="21"/>
                <w:szCs w:val="21"/>
              </w:rPr>
            </w:pPr>
          </w:p>
        </w:tc>
        <w:tc>
          <w:tcPr>
            <w:tcW w:w="1697" w:type="dxa"/>
            <w:shd w:val="clear" w:color="auto" w:fill="E6E6E6"/>
            <w:vAlign w:val="center"/>
          </w:tcPr>
          <w:p w14:paraId="4917D7BB">
            <w:pPr>
              <w:rPr>
                <w:rFonts w:hint="eastAsia"/>
                <w:sz w:val="21"/>
                <w:szCs w:val="21"/>
              </w:rPr>
            </w:pPr>
            <w:r>
              <w:rPr>
                <w:sz w:val="21"/>
                <w:szCs w:val="21"/>
              </w:rPr>
              <w:t>参照构造</w:t>
            </w:r>
          </w:p>
        </w:tc>
        <w:tc>
          <w:tcPr>
            <w:tcW w:w="5940" w:type="dxa"/>
            <w:gridSpan w:val="5"/>
            <w:vAlign w:val="center"/>
          </w:tcPr>
          <w:p w14:paraId="32BBF54E">
            <w:pPr>
              <w:rPr>
                <w:rFonts w:hint="eastAsia"/>
                <w:sz w:val="21"/>
                <w:szCs w:val="21"/>
              </w:rPr>
            </w:pPr>
            <w:r>
              <w:rPr>
                <w:sz w:val="21"/>
                <w:szCs w:val="21"/>
              </w:rPr>
              <w:t>6+100A+3</w:t>
            </w:r>
          </w:p>
        </w:tc>
      </w:tr>
      <w:tr w14:paraId="74FA5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9366E50">
            <w:pPr>
              <w:rPr>
                <w:rFonts w:hint="eastAsia"/>
                <w:sz w:val="21"/>
                <w:szCs w:val="21"/>
              </w:rPr>
            </w:pPr>
          </w:p>
        </w:tc>
        <w:tc>
          <w:tcPr>
            <w:tcW w:w="1697" w:type="dxa"/>
            <w:shd w:val="clear" w:color="auto" w:fill="E6E6E6"/>
            <w:vAlign w:val="center"/>
          </w:tcPr>
          <w:p w14:paraId="3832F2AB">
            <w:pPr>
              <w:rPr>
                <w:rFonts w:hint="eastAsia"/>
                <w:sz w:val="21"/>
                <w:szCs w:val="21"/>
              </w:rPr>
            </w:pPr>
            <w:r>
              <w:rPr>
                <w:sz w:val="21"/>
                <w:szCs w:val="21"/>
              </w:rPr>
              <w:t>隔声量来源</w:t>
            </w:r>
          </w:p>
        </w:tc>
        <w:tc>
          <w:tcPr>
            <w:tcW w:w="5940" w:type="dxa"/>
            <w:gridSpan w:val="5"/>
            <w:vAlign w:val="center"/>
          </w:tcPr>
          <w:p w14:paraId="15944A7D">
            <w:pPr>
              <w:rPr>
                <w:rFonts w:hint="eastAsia"/>
                <w:sz w:val="21"/>
                <w:szCs w:val="21"/>
              </w:rPr>
            </w:pPr>
            <w:r>
              <w:rPr>
                <w:sz w:val="21"/>
                <w:szCs w:val="21"/>
              </w:rPr>
              <w:t>《建筑吸声材料与隔声材料》钟祥璋编著</w:t>
            </w:r>
          </w:p>
        </w:tc>
      </w:tr>
    </w:tbl>
    <w:p w14:paraId="42290432">
      <w:pPr>
        <w:jc w:val="center"/>
        <w:rPr>
          <w:rFonts w:hint="eastAsia"/>
          <w:lang w:val="en-US"/>
        </w:rPr>
      </w:pPr>
      <w:bookmarkStart w:id="43" w:name="门窗隔声量"/>
      <w:bookmarkEnd w:id="43"/>
    </w:p>
    <w:p w14:paraId="3A92DA8A">
      <w:pPr>
        <w:pStyle w:val="4"/>
        <w:rPr>
          <w:rFonts w:hint="eastAsia"/>
        </w:rPr>
      </w:pPr>
      <w:bookmarkStart w:id="44" w:name="_Toc147654337"/>
      <w:r>
        <w:rPr>
          <w:rFonts w:hint="eastAsia"/>
        </w:rPr>
        <w:t>房间</w:t>
      </w:r>
      <w:r>
        <w:t>总吸声量计算</w:t>
      </w:r>
      <w:bookmarkEnd w:id="44"/>
    </w:p>
    <w:p w14:paraId="2ED6BAF3">
      <w:pPr>
        <w:pStyle w:val="3"/>
        <w:ind w:firstLine="420" w:firstLineChars="200"/>
        <w:rPr>
          <w:rFonts w:hint="eastAsia"/>
          <w:lang w:val="en-US"/>
        </w:rPr>
      </w:pPr>
      <w:r>
        <w:rPr>
          <w:rFonts w:hint="eastAsia"/>
          <w:lang w:val="en-US"/>
        </w:rPr>
        <w:t>按照下面公式计算房间在各中心频率下的总吸声量：</w:t>
      </w:r>
    </w:p>
    <w:p w14:paraId="7ECEB572">
      <w:pPr>
        <w:pStyle w:val="3"/>
        <w:spacing w:before="240"/>
        <w:jc w:val="center"/>
        <w:rPr>
          <w:rFonts w:hint="eastAsia"/>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5B13C6F4">
      <w:pPr>
        <w:pStyle w:val="3"/>
        <w:spacing w:before="240"/>
        <w:ind w:firstLine="420" w:firstLineChars="200"/>
        <w:rPr>
          <w:rFonts w:hint="eastAsia"/>
        </w:rPr>
      </w:pPr>
      <w:r>
        <w:rPr>
          <w:rFonts w:hint="eastAsia"/>
          <w:lang w:val="en-US"/>
        </w:rPr>
        <w:t>式中：</w:t>
      </w:r>
      <w:r>
        <w:rPr>
          <w:rFonts w:ascii="Calibri" w:hAnsi="Calibri"/>
          <w:position w:val="-14"/>
          <w:lang w:val="en-US"/>
        </w:rPr>
        <w:object>
          <v:shape id="_x0000_i1025" o:spt="75" type="#_x0000_t75" style="height:18.85pt;width:15.4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4784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85pt;width:15.4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2C460186">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8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4B53618">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06E8E3FB">
      <w:pPr>
        <w:jc w:val="center"/>
        <w:rPr>
          <w:rFonts w:hint="eastAsia"/>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3"/>
        <w:gridCol w:w="849"/>
        <w:gridCol w:w="735"/>
        <w:gridCol w:w="735"/>
        <w:gridCol w:w="735"/>
        <w:gridCol w:w="735"/>
        <w:gridCol w:w="735"/>
        <w:gridCol w:w="3001"/>
      </w:tblGrid>
      <w:tr w14:paraId="35CD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2F7EBC92">
            <w:pPr>
              <w:rPr>
                <w:rFonts w:hint="eastAsia"/>
                <w:sz w:val="21"/>
                <w:szCs w:val="21"/>
              </w:rPr>
            </w:pPr>
            <w:r>
              <w:rPr>
                <w:sz w:val="21"/>
                <w:szCs w:val="21"/>
              </w:rPr>
              <w:t>构件</w:t>
            </w:r>
          </w:p>
        </w:tc>
        <w:tc>
          <w:tcPr>
            <w:tcW w:w="848" w:type="dxa"/>
            <w:vMerge w:val="restart"/>
            <w:shd w:val="clear" w:color="auto" w:fill="E6E6E6"/>
            <w:vAlign w:val="center"/>
          </w:tcPr>
          <w:p w14:paraId="2C150335">
            <w:pPr>
              <w:jc w:val="center"/>
              <w:rPr>
                <w:rFonts w:hint="eastAsia"/>
                <w:sz w:val="21"/>
                <w:szCs w:val="21"/>
              </w:rPr>
            </w:pPr>
            <w:r>
              <w:rPr>
                <w:sz w:val="21"/>
                <w:szCs w:val="21"/>
              </w:rPr>
              <w:t>面积</w:t>
            </w:r>
            <w:r>
              <w:rPr>
                <w:sz w:val="21"/>
                <w:szCs w:val="21"/>
              </w:rPr>
              <w:br w:type="textWrapping"/>
            </w:r>
            <w:r>
              <w:rPr>
                <w:sz w:val="21"/>
                <w:szCs w:val="21"/>
              </w:rPr>
              <w:t>(㎡)</w:t>
            </w:r>
          </w:p>
        </w:tc>
        <w:tc>
          <w:tcPr>
            <w:tcW w:w="3675" w:type="dxa"/>
            <w:gridSpan w:val="5"/>
            <w:shd w:val="clear" w:color="auto" w:fill="E6E6E6"/>
            <w:vAlign w:val="center"/>
          </w:tcPr>
          <w:p w14:paraId="3D28DDBF">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63CFCBE4">
            <w:pPr>
              <w:jc w:val="center"/>
              <w:rPr>
                <w:rFonts w:hint="eastAsia"/>
                <w:sz w:val="21"/>
                <w:szCs w:val="21"/>
              </w:rPr>
            </w:pPr>
            <w:r>
              <w:rPr>
                <w:sz w:val="21"/>
                <w:szCs w:val="21"/>
              </w:rPr>
              <w:t>吸声系数来源</w:t>
            </w:r>
          </w:p>
        </w:tc>
      </w:tr>
      <w:tr w14:paraId="0B86D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331A3A4F">
            <w:pPr>
              <w:rPr>
                <w:rFonts w:hint="eastAsia"/>
                <w:sz w:val="21"/>
                <w:szCs w:val="21"/>
              </w:rPr>
            </w:pPr>
          </w:p>
        </w:tc>
        <w:tc>
          <w:tcPr>
            <w:tcW w:w="848" w:type="dxa"/>
            <w:vMerge w:val="continue"/>
            <w:shd w:val="clear" w:color="auto" w:fill="E6E6E6"/>
            <w:vAlign w:val="center"/>
          </w:tcPr>
          <w:p w14:paraId="103BC0E5">
            <w:pPr>
              <w:rPr>
                <w:rFonts w:hint="eastAsia"/>
                <w:sz w:val="21"/>
                <w:szCs w:val="21"/>
              </w:rPr>
            </w:pPr>
          </w:p>
        </w:tc>
        <w:tc>
          <w:tcPr>
            <w:tcW w:w="735" w:type="dxa"/>
            <w:shd w:val="clear" w:color="auto" w:fill="E6E6E6"/>
            <w:vAlign w:val="center"/>
          </w:tcPr>
          <w:p w14:paraId="5F63BCA6">
            <w:pPr>
              <w:rPr>
                <w:rFonts w:hint="eastAsia"/>
                <w:sz w:val="21"/>
                <w:szCs w:val="21"/>
              </w:rPr>
            </w:pPr>
            <w:r>
              <w:rPr>
                <w:sz w:val="21"/>
                <w:szCs w:val="21"/>
              </w:rPr>
              <w:t>125</w:t>
            </w:r>
          </w:p>
        </w:tc>
        <w:tc>
          <w:tcPr>
            <w:tcW w:w="735" w:type="dxa"/>
            <w:shd w:val="clear" w:color="auto" w:fill="E6E6E6"/>
            <w:vAlign w:val="center"/>
          </w:tcPr>
          <w:p w14:paraId="104913A2">
            <w:pPr>
              <w:rPr>
                <w:rFonts w:hint="eastAsia"/>
                <w:sz w:val="21"/>
                <w:szCs w:val="21"/>
              </w:rPr>
            </w:pPr>
            <w:r>
              <w:rPr>
                <w:sz w:val="21"/>
                <w:szCs w:val="21"/>
              </w:rPr>
              <w:t>250</w:t>
            </w:r>
          </w:p>
        </w:tc>
        <w:tc>
          <w:tcPr>
            <w:tcW w:w="735" w:type="dxa"/>
            <w:shd w:val="clear" w:color="auto" w:fill="E6E6E6"/>
            <w:vAlign w:val="center"/>
          </w:tcPr>
          <w:p w14:paraId="5E82F3D5">
            <w:pPr>
              <w:rPr>
                <w:rFonts w:hint="eastAsia"/>
                <w:sz w:val="21"/>
                <w:szCs w:val="21"/>
              </w:rPr>
            </w:pPr>
            <w:r>
              <w:rPr>
                <w:sz w:val="21"/>
                <w:szCs w:val="21"/>
              </w:rPr>
              <w:t>500</w:t>
            </w:r>
          </w:p>
        </w:tc>
        <w:tc>
          <w:tcPr>
            <w:tcW w:w="735" w:type="dxa"/>
            <w:shd w:val="clear" w:color="auto" w:fill="E6E6E6"/>
            <w:vAlign w:val="center"/>
          </w:tcPr>
          <w:p w14:paraId="60D1253E">
            <w:pPr>
              <w:rPr>
                <w:rFonts w:hint="eastAsia"/>
                <w:sz w:val="21"/>
                <w:szCs w:val="21"/>
              </w:rPr>
            </w:pPr>
            <w:r>
              <w:rPr>
                <w:sz w:val="21"/>
                <w:szCs w:val="21"/>
              </w:rPr>
              <w:t>1000</w:t>
            </w:r>
          </w:p>
        </w:tc>
        <w:tc>
          <w:tcPr>
            <w:tcW w:w="735" w:type="dxa"/>
            <w:shd w:val="clear" w:color="auto" w:fill="E6E6E6"/>
            <w:vAlign w:val="center"/>
          </w:tcPr>
          <w:p w14:paraId="528EA6D2">
            <w:pPr>
              <w:rPr>
                <w:rFonts w:hint="eastAsia"/>
                <w:sz w:val="21"/>
                <w:szCs w:val="21"/>
              </w:rPr>
            </w:pPr>
            <w:r>
              <w:rPr>
                <w:sz w:val="21"/>
                <w:szCs w:val="21"/>
              </w:rPr>
              <w:t>2000</w:t>
            </w:r>
          </w:p>
        </w:tc>
        <w:tc>
          <w:tcPr>
            <w:tcW w:w="2999" w:type="dxa"/>
            <w:vMerge w:val="continue"/>
            <w:shd w:val="clear" w:color="auto" w:fill="E6E6E6"/>
            <w:vAlign w:val="center"/>
          </w:tcPr>
          <w:p w14:paraId="45A2A453">
            <w:pPr>
              <w:rPr>
                <w:rFonts w:hint="eastAsia"/>
                <w:sz w:val="21"/>
                <w:szCs w:val="21"/>
              </w:rPr>
            </w:pPr>
          </w:p>
        </w:tc>
      </w:tr>
      <w:tr w14:paraId="50900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FC2CDA9">
            <w:pPr>
              <w:rPr>
                <w:rFonts w:hint="eastAsia"/>
                <w:sz w:val="21"/>
                <w:szCs w:val="21"/>
              </w:rPr>
            </w:pPr>
            <w:r>
              <w:rPr>
                <w:sz w:val="21"/>
                <w:szCs w:val="21"/>
              </w:rPr>
              <w:t>内墙</w:t>
            </w:r>
          </w:p>
        </w:tc>
        <w:tc>
          <w:tcPr>
            <w:tcW w:w="848" w:type="dxa"/>
            <w:shd w:val="clear" w:color="auto" w:fill="E6E6E6"/>
            <w:vAlign w:val="center"/>
          </w:tcPr>
          <w:p w14:paraId="7F58AF99">
            <w:pPr>
              <w:rPr>
                <w:rFonts w:hint="eastAsia"/>
                <w:sz w:val="21"/>
                <w:szCs w:val="21"/>
              </w:rPr>
            </w:pPr>
            <w:r>
              <w:rPr>
                <w:sz w:val="21"/>
                <w:szCs w:val="21"/>
              </w:rPr>
              <w:t>560.0</w:t>
            </w:r>
          </w:p>
        </w:tc>
        <w:tc>
          <w:tcPr>
            <w:tcW w:w="735" w:type="dxa"/>
            <w:vAlign w:val="center"/>
          </w:tcPr>
          <w:p w14:paraId="08556D4F">
            <w:pPr>
              <w:rPr>
                <w:rFonts w:hint="eastAsia"/>
                <w:sz w:val="21"/>
                <w:szCs w:val="21"/>
              </w:rPr>
            </w:pPr>
            <w:r>
              <w:rPr>
                <w:sz w:val="21"/>
                <w:szCs w:val="21"/>
              </w:rPr>
              <w:t>0.10</w:t>
            </w:r>
          </w:p>
        </w:tc>
        <w:tc>
          <w:tcPr>
            <w:tcW w:w="735" w:type="dxa"/>
            <w:vAlign w:val="center"/>
          </w:tcPr>
          <w:p w14:paraId="504F1264">
            <w:pPr>
              <w:rPr>
                <w:rFonts w:hint="eastAsia"/>
                <w:sz w:val="21"/>
                <w:szCs w:val="21"/>
              </w:rPr>
            </w:pPr>
            <w:r>
              <w:rPr>
                <w:sz w:val="21"/>
                <w:szCs w:val="21"/>
              </w:rPr>
              <w:t>0.05</w:t>
            </w:r>
          </w:p>
        </w:tc>
        <w:tc>
          <w:tcPr>
            <w:tcW w:w="735" w:type="dxa"/>
            <w:vAlign w:val="center"/>
          </w:tcPr>
          <w:p w14:paraId="048163FE">
            <w:pPr>
              <w:rPr>
                <w:rFonts w:hint="eastAsia"/>
                <w:sz w:val="21"/>
                <w:szCs w:val="21"/>
              </w:rPr>
            </w:pPr>
            <w:r>
              <w:rPr>
                <w:sz w:val="21"/>
                <w:szCs w:val="21"/>
              </w:rPr>
              <w:t>0.06</w:t>
            </w:r>
          </w:p>
        </w:tc>
        <w:tc>
          <w:tcPr>
            <w:tcW w:w="735" w:type="dxa"/>
            <w:vAlign w:val="center"/>
          </w:tcPr>
          <w:p w14:paraId="72E5BCB2">
            <w:pPr>
              <w:rPr>
                <w:rFonts w:hint="eastAsia"/>
                <w:sz w:val="21"/>
                <w:szCs w:val="21"/>
              </w:rPr>
            </w:pPr>
            <w:r>
              <w:rPr>
                <w:sz w:val="21"/>
                <w:szCs w:val="21"/>
              </w:rPr>
              <w:t>0.07</w:t>
            </w:r>
          </w:p>
        </w:tc>
        <w:tc>
          <w:tcPr>
            <w:tcW w:w="735" w:type="dxa"/>
            <w:vAlign w:val="center"/>
          </w:tcPr>
          <w:p w14:paraId="7284E60E">
            <w:pPr>
              <w:rPr>
                <w:rFonts w:hint="eastAsia"/>
                <w:sz w:val="21"/>
                <w:szCs w:val="21"/>
              </w:rPr>
            </w:pPr>
            <w:r>
              <w:rPr>
                <w:sz w:val="21"/>
                <w:szCs w:val="21"/>
              </w:rPr>
              <w:t>0.09</w:t>
            </w:r>
          </w:p>
        </w:tc>
        <w:tc>
          <w:tcPr>
            <w:tcW w:w="2999" w:type="dxa"/>
            <w:vAlign w:val="center"/>
          </w:tcPr>
          <w:p w14:paraId="6F7AAEC7">
            <w:pPr>
              <w:rPr>
                <w:rFonts w:hint="eastAsia"/>
                <w:sz w:val="21"/>
                <w:szCs w:val="21"/>
              </w:rPr>
            </w:pPr>
            <w:r>
              <w:rPr>
                <w:sz w:val="21"/>
                <w:szCs w:val="21"/>
              </w:rPr>
              <w:t>《声学手册》</w:t>
            </w:r>
          </w:p>
        </w:tc>
      </w:tr>
      <w:tr w14:paraId="3A8A3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05DC4FD">
            <w:pPr>
              <w:rPr>
                <w:rFonts w:hint="eastAsia"/>
                <w:sz w:val="21"/>
                <w:szCs w:val="21"/>
              </w:rPr>
            </w:pPr>
            <w:r>
              <w:rPr>
                <w:sz w:val="21"/>
                <w:szCs w:val="21"/>
              </w:rPr>
              <w:t>外墙（填充墙）</w:t>
            </w:r>
          </w:p>
        </w:tc>
        <w:tc>
          <w:tcPr>
            <w:tcW w:w="848" w:type="dxa"/>
            <w:shd w:val="clear" w:color="auto" w:fill="E6E6E6"/>
            <w:vAlign w:val="center"/>
          </w:tcPr>
          <w:p w14:paraId="685AEE15">
            <w:pPr>
              <w:rPr>
                <w:rFonts w:hint="eastAsia"/>
                <w:sz w:val="21"/>
                <w:szCs w:val="21"/>
              </w:rPr>
            </w:pPr>
            <w:r>
              <w:rPr>
                <w:sz w:val="21"/>
                <w:szCs w:val="21"/>
              </w:rPr>
              <w:t>137.6</w:t>
            </w:r>
          </w:p>
        </w:tc>
        <w:tc>
          <w:tcPr>
            <w:tcW w:w="735" w:type="dxa"/>
            <w:vAlign w:val="center"/>
          </w:tcPr>
          <w:p w14:paraId="036C831C">
            <w:pPr>
              <w:rPr>
                <w:rFonts w:hint="eastAsia"/>
                <w:sz w:val="21"/>
                <w:szCs w:val="21"/>
              </w:rPr>
            </w:pPr>
            <w:r>
              <w:rPr>
                <w:sz w:val="21"/>
                <w:szCs w:val="21"/>
              </w:rPr>
              <w:t>0.10</w:t>
            </w:r>
          </w:p>
        </w:tc>
        <w:tc>
          <w:tcPr>
            <w:tcW w:w="735" w:type="dxa"/>
            <w:vAlign w:val="center"/>
          </w:tcPr>
          <w:p w14:paraId="74EE76BA">
            <w:pPr>
              <w:rPr>
                <w:rFonts w:hint="eastAsia"/>
                <w:sz w:val="21"/>
                <w:szCs w:val="21"/>
              </w:rPr>
            </w:pPr>
            <w:r>
              <w:rPr>
                <w:sz w:val="21"/>
                <w:szCs w:val="21"/>
              </w:rPr>
              <w:t>0.05</w:t>
            </w:r>
          </w:p>
        </w:tc>
        <w:tc>
          <w:tcPr>
            <w:tcW w:w="735" w:type="dxa"/>
            <w:vAlign w:val="center"/>
          </w:tcPr>
          <w:p w14:paraId="7B4DA831">
            <w:pPr>
              <w:rPr>
                <w:rFonts w:hint="eastAsia"/>
                <w:sz w:val="21"/>
                <w:szCs w:val="21"/>
              </w:rPr>
            </w:pPr>
            <w:r>
              <w:rPr>
                <w:sz w:val="21"/>
                <w:szCs w:val="21"/>
              </w:rPr>
              <w:t>0.06</w:t>
            </w:r>
          </w:p>
        </w:tc>
        <w:tc>
          <w:tcPr>
            <w:tcW w:w="735" w:type="dxa"/>
            <w:vAlign w:val="center"/>
          </w:tcPr>
          <w:p w14:paraId="6D3A4BEB">
            <w:pPr>
              <w:rPr>
                <w:rFonts w:hint="eastAsia"/>
                <w:sz w:val="21"/>
                <w:szCs w:val="21"/>
              </w:rPr>
            </w:pPr>
            <w:r>
              <w:rPr>
                <w:sz w:val="21"/>
                <w:szCs w:val="21"/>
              </w:rPr>
              <w:t>0.07</w:t>
            </w:r>
          </w:p>
        </w:tc>
        <w:tc>
          <w:tcPr>
            <w:tcW w:w="735" w:type="dxa"/>
            <w:vAlign w:val="center"/>
          </w:tcPr>
          <w:p w14:paraId="707F7AC4">
            <w:pPr>
              <w:rPr>
                <w:rFonts w:hint="eastAsia"/>
                <w:sz w:val="21"/>
                <w:szCs w:val="21"/>
              </w:rPr>
            </w:pPr>
            <w:r>
              <w:rPr>
                <w:sz w:val="21"/>
                <w:szCs w:val="21"/>
              </w:rPr>
              <w:t>0.09</w:t>
            </w:r>
          </w:p>
        </w:tc>
        <w:tc>
          <w:tcPr>
            <w:tcW w:w="2999" w:type="dxa"/>
            <w:vAlign w:val="center"/>
          </w:tcPr>
          <w:p w14:paraId="6595AFE8">
            <w:pPr>
              <w:rPr>
                <w:rFonts w:hint="eastAsia"/>
                <w:sz w:val="21"/>
                <w:szCs w:val="21"/>
              </w:rPr>
            </w:pPr>
            <w:r>
              <w:rPr>
                <w:sz w:val="21"/>
                <w:szCs w:val="21"/>
              </w:rPr>
              <w:t>《声学手册》</w:t>
            </w:r>
          </w:p>
        </w:tc>
      </w:tr>
      <w:tr w14:paraId="4E4E0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3713996">
            <w:pPr>
              <w:rPr>
                <w:rFonts w:hint="eastAsia"/>
                <w:sz w:val="21"/>
                <w:szCs w:val="21"/>
              </w:rPr>
            </w:pPr>
            <w:r>
              <w:rPr>
                <w:sz w:val="21"/>
                <w:szCs w:val="21"/>
              </w:rPr>
              <w:t>玻璃幕墙</w:t>
            </w:r>
          </w:p>
        </w:tc>
        <w:tc>
          <w:tcPr>
            <w:tcW w:w="848" w:type="dxa"/>
            <w:shd w:val="clear" w:color="auto" w:fill="E6E6E6"/>
            <w:vAlign w:val="center"/>
          </w:tcPr>
          <w:p w14:paraId="09BB1878">
            <w:pPr>
              <w:rPr>
                <w:rFonts w:hint="eastAsia"/>
                <w:sz w:val="21"/>
                <w:szCs w:val="21"/>
              </w:rPr>
            </w:pPr>
            <w:r>
              <w:rPr>
                <w:sz w:val="21"/>
                <w:szCs w:val="21"/>
              </w:rPr>
              <w:t>278.6</w:t>
            </w:r>
          </w:p>
        </w:tc>
        <w:tc>
          <w:tcPr>
            <w:tcW w:w="735" w:type="dxa"/>
            <w:vAlign w:val="center"/>
          </w:tcPr>
          <w:p w14:paraId="69A6796D">
            <w:pPr>
              <w:rPr>
                <w:rFonts w:hint="eastAsia"/>
                <w:sz w:val="21"/>
                <w:szCs w:val="21"/>
              </w:rPr>
            </w:pPr>
            <w:r>
              <w:rPr>
                <w:sz w:val="21"/>
                <w:szCs w:val="21"/>
              </w:rPr>
              <w:t>0.35</w:t>
            </w:r>
          </w:p>
        </w:tc>
        <w:tc>
          <w:tcPr>
            <w:tcW w:w="735" w:type="dxa"/>
            <w:vAlign w:val="center"/>
          </w:tcPr>
          <w:p w14:paraId="328D2F87">
            <w:pPr>
              <w:rPr>
                <w:rFonts w:hint="eastAsia"/>
                <w:sz w:val="21"/>
                <w:szCs w:val="21"/>
              </w:rPr>
            </w:pPr>
            <w:r>
              <w:rPr>
                <w:sz w:val="21"/>
                <w:szCs w:val="21"/>
              </w:rPr>
              <w:t>0.25</w:t>
            </w:r>
          </w:p>
        </w:tc>
        <w:tc>
          <w:tcPr>
            <w:tcW w:w="735" w:type="dxa"/>
            <w:vAlign w:val="center"/>
          </w:tcPr>
          <w:p w14:paraId="6D651B37">
            <w:pPr>
              <w:rPr>
                <w:rFonts w:hint="eastAsia"/>
                <w:sz w:val="21"/>
                <w:szCs w:val="21"/>
              </w:rPr>
            </w:pPr>
            <w:r>
              <w:rPr>
                <w:sz w:val="21"/>
                <w:szCs w:val="21"/>
              </w:rPr>
              <w:t>0.18</w:t>
            </w:r>
          </w:p>
        </w:tc>
        <w:tc>
          <w:tcPr>
            <w:tcW w:w="735" w:type="dxa"/>
            <w:vAlign w:val="center"/>
          </w:tcPr>
          <w:p w14:paraId="5AD210A1">
            <w:pPr>
              <w:rPr>
                <w:rFonts w:hint="eastAsia"/>
                <w:sz w:val="21"/>
                <w:szCs w:val="21"/>
              </w:rPr>
            </w:pPr>
            <w:r>
              <w:rPr>
                <w:sz w:val="21"/>
                <w:szCs w:val="21"/>
              </w:rPr>
              <w:t>0.12</w:t>
            </w:r>
          </w:p>
        </w:tc>
        <w:tc>
          <w:tcPr>
            <w:tcW w:w="735" w:type="dxa"/>
            <w:vAlign w:val="center"/>
          </w:tcPr>
          <w:p w14:paraId="47D4CFDF">
            <w:pPr>
              <w:rPr>
                <w:rFonts w:hint="eastAsia"/>
                <w:sz w:val="21"/>
                <w:szCs w:val="21"/>
              </w:rPr>
            </w:pPr>
            <w:r>
              <w:rPr>
                <w:sz w:val="21"/>
                <w:szCs w:val="21"/>
              </w:rPr>
              <w:t>0.07</w:t>
            </w:r>
          </w:p>
        </w:tc>
        <w:tc>
          <w:tcPr>
            <w:tcW w:w="2999" w:type="dxa"/>
            <w:vAlign w:val="center"/>
          </w:tcPr>
          <w:p w14:paraId="4A37809E">
            <w:pPr>
              <w:rPr>
                <w:rFonts w:hint="eastAsia"/>
                <w:sz w:val="21"/>
                <w:szCs w:val="21"/>
              </w:rPr>
            </w:pPr>
            <w:r>
              <w:rPr>
                <w:sz w:val="21"/>
                <w:szCs w:val="21"/>
              </w:rPr>
              <w:t>《声学手册》</w:t>
            </w:r>
          </w:p>
        </w:tc>
      </w:tr>
      <w:tr w14:paraId="5E0F0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2B1FE3F">
            <w:pPr>
              <w:rPr>
                <w:rFonts w:hint="eastAsia"/>
                <w:sz w:val="21"/>
                <w:szCs w:val="21"/>
              </w:rPr>
            </w:pPr>
            <w:r>
              <w:rPr>
                <w:sz w:val="21"/>
                <w:szCs w:val="21"/>
              </w:rPr>
              <w:t>内窗(C1115)</w:t>
            </w:r>
          </w:p>
        </w:tc>
        <w:tc>
          <w:tcPr>
            <w:tcW w:w="848" w:type="dxa"/>
            <w:shd w:val="clear" w:color="auto" w:fill="E6E6E6"/>
            <w:vAlign w:val="center"/>
          </w:tcPr>
          <w:p w14:paraId="21738A95">
            <w:pPr>
              <w:rPr>
                <w:rFonts w:hint="eastAsia"/>
                <w:sz w:val="21"/>
                <w:szCs w:val="21"/>
              </w:rPr>
            </w:pPr>
            <w:r>
              <w:rPr>
                <w:sz w:val="21"/>
                <w:szCs w:val="21"/>
              </w:rPr>
              <w:t>3.3</w:t>
            </w:r>
          </w:p>
        </w:tc>
        <w:tc>
          <w:tcPr>
            <w:tcW w:w="735" w:type="dxa"/>
            <w:vAlign w:val="center"/>
          </w:tcPr>
          <w:p w14:paraId="68984BD8">
            <w:pPr>
              <w:rPr>
                <w:rFonts w:hint="eastAsia"/>
                <w:sz w:val="21"/>
                <w:szCs w:val="21"/>
              </w:rPr>
            </w:pPr>
            <w:r>
              <w:rPr>
                <w:sz w:val="21"/>
                <w:szCs w:val="21"/>
              </w:rPr>
              <w:t>0.16</w:t>
            </w:r>
          </w:p>
        </w:tc>
        <w:tc>
          <w:tcPr>
            <w:tcW w:w="735" w:type="dxa"/>
            <w:vAlign w:val="center"/>
          </w:tcPr>
          <w:p w14:paraId="35A295E1">
            <w:pPr>
              <w:rPr>
                <w:rFonts w:hint="eastAsia"/>
                <w:sz w:val="21"/>
                <w:szCs w:val="21"/>
              </w:rPr>
            </w:pPr>
            <w:r>
              <w:rPr>
                <w:sz w:val="21"/>
                <w:szCs w:val="21"/>
              </w:rPr>
              <w:t>0.15</w:t>
            </w:r>
          </w:p>
        </w:tc>
        <w:tc>
          <w:tcPr>
            <w:tcW w:w="735" w:type="dxa"/>
            <w:vAlign w:val="center"/>
          </w:tcPr>
          <w:p w14:paraId="395CAE9B">
            <w:pPr>
              <w:rPr>
                <w:rFonts w:hint="eastAsia"/>
                <w:sz w:val="21"/>
                <w:szCs w:val="21"/>
              </w:rPr>
            </w:pPr>
            <w:r>
              <w:rPr>
                <w:sz w:val="21"/>
                <w:szCs w:val="21"/>
              </w:rPr>
              <w:t>0.10</w:t>
            </w:r>
          </w:p>
        </w:tc>
        <w:tc>
          <w:tcPr>
            <w:tcW w:w="735" w:type="dxa"/>
            <w:vAlign w:val="center"/>
          </w:tcPr>
          <w:p w14:paraId="33A3504B">
            <w:pPr>
              <w:rPr>
                <w:rFonts w:hint="eastAsia"/>
                <w:sz w:val="21"/>
                <w:szCs w:val="21"/>
              </w:rPr>
            </w:pPr>
            <w:r>
              <w:rPr>
                <w:sz w:val="21"/>
                <w:szCs w:val="21"/>
              </w:rPr>
              <w:t>0.10</w:t>
            </w:r>
          </w:p>
        </w:tc>
        <w:tc>
          <w:tcPr>
            <w:tcW w:w="735" w:type="dxa"/>
            <w:vAlign w:val="center"/>
          </w:tcPr>
          <w:p w14:paraId="1B4C1AE0">
            <w:pPr>
              <w:rPr>
                <w:rFonts w:hint="eastAsia"/>
                <w:sz w:val="21"/>
                <w:szCs w:val="21"/>
              </w:rPr>
            </w:pPr>
            <w:r>
              <w:rPr>
                <w:sz w:val="21"/>
                <w:szCs w:val="21"/>
              </w:rPr>
              <w:t>0.10</w:t>
            </w:r>
          </w:p>
        </w:tc>
        <w:tc>
          <w:tcPr>
            <w:tcW w:w="2999" w:type="dxa"/>
            <w:vAlign w:val="center"/>
          </w:tcPr>
          <w:p w14:paraId="51AFBDBE">
            <w:pPr>
              <w:rPr>
                <w:rFonts w:hint="eastAsia"/>
                <w:sz w:val="21"/>
                <w:szCs w:val="21"/>
              </w:rPr>
            </w:pPr>
            <w:r>
              <w:rPr>
                <w:sz w:val="21"/>
                <w:szCs w:val="21"/>
              </w:rPr>
              <w:t>《噪声与振动控制工程手册》</w:t>
            </w:r>
          </w:p>
        </w:tc>
      </w:tr>
      <w:tr w14:paraId="78CC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2BE1DFC">
            <w:pPr>
              <w:rPr>
                <w:rFonts w:hint="eastAsia"/>
                <w:sz w:val="21"/>
                <w:szCs w:val="21"/>
              </w:rPr>
            </w:pPr>
            <w:r>
              <w:rPr>
                <w:sz w:val="21"/>
                <w:szCs w:val="21"/>
              </w:rPr>
              <w:t>内门(M0921)</w:t>
            </w:r>
          </w:p>
        </w:tc>
        <w:tc>
          <w:tcPr>
            <w:tcW w:w="848" w:type="dxa"/>
            <w:shd w:val="clear" w:color="auto" w:fill="E6E6E6"/>
            <w:vAlign w:val="center"/>
          </w:tcPr>
          <w:p w14:paraId="5290F083">
            <w:pPr>
              <w:rPr>
                <w:rFonts w:hint="eastAsia"/>
                <w:sz w:val="21"/>
                <w:szCs w:val="21"/>
              </w:rPr>
            </w:pPr>
            <w:r>
              <w:rPr>
                <w:sz w:val="21"/>
                <w:szCs w:val="21"/>
              </w:rPr>
              <w:t>15.1</w:t>
            </w:r>
          </w:p>
        </w:tc>
        <w:tc>
          <w:tcPr>
            <w:tcW w:w="735" w:type="dxa"/>
            <w:vAlign w:val="center"/>
          </w:tcPr>
          <w:p w14:paraId="1D67B2A0">
            <w:pPr>
              <w:rPr>
                <w:rFonts w:hint="eastAsia"/>
                <w:sz w:val="21"/>
                <w:szCs w:val="21"/>
              </w:rPr>
            </w:pPr>
            <w:r>
              <w:rPr>
                <w:sz w:val="21"/>
                <w:szCs w:val="21"/>
              </w:rPr>
              <w:t>0.16</w:t>
            </w:r>
          </w:p>
        </w:tc>
        <w:tc>
          <w:tcPr>
            <w:tcW w:w="735" w:type="dxa"/>
            <w:vAlign w:val="center"/>
          </w:tcPr>
          <w:p w14:paraId="2E3C7739">
            <w:pPr>
              <w:rPr>
                <w:rFonts w:hint="eastAsia"/>
                <w:sz w:val="21"/>
                <w:szCs w:val="21"/>
              </w:rPr>
            </w:pPr>
            <w:r>
              <w:rPr>
                <w:sz w:val="21"/>
                <w:szCs w:val="21"/>
              </w:rPr>
              <w:t>0.15</w:t>
            </w:r>
          </w:p>
        </w:tc>
        <w:tc>
          <w:tcPr>
            <w:tcW w:w="735" w:type="dxa"/>
            <w:vAlign w:val="center"/>
          </w:tcPr>
          <w:p w14:paraId="60B68A0A">
            <w:pPr>
              <w:rPr>
                <w:rFonts w:hint="eastAsia"/>
                <w:sz w:val="21"/>
                <w:szCs w:val="21"/>
              </w:rPr>
            </w:pPr>
            <w:r>
              <w:rPr>
                <w:sz w:val="21"/>
                <w:szCs w:val="21"/>
              </w:rPr>
              <w:t>0.10</w:t>
            </w:r>
          </w:p>
        </w:tc>
        <w:tc>
          <w:tcPr>
            <w:tcW w:w="735" w:type="dxa"/>
            <w:vAlign w:val="center"/>
          </w:tcPr>
          <w:p w14:paraId="55DA94A6">
            <w:pPr>
              <w:rPr>
                <w:rFonts w:hint="eastAsia"/>
                <w:sz w:val="21"/>
                <w:szCs w:val="21"/>
              </w:rPr>
            </w:pPr>
            <w:r>
              <w:rPr>
                <w:sz w:val="21"/>
                <w:szCs w:val="21"/>
              </w:rPr>
              <w:t>0.10</w:t>
            </w:r>
          </w:p>
        </w:tc>
        <w:tc>
          <w:tcPr>
            <w:tcW w:w="735" w:type="dxa"/>
            <w:vAlign w:val="center"/>
          </w:tcPr>
          <w:p w14:paraId="3D85772D">
            <w:pPr>
              <w:rPr>
                <w:rFonts w:hint="eastAsia"/>
                <w:sz w:val="21"/>
                <w:szCs w:val="21"/>
              </w:rPr>
            </w:pPr>
            <w:r>
              <w:rPr>
                <w:sz w:val="21"/>
                <w:szCs w:val="21"/>
              </w:rPr>
              <w:t>0.10</w:t>
            </w:r>
          </w:p>
        </w:tc>
        <w:tc>
          <w:tcPr>
            <w:tcW w:w="2999" w:type="dxa"/>
            <w:vAlign w:val="center"/>
          </w:tcPr>
          <w:p w14:paraId="4439CF24">
            <w:pPr>
              <w:rPr>
                <w:rFonts w:hint="eastAsia"/>
                <w:sz w:val="21"/>
                <w:szCs w:val="21"/>
              </w:rPr>
            </w:pPr>
            <w:r>
              <w:rPr>
                <w:sz w:val="21"/>
                <w:szCs w:val="21"/>
              </w:rPr>
              <w:t>《噪声与振动控制工程手册》</w:t>
            </w:r>
          </w:p>
        </w:tc>
      </w:tr>
      <w:tr w14:paraId="0758E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61B7777">
            <w:pPr>
              <w:rPr>
                <w:rFonts w:hint="eastAsia"/>
                <w:sz w:val="21"/>
                <w:szCs w:val="21"/>
              </w:rPr>
            </w:pPr>
            <w:r>
              <w:rPr>
                <w:sz w:val="21"/>
                <w:szCs w:val="21"/>
              </w:rPr>
              <w:t>内门(M1221)</w:t>
            </w:r>
          </w:p>
        </w:tc>
        <w:tc>
          <w:tcPr>
            <w:tcW w:w="848" w:type="dxa"/>
            <w:shd w:val="clear" w:color="auto" w:fill="E6E6E6"/>
            <w:vAlign w:val="center"/>
          </w:tcPr>
          <w:p w14:paraId="76C2F0A9">
            <w:pPr>
              <w:rPr>
                <w:rFonts w:hint="eastAsia"/>
                <w:sz w:val="21"/>
                <w:szCs w:val="21"/>
              </w:rPr>
            </w:pPr>
            <w:r>
              <w:rPr>
                <w:sz w:val="21"/>
                <w:szCs w:val="21"/>
              </w:rPr>
              <w:t>7.6</w:t>
            </w:r>
          </w:p>
        </w:tc>
        <w:tc>
          <w:tcPr>
            <w:tcW w:w="735" w:type="dxa"/>
            <w:vAlign w:val="center"/>
          </w:tcPr>
          <w:p w14:paraId="2F977AD5">
            <w:pPr>
              <w:rPr>
                <w:rFonts w:hint="eastAsia"/>
                <w:sz w:val="21"/>
                <w:szCs w:val="21"/>
              </w:rPr>
            </w:pPr>
            <w:r>
              <w:rPr>
                <w:sz w:val="21"/>
                <w:szCs w:val="21"/>
              </w:rPr>
              <w:t>0.16</w:t>
            </w:r>
          </w:p>
        </w:tc>
        <w:tc>
          <w:tcPr>
            <w:tcW w:w="735" w:type="dxa"/>
            <w:vAlign w:val="center"/>
          </w:tcPr>
          <w:p w14:paraId="61500588">
            <w:pPr>
              <w:rPr>
                <w:rFonts w:hint="eastAsia"/>
                <w:sz w:val="21"/>
                <w:szCs w:val="21"/>
              </w:rPr>
            </w:pPr>
            <w:r>
              <w:rPr>
                <w:sz w:val="21"/>
                <w:szCs w:val="21"/>
              </w:rPr>
              <w:t>0.15</w:t>
            </w:r>
          </w:p>
        </w:tc>
        <w:tc>
          <w:tcPr>
            <w:tcW w:w="735" w:type="dxa"/>
            <w:vAlign w:val="center"/>
          </w:tcPr>
          <w:p w14:paraId="55F12F89">
            <w:pPr>
              <w:rPr>
                <w:rFonts w:hint="eastAsia"/>
                <w:sz w:val="21"/>
                <w:szCs w:val="21"/>
              </w:rPr>
            </w:pPr>
            <w:r>
              <w:rPr>
                <w:sz w:val="21"/>
                <w:szCs w:val="21"/>
              </w:rPr>
              <w:t>0.10</w:t>
            </w:r>
          </w:p>
        </w:tc>
        <w:tc>
          <w:tcPr>
            <w:tcW w:w="735" w:type="dxa"/>
            <w:vAlign w:val="center"/>
          </w:tcPr>
          <w:p w14:paraId="20B981A6">
            <w:pPr>
              <w:rPr>
                <w:rFonts w:hint="eastAsia"/>
                <w:sz w:val="21"/>
                <w:szCs w:val="21"/>
              </w:rPr>
            </w:pPr>
            <w:r>
              <w:rPr>
                <w:sz w:val="21"/>
                <w:szCs w:val="21"/>
              </w:rPr>
              <w:t>0.10</w:t>
            </w:r>
          </w:p>
        </w:tc>
        <w:tc>
          <w:tcPr>
            <w:tcW w:w="735" w:type="dxa"/>
            <w:vAlign w:val="center"/>
          </w:tcPr>
          <w:p w14:paraId="07AF7FD8">
            <w:pPr>
              <w:rPr>
                <w:rFonts w:hint="eastAsia"/>
                <w:sz w:val="21"/>
                <w:szCs w:val="21"/>
              </w:rPr>
            </w:pPr>
            <w:r>
              <w:rPr>
                <w:sz w:val="21"/>
                <w:szCs w:val="21"/>
              </w:rPr>
              <w:t>0.10</w:t>
            </w:r>
          </w:p>
        </w:tc>
        <w:tc>
          <w:tcPr>
            <w:tcW w:w="2999" w:type="dxa"/>
            <w:vAlign w:val="center"/>
          </w:tcPr>
          <w:p w14:paraId="72C84055">
            <w:pPr>
              <w:rPr>
                <w:rFonts w:hint="eastAsia"/>
                <w:sz w:val="21"/>
                <w:szCs w:val="21"/>
              </w:rPr>
            </w:pPr>
            <w:r>
              <w:rPr>
                <w:sz w:val="21"/>
                <w:szCs w:val="21"/>
              </w:rPr>
              <w:t>《噪声与振动控制工程手册》</w:t>
            </w:r>
          </w:p>
        </w:tc>
      </w:tr>
      <w:tr w14:paraId="2519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879A869">
            <w:pPr>
              <w:rPr>
                <w:rFonts w:hint="eastAsia"/>
                <w:sz w:val="21"/>
                <w:szCs w:val="21"/>
              </w:rPr>
            </w:pPr>
            <w:r>
              <w:rPr>
                <w:sz w:val="21"/>
                <w:szCs w:val="21"/>
              </w:rPr>
              <w:t>外窗(C0815)</w:t>
            </w:r>
          </w:p>
        </w:tc>
        <w:tc>
          <w:tcPr>
            <w:tcW w:w="848" w:type="dxa"/>
            <w:shd w:val="clear" w:color="auto" w:fill="E6E6E6"/>
            <w:vAlign w:val="center"/>
          </w:tcPr>
          <w:p w14:paraId="6E3EB2E3">
            <w:pPr>
              <w:rPr>
                <w:rFonts w:hint="eastAsia"/>
                <w:sz w:val="21"/>
                <w:szCs w:val="21"/>
              </w:rPr>
            </w:pPr>
            <w:r>
              <w:rPr>
                <w:sz w:val="21"/>
                <w:szCs w:val="21"/>
              </w:rPr>
              <w:t>1.2</w:t>
            </w:r>
          </w:p>
        </w:tc>
        <w:tc>
          <w:tcPr>
            <w:tcW w:w="735" w:type="dxa"/>
            <w:vAlign w:val="center"/>
          </w:tcPr>
          <w:p w14:paraId="76619A49">
            <w:pPr>
              <w:rPr>
                <w:rFonts w:hint="eastAsia"/>
                <w:sz w:val="21"/>
                <w:szCs w:val="21"/>
              </w:rPr>
            </w:pPr>
            <w:r>
              <w:rPr>
                <w:sz w:val="21"/>
                <w:szCs w:val="21"/>
              </w:rPr>
              <w:t>0.35</w:t>
            </w:r>
          </w:p>
        </w:tc>
        <w:tc>
          <w:tcPr>
            <w:tcW w:w="735" w:type="dxa"/>
            <w:vAlign w:val="center"/>
          </w:tcPr>
          <w:p w14:paraId="1968CB0C">
            <w:pPr>
              <w:rPr>
                <w:rFonts w:hint="eastAsia"/>
                <w:sz w:val="21"/>
                <w:szCs w:val="21"/>
              </w:rPr>
            </w:pPr>
            <w:r>
              <w:rPr>
                <w:sz w:val="21"/>
                <w:szCs w:val="21"/>
              </w:rPr>
              <w:t>0.25</w:t>
            </w:r>
          </w:p>
        </w:tc>
        <w:tc>
          <w:tcPr>
            <w:tcW w:w="735" w:type="dxa"/>
            <w:vAlign w:val="center"/>
          </w:tcPr>
          <w:p w14:paraId="64424DD2">
            <w:pPr>
              <w:rPr>
                <w:rFonts w:hint="eastAsia"/>
                <w:sz w:val="21"/>
                <w:szCs w:val="21"/>
              </w:rPr>
            </w:pPr>
            <w:r>
              <w:rPr>
                <w:sz w:val="21"/>
                <w:szCs w:val="21"/>
              </w:rPr>
              <w:t>0.18</w:t>
            </w:r>
          </w:p>
        </w:tc>
        <w:tc>
          <w:tcPr>
            <w:tcW w:w="735" w:type="dxa"/>
            <w:vAlign w:val="center"/>
          </w:tcPr>
          <w:p w14:paraId="5EB04F8C">
            <w:pPr>
              <w:rPr>
                <w:rFonts w:hint="eastAsia"/>
                <w:sz w:val="21"/>
                <w:szCs w:val="21"/>
              </w:rPr>
            </w:pPr>
            <w:r>
              <w:rPr>
                <w:sz w:val="21"/>
                <w:szCs w:val="21"/>
              </w:rPr>
              <w:t>0.12</w:t>
            </w:r>
          </w:p>
        </w:tc>
        <w:tc>
          <w:tcPr>
            <w:tcW w:w="735" w:type="dxa"/>
            <w:vAlign w:val="center"/>
          </w:tcPr>
          <w:p w14:paraId="2CE89B08">
            <w:pPr>
              <w:rPr>
                <w:rFonts w:hint="eastAsia"/>
                <w:sz w:val="21"/>
                <w:szCs w:val="21"/>
              </w:rPr>
            </w:pPr>
            <w:r>
              <w:rPr>
                <w:sz w:val="21"/>
                <w:szCs w:val="21"/>
              </w:rPr>
              <w:t>0.07</w:t>
            </w:r>
          </w:p>
        </w:tc>
        <w:tc>
          <w:tcPr>
            <w:tcW w:w="2999" w:type="dxa"/>
            <w:vAlign w:val="center"/>
          </w:tcPr>
          <w:p w14:paraId="72904E55">
            <w:pPr>
              <w:rPr>
                <w:rFonts w:hint="eastAsia"/>
                <w:sz w:val="21"/>
                <w:szCs w:val="21"/>
              </w:rPr>
            </w:pPr>
            <w:r>
              <w:rPr>
                <w:sz w:val="21"/>
                <w:szCs w:val="21"/>
              </w:rPr>
              <w:t>《声学手册》</w:t>
            </w:r>
          </w:p>
        </w:tc>
      </w:tr>
      <w:tr w14:paraId="08F6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02D8E7B">
            <w:pPr>
              <w:rPr>
                <w:rFonts w:hint="eastAsia"/>
                <w:sz w:val="21"/>
                <w:szCs w:val="21"/>
              </w:rPr>
            </w:pPr>
            <w:r>
              <w:rPr>
                <w:sz w:val="21"/>
                <w:szCs w:val="21"/>
              </w:rPr>
              <w:t>外门(M1221)</w:t>
            </w:r>
          </w:p>
        </w:tc>
        <w:tc>
          <w:tcPr>
            <w:tcW w:w="848" w:type="dxa"/>
            <w:shd w:val="clear" w:color="auto" w:fill="E6E6E6"/>
            <w:vAlign w:val="center"/>
          </w:tcPr>
          <w:p w14:paraId="1EC009E9">
            <w:pPr>
              <w:rPr>
                <w:rFonts w:hint="eastAsia"/>
                <w:sz w:val="21"/>
                <w:szCs w:val="21"/>
              </w:rPr>
            </w:pPr>
            <w:r>
              <w:rPr>
                <w:sz w:val="21"/>
                <w:szCs w:val="21"/>
              </w:rPr>
              <w:t>2.5</w:t>
            </w:r>
          </w:p>
        </w:tc>
        <w:tc>
          <w:tcPr>
            <w:tcW w:w="735" w:type="dxa"/>
            <w:vAlign w:val="center"/>
          </w:tcPr>
          <w:p w14:paraId="4848E19F">
            <w:pPr>
              <w:rPr>
                <w:rFonts w:hint="eastAsia"/>
                <w:sz w:val="21"/>
                <w:szCs w:val="21"/>
              </w:rPr>
            </w:pPr>
            <w:r>
              <w:rPr>
                <w:sz w:val="21"/>
                <w:szCs w:val="21"/>
              </w:rPr>
              <w:t>0.16</w:t>
            </w:r>
          </w:p>
        </w:tc>
        <w:tc>
          <w:tcPr>
            <w:tcW w:w="735" w:type="dxa"/>
            <w:vAlign w:val="center"/>
          </w:tcPr>
          <w:p w14:paraId="2F047085">
            <w:pPr>
              <w:rPr>
                <w:rFonts w:hint="eastAsia"/>
                <w:sz w:val="21"/>
                <w:szCs w:val="21"/>
              </w:rPr>
            </w:pPr>
            <w:r>
              <w:rPr>
                <w:sz w:val="21"/>
                <w:szCs w:val="21"/>
              </w:rPr>
              <w:t>0.15</w:t>
            </w:r>
          </w:p>
        </w:tc>
        <w:tc>
          <w:tcPr>
            <w:tcW w:w="735" w:type="dxa"/>
            <w:vAlign w:val="center"/>
          </w:tcPr>
          <w:p w14:paraId="585D7D66">
            <w:pPr>
              <w:rPr>
                <w:rFonts w:hint="eastAsia"/>
                <w:sz w:val="21"/>
                <w:szCs w:val="21"/>
              </w:rPr>
            </w:pPr>
            <w:r>
              <w:rPr>
                <w:sz w:val="21"/>
                <w:szCs w:val="21"/>
              </w:rPr>
              <w:t>0.10</w:t>
            </w:r>
          </w:p>
        </w:tc>
        <w:tc>
          <w:tcPr>
            <w:tcW w:w="735" w:type="dxa"/>
            <w:vAlign w:val="center"/>
          </w:tcPr>
          <w:p w14:paraId="15A09F27">
            <w:pPr>
              <w:rPr>
                <w:rFonts w:hint="eastAsia"/>
                <w:sz w:val="21"/>
                <w:szCs w:val="21"/>
              </w:rPr>
            </w:pPr>
            <w:r>
              <w:rPr>
                <w:sz w:val="21"/>
                <w:szCs w:val="21"/>
              </w:rPr>
              <w:t>0.10</w:t>
            </w:r>
          </w:p>
        </w:tc>
        <w:tc>
          <w:tcPr>
            <w:tcW w:w="735" w:type="dxa"/>
            <w:vAlign w:val="center"/>
          </w:tcPr>
          <w:p w14:paraId="4E0660A0">
            <w:pPr>
              <w:rPr>
                <w:rFonts w:hint="eastAsia"/>
                <w:sz w:val="21"/>
                <w:szCs w:val="21"/>
              </w:rPr>
            </w:pPr>
            <w:r>
              <w:rPr>
                <w:sz w:val="21"/>
                <w:szCs w:val="21"/>
              </w:rPr>
              <w:t>0.10</w:t>
            </w:r>
          </w:p>
        </w:tc>
        <w:tc>
          <w:tcPr>
            <w:tcW w:w="2999" w:type="dxa"/>
            <w:vAlign w:val="center"/>
          </w:tcPr>
          <w:p w14:paraId="65B5C293">
            <w:pPr>
              <w:rPr>
                <w:rFonts w:hint="eastAsia"/>
                <w:sz w:val="21"/>
                <w:szCs w:val="21"/>
              </w:rPr>
            </w:pPr>
            <w:r>
              <w:rPr>
                <w:sz w:val="21"/>
                <w:szCs w:val="21"/>
              </w:rPr>
              <w:t>《噪声与振动控制工程手册》</w:t>
            </w:r>
          </w:p>
        </w:tc>
      </w:tr>
      <w:tr w14:paraId="5E1BA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F47DD7C">
            <w:pPr>
              <w:rPr>
                <w:rFonts w:hint="eastAsia"/>
                <w:sz w:val="21"/>
                <w:szCs w:val="21"/>
              </w:rPr>
            </w:pPr>
            <w:r>
              <w:rPr>
                <w:sz w:val="21"/>
                <w:szCs w:val="21"/>
              </w:rPr>
              <w:t>外门(M3021)</w:t>
            </w:r>
          </w:p>
        </w:tc>
        <w:tc>
          <w:tcPr>
            <w:tcW w:w="848" w:type="dxa"/>
            <w:shd w:val="clear" w:color="auto" w:fill="E6E6E6"/>
            <w:vAlign w:val="center"/>
          </w:tcPr>
          <w:p w14:paraId="3308CEF7">
            <w:pPr>
              <w:rPr>
                <w:rFonts w:hint="eastAsia"/>
                <w:sz w:val="21"/>
                <w:szCs w:val="21"/>
              </w:rPr>
            </w:pPr>
            <w:r>
              <w:rPr>
                <w:sz w:val="21"/>
                <w:szCs w:val="21"/>
              </w:rPr>
              <w:t>6.3</w:t>
            </w:r>
          </w:p>
        </w:tc>
        <w:tc>
          <w:tcPr>
            <w:tcW w:w="735" w:type="dxa"/>
            <w:vAlign w:val="center"/>
          </w:tcPr>
          <w:p w14:paraId="73F8A960">
            <w:pPr>
              <w:rPr>
                <w:rFonts w:hint="eastAsia"/>
                <w:sz w:val="21"/>
                <w:szCs w:val="21"/>
              </w:rPr>
            </w:pPr>
            <w:r>
              <w:rPr>
                <w:sz w:val="21"/>
                <w:szCs w:val="21"/>
              </w:rPr>
              <w:t>0.16</w:t>
            </w:r>
          </w:p>
        </w:tc>
        <w:tc>
          <w:tcPr>
            <w:tcW w:w="735" w:type="dxa"/>
            <w:vAlign w:val="center"/>
          </w:tcPr>
          <w:p w14:paraId="2586CB4D">
            <w:pPr>
              <w:rPr>
                <w:rFonts w:hint="eastAsia"/>
                <w:sz w:val="21"/>
                <w:szCs w:val="21"/>
              </w:rPr>
            </w:pPr>
            <w:r>
              <w:rPr>
                <w:sz w:val="21"/>
                <w:szCs w:val="21"/>
              </w:rPr>
              <w:t>0.15</w:t>
            </w:r>
          </w:p>
        </w:tc>
        <w:tc>
          <w:tcPr>
            <w:tcW w:w="735" w:type="dxa"/>
            <w:vAlign w:val="center"/>
          </w:tcPr>
          <w:p w14:paraId="3F321387">
            <w:pPr>
              <w:rPr>
                <w:rFonts w:hint="eastAsia"/>
                <w:sz w:val="21"/>
                <w:szCs w:val="21"/>
              </w:rPr>
            </w:pPr>
            <w:r>
              <w:rPr>
                <w:sz w:val="21"/>
                <w:szCs w:val="21"/>
              </w:rPr>
              <w:t>0.10</w:t>
            </w:r>
          </w:p>
        </w:tc>
        <w:tc>
          <w:tcPr>
            <w:tcW w:w="735" w:type="dxa"/>
            <w:vAlign w:val="center"/>
          </w:tcPr>
          <w:p w14:paraId="7F23F19D">
            <w:pPr>
              <w:rPr>
                <w:rFonts w:hint="eastAsia"/>
                <w:sz w:val="21"/>
                <w:szCs w:val="21"/>
              </w:rPr>
            </w:pPr>
            <w:r>
              <w:rPr>
                <w:sz w:val="21"/>
                <w:szCs w:val="21"/>
              </w:rPr>
              <w:t>0.10</w:t>
            </w:r>
          </w:p>
        </w:tc>
        <w:tc>
          <w:tcPr>
            <w:tcW w:w="735" w:type="dxa"/>
            <w:vAlign w:val="center"/>
          </w:tcPr>
          <w:p w14:paraId="20F9107E">
            <w:pPr>
              <w:rPr>
                <w:rFonts w:hint="eastAsia"/>
                <w:sz w:val="21"/>
                <w:szCs w:val="21"/>
              </w:rPr>
            </w:pPr>
            <w:r>
              <w:rPr>
                <w:sz w:val="21"/>
                <w:szCs w:val="21"/>
              </w:rPr>
              <w:t>0.10</w:t>
            </w:r>
          </w:p>
        </w:tc>
        <w:tc>
          <w:tcPr>
            <w:tcW w:w="2999" w:type="dxa"/>
            <w:vAlign w:val="center"/>
          </w:tcPr>
          <w:p w14:paraId="0DFA8060">
            <w:pPr>
              <w:rPr>
                <w:rFonts w:hint="eastAsia"/>
                <w:sz w:val="21"/>
                <w:szCs w:val="21"/>
              </w:rPr>
            </w:pPr>
            <w:r>
              <w:rPr>
                <w:sz w:val="21"/>
                <w:szCs w:val="21"/>
              </w:rPr>
              <w:t>《噪声与振动控制工程手册》</w:t>
            </w:r>
          </w:p>
        </w:tc>
      </w:tr>
      <w:tr w14:paraId="130E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680088B">
            <w:pPr>
              <w:rPr>
                <w:rFonts w:hint="eastAsia"/>
                <w:sz w:val="21"/>
                <w:szCs w:val="21"/>
              </w:rPr>
            </w:pPr>
            <w:r>
              <w:rPr>
                <w:sz w:val="21"/>
                <w:szCs w:val="21"/>
              </w:rPr>
              <w:t>楼板</w:t>
            </w:r>
          </w:p>
        </w:tc>
        <w:tc>
          <w:tcPr>
            <w:tcW w:w="848" w:type="dxa"/>
            <w:shd w:val="clear" w:color="auto" w:fill="E6E6E6"/>
            <w:vAlign w:val="center"/>
          </w:tcPr>
          <w:p w14:paraId="58D49F40">
            <w:pPr>
              <w:rPr>
                <w:rFonts w:hint="eastAsia"/>
                <w:sz w:val="21"/>
                <w:szCs w:val="21"/>
              </w:rPr>
            </w:pPr>
            <w:r>
              <w:rPr>
                <w:sz w:val="21"/>
                <w:szCs w:val="21"/>
              </w:rPr>
              <w:t>346.5</w:t>
            </w:r>
          </w:p>
        </w:tc>
        <w:tc>
          <w:tcPr>
            <w:tcW w:w="735" w:type="dxa"/>
            <w:vAlign w:val="center"/>
          </w:tcPr>
          <w:p w14:paraId="6FEE4386">
            <w:pPr>
              <w:rPr>
                <w:rFonts w:hint="eastAsia"/>
                <w:sz w:val="21"/>
                <w:szCs w:val="21"/>
              </w:rPr>
            </w:pPr>
            <w:r>
              <w:rPr>
                <w:sz w:val="21"/>
                <w:szCs w:val="21"/>
              </w:rPr>
              <w:t>0.10</w:t>
            </w:r>
          </w:p>
        </w:tc>
        <w:tc>
          <w:tcPr>
            <w:tcW w:w="735" w:type="dxa"/>
            <w:vAlign w:val="center"/>
          </w:tcPr>
          <w:p w14:paraId="22A14D63">
            <w:pPr>
              <w:rPr>
                <w:rFonts w:hint="eastAsia"/>
                <w:sz w:val="21"/>
                <w:szCs w:val="21"/>
              </w:rPr>
            </w:pPr>
            <w:r>
              <w:rPr>
                <w:sz w:val="21"/>
                <w:szCs w:val="21"/>
              </w:rPr>
              <w:t>0.05</w:t>
            </w:r>
          </w:p>
        </w:tc>
        <w:tc>
          <w:tcPr>
            <w:tcW w:w="735" w:type="dxa"/>
            <w:vAlign w:val="center"/>
          </w:tcPr>
          <w:p w14:paraId="2122A369">
            <w:pPr>
              <w:rPr>
                <w:rFonts w:hint="eastAsia"/>
                <w:sz w:val="21"/>
                <w:szCs w:val="21"/>
              </w:rPr>
            </w:pPr>
            <w:r>
              <w:rPr>
                <w:sz w:val="21"/>
                <w:szCs w:val="21"/>
              </w:rPr>
              <w:t>0.06</w:t>
            </w:r>
          </w:p>
        </w:tc>
        <w:tc>
          <w:tcPr>
            <w:tcW w:w="735" w:type="dxa"/>
            <w:vAlign w:val="center"/>
          </w:tcPr>
          <w:p w14:paraId="48E3C1D2">
            <w:pPr>
              <w:rPr>
                <w:rFonts w:hint="eastAsia"/>
                <w:sz w:val="21"/>
                <w:szCs w:val="21"/>
              </w:rPr>
            </w:pPr>
            <w:r>
              <w:rPr>
                <w:sz w:val="21"/>
                <w:szCs w:val="21"/>
              </w:rPr>
              <w:t>0.07</w:t>
            </w:r>
          </w:p>
        </w:tc>
        <w:tc>
          <w:tcPr>
            <w:tcW w:w="735" w:type="dxa"/>
            <w:vAlign w:val="center"/>
          </w:tcPr>
          <w:p w14:paraId="648F647D">
            <w:pPr>
              <w:rPr>
                <w:rFonts w:hint="eastAsia"/>
                <w:sz w:val="21"/>
                <w:szCs w:val="21"/>
              </w:rPr>
            </w:pPr>
            <w:r>
              <w:rPr>
                <w:sz w:val="21"/>
                <w:szCs w:val="21"/>
              </w:rPr>
              <w:t>0.09</w:t>
            </w:r>
          </w:p>
        </w:tc>
        <w:tc>
          <w:tcPr>
            <w:tcW w:w="2999" w:type="dxa"/>
            <w:vAlign w:val="center"/>
          </w:tcPr>
          <w:p w14:paraId="6C0EE906">
            <w:pPr>
              <w:rPr>
                <w:rFonts w:hint="eastAsia"/>
                <w:sz w:val="21"/>
                <w:szCs w:val="21"/>
              </w:rPr>
            </w:pPr>
            <w:r>
              <w:rPr>
                <w:sz w:val="21"/>
                <w:szCs w:val="21"/>
              </w:rPr>
              <w:t>《声学手册》</w:t>
            </w:r>
          </w:p>
        </w:tc>
      </w:tr>
      <w:tr w14:paraId="36EB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BAAB287">
            <w:pPr>
              <w:rPr>
                <w:rFonts w:hint="eastAsia"/>
                <w:sz w:val="21"/>
                <w:szCs w:val="21"/>
              </w:rPr>
            </w:pPr>
            <w:r>
              <w:rPr>
                <w:sz w:val="21"/>
                <w:szCs w:val="21"/>
              </w:rPr>
              <w:t>屋顶</w:t>
            </w:r>
          </w:p>
        </w:tc>
        <w:tc>
          <w:tcPr>
            <w:tcW w:w="848" w:type="dxa"/>
            <w:shd w:val="clear" w:color="auto" w:fill="E6E6E6"/>
            <w:vAlign w:val="center"/>
          </w:tcPr>
          <w:p w14:paraId="4E8FB91D">
            <w:pPr>
              <w:rPr>
                <w:rFonts w:hint="eastAsia"/>
                <w:sz w:val="21"/>
                <w:szCs w:val="21"/>
              </w:rPr>
            </w:pPr>
            <w:r>
              <w:rPr>
                <w:sz w:val="21"/>
                <w:szCs w:val="21"/>
              </w:rPr>
              <w:t>481.3</w:t>
            </w:r>
          </w:p>
        </w:tc>
        <w:tc>
          <w:tcPr>
            <w:tcW w:w="735" w:type="dxa"/>
            <w:vAlign w:val="center"/>
          </w:tcPr>
          <w:p w14:paraId="7ABD5FBA">
            <w:pPr>
              <w:rPr>
                <w:rFonts w:hint="eastAsia"/>
                <w:sz w:val="21"/>
                <w:szCs w:val="21"/>
              </w:rPr>
            </w:pPr>
            <w:r>
              <w:rPr>
                <w:sz w:val="21"/>
                <w:szCs w:val="21"/>
              </w:rPr>
              <w:t>0.10</w:t>
            </w:r>
          </w:p>
        </w:tc>
        <w:tc>
          <w:tcPr>
            <w:tcW w:w="735" w:type="dxa"/>
            <w:vAlign w:val="center"/>
          </w:tcPr>
          <w:p w14:paraId="4E0E6CBD">
            <w:pPr>
              <w:rPr>
                <w:rFonts w:hint="eastAsia"/>
                <w:sz w:val="21"/>
                <w:szCs w:val="21"/>
              </w:rPr>
            </w:pPr>
            <w:r>
              <w:rPr>
                <w:sz w:val="21"/>
                <w:szCs w:val="21"/>
              </w:rPr>
              <w:t>0.05</w:t>
            </w:r>
          </w:p>
        </w:tc>
        <w:tc>
          <w:tcPr>
            <w:tcW w:w="735" w:type="dxa"/>
            <w:vAlign w:val="center"/>
          </w:tcPr>
          <w:p w14:paraId="1A6E6667">
            <w:pPr>
              <w:rPr>
                <w:rFonts w:hint="eastAsia"/>
                <w:sz w:val="21"/>
                <w:szCs w:val="21"/>
              </w:rPr>
            </w:pPr>
            <w:r>
              <w:rPr>
                <w:sz w:val="21"/>
                <w:szCs w:val="21"/>
              </w:rPr>
              <w:t>0.06</w:t>
            </w:r>
          </w:p>
        </w:tc>
        <w:tc>
          <w:tcPr>
            <w:tcW w:w="735" w:type="dxa"/>
            <w:vAlign w:val="center"/>
          </w:tcPr>
          <w:p w14:paraId="185B4BCC">
            <w:pPr>
              <w:rPr>
                <w:rFonts w:hint="eastAsia"/>
                <w:sz w:val="21"/>
                <w:szCs w:val="21"/>
              </w:rPr>
            </w:pPr>
            <w:r>
              <w:rPr>
                <w:sz w:val="21"/>
                <w:szCs w:val="21"/>
              </w:rPr>
              <w:t>0.07</w:t>
            </w:r>
          </w:p>
        </w:tc>
        <w:tc>
          <w:tcPr>
            <w:tcW w:w="735" w:type="dxa"/>
            <w:vAlign w:val="center"/>
          </w:tcPr>
          <w:p w14:paraId="01778470">
            <w:pPr>
              <w:rPr>
                <w:rFonts w:hint="eastAsia"/>
                <w:sz w:val="21"/>
                <w:szCs w:val="21"/>
              </w:rPr>
            </w:pPr>
            <w:r>
              <w:rPr>
                <w:sz w:val="21"/>
                <w:szCs w:val="21"/>
              </w:rPr>
              <w:t>0.09</w:t>
            </w:r>
          </w:p>
        </w:tc>
        <w:tc>
          <w:tcPr>
            <w:tcW w:w="2999" w:type="dxa"/>
            <w:vAlign w:val="center"/>
          </w:tcPr>
          <w:p w14:paraId="6120806C">
            <w:pPr>
              <w:rPr>
                <w:rFonts w:hint="eastAsia"/>
                <w:sz w:val="21"/>
                <w:szCs w:val="21"/>
              </w:rPr>
            </w:pPr>
            <w:r>
              <w:rPr>
                <w:sz w:val="21"/>
                <w:szCs w:val="21"/>
              </w:rPr>
              <w:t>《声学手册》</w:t>
            </w:r>
          </w:p>
        </w:tc>
      </w:tr>
      <w:tr w14:paraId="6A8AB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06216D98">
            <w:pPr>
              <w:rPr>
                <w:rFonts w:hint="eastAsia"/>
                <w:sz w:val="21"/>
                <w:szCs w:val="21"/>
              </w:rPr>
            </w:pPr>
            <w:r>
              <w:rPr>
                <w:sz w:val="21"/>
                <w:szCs w:val="21"/>
              </w:rPr>
              <w:t>总吸声量(㎡)</w:t>
            </w:r>
          </w:p>
        </w:tc>
        <w:tc>
          <w:tcPr>
            <w:tcW w:w="735" w:type="dxa"/>
            <w:vAlign w:val="center"/>
          </w:tcPr>
          <w:p w14:paraId="4B7604A2">
            <w:pPr>
              <w:rPr>
                <w:rFonts w:hint="eastAsia"/>
                <w:sz w:val="21"/>
                <w:szCs w:val="21"/>
              </w:rPr>
            </w:pPr>
            <w:r>
              <w:rPr>
                <w:sz w:val="21"/>
                <w:szCs w:val="21"/>
              </w:rPr>
              <w:t>256.0</w:t>
            </w:r>
          </w:p>
        </w:tc>
        <w:tc>
          <w:tcPr>
            <w:tcW w:w="735" w:type="dxa"/>
            <w:vAlign w:val="center"/>
          </w:tcPr>
          <w:p w14:paraId="099C9F56">
            <w:pPr>
              <w:rPr>
                <w:rFonts w:hint="eastAsia"/>
                <w:sz w:val="21"/>
                <w:szCs w:val="21"/>
              </w:rPr>
            </w:pPr>
            <w:r>
              <w:rPr>
                <w:sz w:val="21"/>
                <w:szCs w:val="21"/>
              </w:rPr>
              <w:t>151.4</w:t>
            </w:r>
          </w:p>
        </w:tc>
        <w:tc>
          <w:tcPr>
            <w:tcW w:w="735" w:type="dxa"/>
            <w:vAlign w:val="center"/>
          </w:tcPr>
          <w:p w14:paraId="5899499B">
            <w:pPr>
              <w:rPr>
                <w:rFonts w:hint="eastAsia"/>
                <w:sz w:val="21"/>
                <w:szCs w:val="21"/>
              </w:rPr>
            </w:pPr>
            <w:r>
              <w:rPr>
                <w:sz w:val="21"/>
                <w:szCs w:val="21"/>
              </w:rPr>
              <w:t>145.4</w:t>
            </w:r>
          </w:p>
        </w:tc>
        <w:tc>
          <w:tcPr>
            <w:tcW w:w="735" w:type="dxa"/>
            <w:vAlign w:val="center"/>
          </w:tcPr>
          <w:p w14:paraId="0BA9B553">
            <w:pPr>
              <w:rPr>
                <w:rFonts w:hint="eastAsia"/>
                <w:sz w:val="21"/>
                <w:szCs w:val="21"/>
              </w:rPr>
            </w:pPr>
            <w:r>
              <w:rPr>
                <w:sz w:val="21"/>
                <w:szCs w:val="21"/>
              </w:rPr>
              <w:t>143.8</w:t>
            </w:r>
          </w:p>
        </w:tc>
        <w:tc>
          <w:tcPr>
            <w:tcW w:w="735" w:type="dxa"/>
            <w:vAlign w:val="center"/>
          </w:tcPr>
          <w:p w14:paraId="089DE7DB">
            <w:pPr>
              <w:rPr>
                <w:rFonts w:hint="eastAsia"/>
                <w:sz w:val="21"/>
                <w:szCs w:val="21"/>
              </w:rPr>
            </w:pPr>
            <w:r>
              <w:rPr>
                <w:sz w:val="21"/>
                <w:szCs w:val="21"/>
              </w:rPr>
              <w:t>160.3</w:t>
            </w:r>
          </w:p>
        </w:tc>
        <w:tc>
          <w:tcPr>
            <w:tcW w:w="2999" w:type="dxa"/>
            <w:vAlign w:val="center"/>
          </w:tcPr>
          <w:p w14:paraId="2CD4609A">
            <w:pPr>
              <w:rPr>
                <w:rFonts w:hint="eastAsia"/>
                <w:sz w:val="21"/>
                <w:szCs w:val="21"/>
              </w:rPr>
            </w:pPr>
          </w:p>
        </w:tc>
      </w:tr>
    </w:tbl>
    <w:p w14:paraId="6664F376">
      <w:pPr>
        <w:jc w:val="center"/>
        <w:rPr>
          <w:rFonts w:hint="eastAsia"/>
          <w:lang w:val="en-US"/>
        </w:rPr>
      </w:pPr>
      <w:bookmarkStart w:id="45" w:name="围护结构吸声量"/>
      <w:bookmarkEnd w:id="45"/>
    </w:p>
    <w:p w14:paraId="49DCEA01">
      <w:pPr>
        <w:pStyle w:val="4"/>
        <w:rPr>
          <w:rFonts w:hint="eastAsia"/>
        </w:rPr>
      </w:pPr>
      <w:bookmarkStart w:id="46" w:name="_Toc147654338"/>
      <w:r>
        <w:rPr>
          <w:rFonts w:hint="eastAsia"/>
        </w:rPr>
        <w:t>组合墙</w:t>
      </w:r>
      <w:r>
        <w:t>空气声隔声量计算</w:t>
      </w:r>
      <w:bookmarkEnd w:id="46"/>
    </w:p>
    <w:p w14:paraId="3B0A1708">
      <w:pPr>
        <w:pStyle w:val="3"/>
        <w:ind w:firstLine="420" w:firstLineChars="200"/>
        <w:rPr>
          <w:rFonts w:hint="eastAsia"/>
        </w:rPr>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0D22729D">
      <w:pPr>
        <w:pStyle w:val="3"/>
        <w:ind w:firstLine="420" w:firstLineChars="200"/>
        <w:rPr>
          <w:rFonts w:hint="eastAsia"/>
        </w:rPr>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7D93A94E">
      <w:pPr>
        <w:pStyle w:val="5"/>
        <w:rPr>
          <w:rFonts w:hint="eastAsia"/>
        </w:rPr>
      </w:pPr>
      <w:bookmarkStart w:id="47" w:name="_Toc147654339"/>
      <w:r>
        <w:rPr>
          <w:rFonts w:hint="eastAsia"/>
        </w:rPr>
        <w:t>组合墙</w:t>
      </w:r>
      <w:r>
        <w:t>有效隔声量</w:t>
      </w:r>
      <w:bookmarkEnd w:id="47"/>
    </w:p>
    <w:p w14:paraId="24D2FEFD">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4D8CE7E2">
      <w:pPr>
        <w:pStyle w:val="3"/>
        <w:ind w:firstLine="420" w:firstLineChars="200"/>
        <w:rPr>
          <w:rFonts w:hint="eastAsia"/>
          <w:lang w:val="en-US"/>
        </w:rPr>
      </w:pPr>
      <w:r>
        <w:rPr>
          <w:rFonts w:hint="eastAsia"/>
          <w:lang w:val="en-US"/>
        </w:rPr>
        <w:t>透射系数：</w:t>
      </w:r>
    </w:p>
    <w:p w14:paraId="31A896E1">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BB0FE0C">
      <w:pPr>
        <w:pStyle w:val="3"/>
        <w:ind w:firstLine="420" w:firstLineChars="200"/>
        <w:rPr>
          <w:rFonts w:hint="eastAsia"/>
          <w:lang w:val="en-US"/>
        </w:rPr>
      </w:pPr>
      <w:r>
        <w:rPr>
          <w:rFonts w:hint="eastAsia"/>
          <w:lang w:val="en-US"/>
        </w:rPr>
        <w:t>组合墙的平均透射系数：</w:t>
      </w:r>
    </w:p>
    <w:p w14:paraId="400ED0B3">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136941AA">
      <w:pPr>
        <w:pStyle w:val="3"/>
        <w:ind w:firstLine="420" w:firstLineChars="200"/>
        <w:rPr>
          <w:rFonts w:hint="eastAsia"/>
          <w:lang w:val="en-US"/>
        </w:rPr>
      </w:pPr>
      <w:r>
        <w:rPr>
          <w:rFonts w:hint="eastAsia"/>
          <w:lang w:val="en-US"/>
        </w:rPr>
        <w:t>实际隔声量：</w:t>
      </w:r>
    </w:p>
    <w:p w14:paraId="4808DA0B">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6A1B62F">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4D6E8EA">
      <w:pPr>
        <w:pStyle w:val="3"/>
        <w:spacing w:before="24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53B2298E">
      <w:pPr>
        <w:pStyle w:val="3"/>
        <w:spacing w:before="240"/>
        <w:ind w:firstLine="420" w:firstLineChars="200"/>
        <w:rPr>
          <w:rFonts w:hint="eastAsia"/>
          <w:lang w:val="en-US"/>
        </w:rPr>
      </w:pPr>
      <w:r>
        <w:rPr>
          <w:rFonts w:hint="eastAsia"/>
          <w:lang w:val="en-US"/>
        </w:rPr>
        <w:t>式中：</w:t>
      </w:r>
      <w:r>
        <w:rPr>
          <w:position w:val="-14"/>
          <w:lang w:val="en-US"/>
        </w:rPr>
        <w:object>
          <v:shape id="_x0000_i1028" o:spt="75" type="#_x0000_t75" style="height:18.85pt;width:14.5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74F1108A">
      <w:pPr>
        <w:pStyle w:val="3"/>
        <w:ind w:firstLine="1050" w:firstLineChars="500"/>
        <w:rPr>
          <w:rFonts w:hint="eastAsia"/>
          <w:lang w:val="en-US"/>
        </w:rPr>
      </w:pPr>
      <w:r>
        <w:rPr>
          <w:position w:val="-14"/>
          <w:lang w:val="en-US"/>
        </w:rPr>
        <w:object>
          <v:shape id="_x0000_i1029" o:spt="75" type="#_x0000_t75" style="height:18.85pt;width:15.4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F1463CF">
      <w:pPr>
        <w:pStyle w:val="3"/>
        <w:ind w:firstLine="1050" w:firstLineChars="500"/>
        <w:rPr>
          <w:rFonts w:hint="eastAsia"/>
          <w:lang w:val="en-US"/>
        </w:rPr>
      </w:pPr>
      <w:r>
        <w:rPr>
          <w:position w:val="-12"/>
          <w:lang w:val="en-US"/>
        </w:rPr>
        <w:object>
          <v:shape id="_x0000_i1030" o:spt="75" type="#_x0000_t75" style="height:15.45pt;width:14.5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2C45E8C6">
      <w:pPr>
        <w:pStyle w:val="3"/>
        <w:ind w:firstLine="1050" w:firstLineChars="500"/>
        <w:rPr>
          <w:rFonts w:hint="eastAsia"/>
          <w:lang w:val="en-US"/>
        </w:rPr>
      </w:pPr>
      <w:r>
        <w:rPr>
          <w:position w:val="-14"/>
          <w:lang w:val="en-US"/>
        </w:rPr>
        <w:object>
          <v:shape id="_x0000_i1031" o:spt="75" type="#_x0000_t75" style="height:18.85pt;width:15.4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0FFAEFA">
      <w:pPr>
        <w:pStyle w:val="5"/>
        <w:rPr>
          <w:rFonts w:hint="eastAsia"/>
        </w:rPr>
      </w:pPr>
      <w:bookmarkStart w:id="48" w:name="_Toc147654340"/>
      <w:r>
        <w:rPr>
          <w:rFonts w:hint="eastAsia"/>
        </w:rPr>
        <w:t>组合墙</w:t>
      </w:r>
      <w:r>
        <w:t>隔声单值评价量、频谱修正量</w:t>
      </w:r>
      <w:bookmarkEnd w:id="48"/>
    </w:p>
    <w:p w14:paraId="3BE86564">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868C7C">
      <w:pPr>
        <w:pStyle w:val="3"/>
        <w:ind w:firstLine="420" w:firstLineChars="200"/>
        <w:rPr>
          <w:rFonts w:hint="eastAsia"/>
        </w:rPr>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0DC8651D">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5BDBCADF">
      <w:pPr>
        <w:pStyle w:val="3"/>
        <w:spacing w:before="240"/>
        <w:ind w:left="540" w:leftChars="300"/>
        <w:rPr>
          <w:rFonts w:hint="eastAsia"/>
        </w:rPr>
      </w:pPr>
      <w:r>
        <w:rPr>
          <w:rFonts w:hint="eastAsia"/>
        </w:rPr>
        <w:t>式中：</w:t>
      </w:r>
      <w:r>
        <w:rPr>
          <w:position w:val="-12"/>
        </w:rPr>
        <w:object>
          <v:shape id="_x0000_i1032" o:spt="75" type="#_x0000_t75" style="height:15.45pt;width:15.4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1A02B5D7">
      <w:pPr>
        <w:pStyle w:val="3"/>
        <w:ind w:left="540" w:leftChars="300"/>
        <w:rPr>
          <w:rFonts w:hint="eastAsia"/>
        </w:rPr>
      </w:pPr>
      <w:r>
        <w:rPr>
          <w:position w:val="-12"/>
        </w:rPr>
        <w:object>
          <v:shape id="_x0000_i1033" o:spt="75" type="#_x0000_t75" style="height:15.4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7506B100">
      <w:pPr>
        <w:pStyle w:val="3"/>
        <w:ind w:left="540" w:leftChars="300"/>
        <w:rPr>
          <w:rFonts w:hint="eastAsia"/>
        </w:rPr>
      </w:pPr>
      <w:r>
        <w:rPr>
          <w:position w:val="-12"/>
        </w:rPr>
        <w:object>
          <v:shape id="_x0000_i1034" o:spt="75" type="#_x0000_t75" style="height:14.5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1CC13A2C">
      <w:pPr>
        <w:pStyle w:val="3"/>
        <w:ind w:left="540" w:leftChars="300"/>
        <w:rPr>
          <w:rFonts w:hint="eastAsia"/>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BE1767D">
      <w:pPr>
        <w:spacing w:before="240"/>
        <w:jc w:val="center"/>
        <w:rPr>
          <w:rFonts w:hint="eastAsia"/>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CFE4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538B5E58">
            <w:pPr>
              <w:jc w:val="center"/>
              <w:rPr>
                <w:rFonts w:hint="eastAsia"/>
                <w:sz w:val="21"/>
                <w:szCs w:val="21"/>
              </w:rPr>
            </w:pPr>
            <w:r>
              <w:rPr>
                <w:rFonts w:hint="eastAsia"/>
                <w:sz w:val="21"/>
                <w:szCs w:val="21"/>
              </w:rPr>
              <w:t>倍频程中心频率</w:t>
            </w:r>
          </w:p>
        </w:tc>
        <w:tc>
          <w:tcPr>
            <w:tcW w:w="1134" w:type="dxa"/>
            <w:shd w:val="clear" w:color="auto" w:fill="E6E6E6"/>
            <w:vAlign w:val="center"/>
          </w:tcPr>
          <w:p w14:paraId="24AF3401">
            <w:pPr>
              <w:jc w:val="center"/>
              <w:rPr>
                <w:rFonts w:hint="eastAsia"/>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06AE2A0">
            <w:pPr>
              <w:jc w:val="center"/>
              <w:rPr>
                <w:rFonts w:hint="eastAsia"/>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4F851347">
            <w:pPr>
              <w:jc w:val="center"/>
              <w:rPr>
                <w:rFonts w:hint="eastAsia"/>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F416E13">
            <w:pPr>
              <w:jc w:val="center"/>
              <w:rPr>
                <w:rFonts w:hint="eastAsia"/>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4C289C3A">
            <w:pPr>
              <w:jc w:val="center"/>
              <w:rPr>
                <w:rFonts w:hint="eastAsia"/>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69770B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52283C50">
            <w:pPr>
              <w:jc w:val="center"/>
              <w:rPr>
                <w:rFonts w:hint="eastAsia"/>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6C9EA572">
            <w:pPr>
              <w:jc w:val="center"/>
              <w:rPr>
                <w:rFonts w:hint="eastAsia"/>
                <w:sz w:val="21"/>
                <w:szCs w:val="21"/>
              </w:rPr>
            </w:pPr>
            <w:r>
              <w:rPr>
                <w:rFonts w:hint="eastAsia"/>
                <w:sz w:val="21"/>
                <w:szCs w:val="21"/>
              </w:rPr>
              <w:t>-16</w:t>
            </w:r>
          </w:p>
        </w:tc>
        <w:tc>
          <w:tcPr>
            <w:tcW w:w="1134" w:type="dxa"/>
            <w:vAlign w:val="center"/>
          </w:tcPr>
          <w:p w14:paraId="1D3E0532">
            <w:pPr>
              <w:jc w:val="center"/>
              <w:rPr>
                <w:rFonts w:hint="eastAsia"/>
                <w:sz w:val="21"/>
                <w:szCs w:val="21"/>
              </w:rPr>
            </w:pPr>
            <w:r>
              <w:rPr>
                <w:rFonts w:hint="eastAsia"/>
                <w:sz w:val="21"/>
                <w:szCs w:val="21"/>
              </w:rPr>
              <w:t>-7</w:t>
            </w:r>
          </w:p>
        </w:tc>
        <w:tc>
          <w:tcPr>
            <w:tcW w:w="1134" w:type="dxa"/>
            <w:vAlign w:val="center"/>
          </w:tcPr>
          <w:p w14:paraId="6F5A0F86">
            <w:pPr>
              <w:jc w:val="center"/>
              <w:rPr>
                <w:rFonts w:hint="eastAsia"/>
                <w:sz w:val="21"/>
                <w:szCs w:val="21"/>
              </w:rPr>
            </w:pPr>
            <w:r>
              <w:rPr>
                <w:rFonts w:hint="eastAsia"/>
                <w:sz w:val="21"/>
                <w:szCs w:val="21"/>
              </w:rPr>
              <w:t>0</w:t>
            </w:r>
          </w:p>
        </w:tc>
        <w:tc>
          <w:tcPr>
            <w:tcW w:w="1134" w:type="dxa"/>
            <w:vAlign w:val="center"/>
          </w:tcPr>
          <w:p w14:paraId="6D128901">
            <w:pPr>
              <w:jc w:val="center"/>
              <w:rPr>
                <w:rFonts w:hint="eastAsia"/>
                <w:sz w:val="21"/>
                <w:szCs w:val="21"/>
              </w:rPr>
            </w:pPr>
            <w:r>
              <w:rPr>
                <w:rFonts w:hint="eastAsia"/>
                <w:sz w:val="21"/>
                <w:szCs w:val="21"/>
              </w:rPr>
              <w:t>3</w:t>
            </w:r>
          </w:p>
        </w:tc>
        <w:tc>
          <w:tcPr>
            <w:tcW w:w="1134" w:type="dxa"/>
            <w:vAlign w:val="center"/>
          </w:tcPr>
          <w:p w14:paraId="7B1ED8FB">
            <w:pPr>
              <w:jc w:val="center"/>
              <w:rPr>
                <w:rFonts w:hint="eastAsia"/>
                <w:sz w:val="21"/>
                <w:szCs w:val="21"/>
              </w:rPr>
            </w:pPr>
            <w:r>
              <w:rPr>
                <w:rFonts w:hint="eastAsia"/>
                <w:sz w:val="21"/>
                <w:szCs w:val="21"/>
              </w:rPr>
              <w:t>4</w:t>
            </w:r>
          </w:p>
        </w:tc>
      </w:tr>
    </w:tbl>
    <w:p w14:paraId="1700D9C9">
      <w:pPr>
        <w:pStyle w:val="3"/>
        <w:ind w:left="420"/>
        <w:rPr>
          <w:rFonts w:hint="eastAsia"/>
          <w:b/>
        </w:rPr>
      </w:pPr>
    </w:p>
    <w:p w14:paraId="16AFB4E9">
      <w:pPr>
        <w:pStyle w:val="3"/>
        <w:ind w:firstLine="420" w:firstLineChars="200"/>
        <w:rPr>
          <w:rFonts w:hint="eastAsia"/>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DBC0DA8">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264DD04">
      <w:pPr>
        <w:pStyle w:val="3"/>
        <w:ind w:firstLine="420" w:firstLineChars="200"/>
        <w:rPr>
          <w:rFonts w:hint="eastAsia"/>
          <w:lang w:val="en-US"/>
        </w:rPr>
      </w:pPr>
    </w:p>
    <w:p w14:paraId="527FCD60">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0BF6BD6F">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3CE11D6">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638EEF4B">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7D7F050E">
      <w:pPr>
        <w:pStyle w:val="3"/>
        <w:ind w:firstLine="420" w:firstLineChars="200"/>
        <w:rPr>
          <w:rFonts w:hint="eastAsia"/>
          <w:kern w:val="2"/>
          <w:lang w:val="en-US"/>
        </w:rPr>
      </w:pPr>
      <w:r>
        <w:rPr>
          <w:rFonts w:hint="eastAsia"/>
          <w:lang w:val="en-US"/>
        </w:rPr>
        <w:t>频谱修正量在计算时应精确到0.1dB，得出的结果应修约为整数。</w:t>
      </w:r>
    </w:p>
    <w:p w14:paraId="0CF1F11C">
      <w:pPr>
        <w:spacing w:before="240"/>
        <w:ind w:left="1680" w:firstLine="420"/>
        <w:jc w:val="center"/>
        <w:rPr>
          <w:rFonts w:hint="eastAsia"/>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4D133CA">
        <w:tblPrEx>
          <w:tblCellMar>
            <w:top w:w="0" w:type="dxa"/>
            <w:left w:w="108" w:type="dxa"/>
            <w:bottom w:w="0" w:type="dxa"/>
            <w:right w:w="108" w:type="dxa"/>
          </w:tblCellMar>
        </w:tblPrEx>
        <w:trPr>
          <w:trHeight w:val="470" w:hRule="atLeast"/>
        </w:trPr>
        <w:tc>
          <w:tcPr>
            <w:tcW w:w="3260" w:type="dxa"/>
            <w:shd w:val="clear" w:color="auto" w:fill="D9D9D9"/>
            <w:vAlign w:val="center"/>
          </w:tcPr>
          <w:p w14:paraId="38BB7EF0">
            <w:pPr>
              <w:pStyle w:val="3"/>
              <w:spacing w:line="360" w:lineRule="exact"/>
              <w:jc w:val="center"/>
              <w:rPr>
                <w:rFonts w:hint="eastAsia"/>
                <w:color w:val="000000"/>
              </w:rPr>
            </w:pPr>
            <w:r>
              <w:rPr>
                <w:rFonts w:hint="eastAsia"/>
                <w:color w:val="000000"/>
              </w:rPr>
              <w:t>倍频程中心</w:t>
            </w:r>
            <w:r>
              <w:rPr>
                <w:color w:val="000000"/>
              </w:rPr>
              <w:t>频率</w:t>
            </w:r>
          </w:p>
        </w:tc>
        <w:tc>
          <w:tcPr>
            <w:tcW w:w="1134" w:type="dxa"/>
            <w:shd w:val="clear" w:color="auto" w:fill="D9D9D9"/>
            <w:vAlign w:val="center"/>
          </w:tcPr>
          <w:p w14:paraId="0C0186C5">
            <w:pPr>
              <w:pStyle w:val="3"/>
              <w:spacing w:line="360" w:lineRule="exact"/>
              <w:jc w:val="center"/>
              <w:rPr>
                <w:rFonts w:hint="eastAsia"/>
                <w:color w:val="000000"/>
              </w:rPr>
            </w:pPr>
            <w:r>
              <w:rPr>
                <w:color w:val="000000"/>
              </w:rPr>
              <w:t>125 Hz</w:t>
            </w:r>
          </w:p>
        </w:tc>
        <w:tc>
          <w:tcPr>
            <w:tcW w:w="1134" w:type="dxa"/>
            <w:shd w:val="clear" w:color="auto" w:fill="D9D9D9"/>
            <w:vAlign w:val="center"/>
          </w:tcPr>
          <w:p w14:paraId="319BF548">
            <w:pPr>
              <w:pStyle w:val="3"/>
              <w:spacing w:line="360" w:lineRule="exact"/>
              <w:jc w:val="center"/>
              <w:rPr>
                <w:rFonts w:hint="eastAsia"/>
                <w:color w:val="000000"/>
              </w:rPr>
            </w:pPr>
            <w:r>
              <w:rPr>
                <w:color w:val="000000"/>
              </w:rPr>
              <w:t>250 Hz</w:t>
            </w:r>
          </w:p>
        </w:tc>
        <w:tc>
          <w:tcPr>
            <w:tcW w:w="1134" w:type="dxa"/>
            <w:shd w:val="clear" w:color="auto" w:fill="D9D9D9"/>
            <w:vAlign w:val="center"/>
          </w:tcPr>
          <w:p w14:paraId="471D8A19">
            <w:pPr>
              <w:pStyle w:val="3"/>
              <w:spacing w:line="360" w:lineRule="exact"/>
              <w:jc w:val="center"/>
              <w:rPr>
                <w:rFonts w:hint="eastAsia"/>
                <w:color w:val="000000"/>
              </w:rPr>
            </w:pPr>
            <w:r>
              <w:rPr>
                <w:color w:val="000000"/>
              </w:rPr>
              <w:t>500 Hz</w:t>
            </w:r>
          </w:p>
        </w:tc>
        <w:tc>
          <w:tcPr>
            <w:tcW w:w="1134" w:type="dxa"/>
            <w:shd w:val="clear" w:color="auto" w:fill="D9D9D9"/>
            <w:vAlign w:val="center"/>
          </w:tcPr>
          <w:p w14:paraId="5347AABC">
            <w:pPr>
              <w:pStyle w:val="3"/>
              <w:spacing w:line="360" w:lineRule="exact"/>
              <w:jc w:val="center"/>
              <w:rPr>
                <w:rFonts w:hint="eastAsia"/>
                <w:color w:val="000000"/>
              </w:rPr>
            </w:pPr>
            <w:r>
              <w:rPr>
                <w:color w:val="000000"/>
              </w:rPr>
              <w:t>1000 Hz</w:t>
            </w:r>
          </w:p>
        </w:tc>
        <w:tc>
          <w:tcPr>
            <w:tcW w:w="1134" w:type="dxa"/>
            <w:shd w:val="clear" w:color="auto" w:fill="D9D9D9"/>
            <w:vAlign w:val="center"/>
          </w:tcPr>
          <w:p w14:paraId="7F6DDD56">
            <w:pPr>
              <w:pStyle w:val="3"/>
              <w:spacing w:line="360" w:lineRule="exact"/>
              <w:jc w:val="center"/>
              <w:rPr>
                <w:rFonts w:hint="eastAsia"/>
                <w:color w:val="000000"/>
              </w:rPr>
            </w:pPr>
            <w:r>
              <w:rPr>
                <w:color w:val="000000"/>
              </w:rPr>
              <w:t>2000 Hz</w:t>
            </w:r>
          </w:p>
        </w:tc>
      </w:tr>
      <w:tr w14:paraId="4A74A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58BC967C">
            <w:pPr>
              <w:pStyle w:val="3"/>
              <w:spacing w:line="360" w:lineRule="exact"/>
              <w:jc w:val="center"/>
              <w:rPr>
                <w:rFonts w:hint="eastAsia"/>
                <w:color w:val="000000"/>
              </w:rPr>
            </w:pPr>
            <w:r>
              <w:rPr>
                <w:color w:val="000000"/>
              </w:rPr>
              <w:t>计算粉红噪声C的频谱1</w:t>
            </w:r>
          </w:p>
        </w:tc>
        <w:tc>
          <w:tcPr>
            <w:tcW w:w="1134" w:type="dxa"/>
            <w:vAlign w:val="center"/>
          </w:tcPr>
          <w:p w14:paraId="55E60589">
            <w:pPr>
              <w:pStyle w:val="3"/>
              <w:spacing w:line="360" w:lineRule="exact"/>
              <w:jc w:val="center"/>
              <w:rPr>
                <w:rFonts w:hint="eastAsia"/>
                <w:color w:val="000000"/>
              </w:rPr>
            </w:pPr>
            <w:r>
              <w:rPr>
                <w:color w:val="000000"/>
              </w:rPr>
              <w:t>-21</w:t>
            </w:r>
          </w:p>
        </w:tc>
        <w:tc>
          <w:tcPr>
            <w:tcW w:w="1134" w:type="dxa"/>
            <w:vAlign w:val="center"/>
          </w:tcPr>
          <w:p w14:paraId="746F4796">
            <w:pPr>
              <w:pStyle w:val="3"/>
              <w:spacing w:line="360" w:lineRule="exact"/>
              <w:jc w:val="center"/>
              <w:rPr>
                <w:rFonts w:hint="eastAsia"/>
                <w:color w:val="000000"/>
              </w:rPr>
            </w:pPr>
            <w:r>
              <w:rPr>
                <w:color w:val="000000"/>
              </w:rPr>
              <w:t>-14</w:t>
            </w:r>
          </w:p>
        </w:tc>
        <w:tc>
          <w:tcPr>
            <w:tcW w:w="1134" w:type="dxa"/>
            <w:vAlign w:val="center"/>
          </w:tcPr>
          <w:p w14:paraId="6C1A3821">
            <w:pPr>
              <w:pStyle w:val="3"/>
              <w:spacing w:line="360" w:lineRule="exact"/>
              <w:jc w:val="center"/>
              <w:rPr>
                <w:rFonts w:hint="eastAsia"/>
                <w:color w:val="000000"/>
              </w:rPr>
            </w:pPr>
            <w:r>
              <w:rPr>
                <w:color w:val="000000"/>
              </w:rPr>
              <w:t>-8</w:t>
            </w:r>
          </w:p>
        </w:tc>
        <w:tc>
          <w:tcPr>
            <w:tcW w:w="1134" w:type="dxa"/>
            <w:vAlign w:val="center"/>
          </w:tcPr>
          <w:p w14:paraId="44E846E5">
            <w:pPr>
              <w:pStyle w:val="3"/>
              <w:spacing w:line="360" w:lineRule="exact"/>
              <w:jc w:val="center"/>
              <w:rPr>
                <w:rFonts w:hint="eastAsia"/>
                <w:color w:val="000000"/>
              </w:rPr>
            </w:pPr>
            <w:r>
              <w:rPr>
                <w:color w:val="000000"/>
              </w:rPr>
              <w:t>-5</w:t>
            </w:r>
          </w:p>
        </w:tc>
        <w:tc>
          <w:tcPr>
            <w:tcW w:w="1134" w:type="dxa"/>
            <w:vAlign w:val="center"/>
          </w:tcPr>
          <w:p w14:paraId="1DF4913E">
            <w:pPr>
              <w:pStyle w:val="3"/>
              <w:spacing w:line="360" w:lineRule="exact"/>
              <w:jc w:val="center"/>
              <w:rPr>
                <w:rFonts w:hint="eastAsia"/>
                <w:color w:val="000000"/>
              </w:rPr>
            </w:pPr>
            <w:r>
              <w:rPr>
                <w:color w:val="000000"/>
              </w:rPr>
              <w:t>-4</w:t>
            </w:r>
          </w:p>
        </w:tc>
      </w:tr>
      <w:tr w14:paraId="6C086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8389786">
            <w:pPr>
              <w:pStyle w:val="3"/>
              <w:spacing w:line="360" w:lineRule="exact"/>
              <w:jc w:val="center"/>
              <w:rPr>
                <w:rFonts w:hint="eastAsia"/>
                <w:color w:val="000000"/>
              </w:rPr>
            </w:pPr>
            <w:r>
              <w:rPr>
                <w:color w:val="000000"/>
              </w:rPr>
              <w:t>计算交通噪声C</w:t>
            </w:r>
            <w:r>
              <w:rPr>
                <w:color w:val="000000"/>
                <w:vertAlign w:val="subscript"/>
              </w:rPr>
              <w:t>tr</w:t>
            </w:r>
            <w:r>
              <w:rPr>
                <w:color w:val="000000"/>
              </w:rPr>
              <w:t>的频谱2</w:t>
            </w:r>
          </w:p>
        </w:tc>
        <w:tc>
          <w:tcPr>
            <w:tcW w:w="1134" w:type="dxa"/>
            <w:vAlign w:val="center"/>
          </w:tcPr>
          <w:p w14:paraId="2E19E3AC">
            <w:pPr>
              <w:pStyle w:val="3"/>
              <w:spacing w:line="360" w:lineRule="exact"/>
              <w:jc w:val="center"/>
              <w:rPr>
                <w:rFonts w:hint="eastAsia"/>
                <w:color w:val="000000"/>
              </w:rPr>
            </w:pPr>
            <w:r>
              <w:rPr>
                <w:color w:val="000000"/>
              </w:rPr>
              <w:t>-14</w:t>
            </w:r>
          </w:p>
        </w:tc>
        <w:tc>
          <w:tcPr>
            <w:tcW w:w="1134" w:type="dxa"/>
            <w:vAlign w:val="center"/>
          </w:tcPr>
          <w:p w14:paraId="323FF7DB">
            <w:pPr>
              <w:pStyle w:val="3"/>
              <w:spacing w:line="360" w:lineRule="exact"/>
              <w:jc w:val="center"/>
              <w:rPr>
                <w:rFonts w:hint="eastAsia"/>
                <w:color w:val="000000"/>
              </w:rPr>
            </w:pPr>
            <w:r>
              <w:rPr>
                <w:color w:val="000000"/>
              </w:rPr>
              <w:t>-10</w:t>
            </w:r>
          </w:p>
        </w:tc>
        <w:tc>
          <w:tcPr>
            <w:tcW w:w="1134" w:type="dxa"/>
            <w:vAlign w:val="center"/>
          </w:tcPr>
          <w:p w14:paraId="5B145324">
            <w:pPr>
              <w:pStyle w:val="3"/>
              <w:spacing w:line="360" w:lineRule="exact"/>
              <w:jc w:val="center"/>
              <w:rPr>
                <w:rFonts w:hint="eastAsia"/>
                <w:color w:val="000000"/>
              </w:rPr>
            </w:pPr>
            <w:r>
              <w:rPr>
                <w:color w:val="000000"/>
              </w:rPr>
              <w:t>-7</w:t>
            </w:r>
          </w:p>
        </w:tc>
        <w:tc>
          <w:tcPr>
            <w:tcW w:w="1134" w:type="dxa"/>
            <w:vAlign w:val="center"/>
          </w:tcPr>
          <w:p w14:paraId="35C669F7">
            <w:pPr>
              <w:pStyle w:val="3"/>
              <w:spacing w:line="360" w:lineRule="exact"/>
              <w:jc w:val="center"/>
              <w:rPr>
                <w:rFonts w:hint="eastAsia"/>
                <w:color w:val="000000"/>
              </w:rPr>
            </w:pPr>
            <w:r>
              <w:rPr>
                <w:color w:val="000000"/>
              </w:rPr>
              <w:t>-4</w:t>
            </w:r>
          </w:p>
        </w:tc>
        <w:tc>
          <w:tcPr>
            <w:tcW w:w="1134" w:type="dxa"/>
            <w:vAlign w:val="center"/>
          </w:tcPr>
          <w:p w14:paraId="17DBF310">
            <w:pPr>
              <w:pStyle w:val="3"/>
              <w:spacing w:line="360" w:lineRule="exact"/>
              <w:jc w:val="center"/>
              <w:rPr>
                <w:rFonts w:hint="eastAsia"/>
                <w:color w:val="000000"/>
              </w:rPr>
            </w:pPr>
            <w:r>
              <w:rPr>
                <w:color w:val="000000"/>
              </w:rPr>
              <w:t>-6</w:t>
            </w:r>
          </w:p>
        </w:tc>
      </w:tr>
    </w:tbl>
    <w:p w14:paraId="1976BC24">
      <w:pPr>
        <w:pStyle w:val="5"/>
        <w:rPr>
          <w:rFonts w:hint="eastAsia"/>
        </w:rPr>
      </w:pPr>
      <w:bookmarkStart w:id="49" w:name="_Toc147654341"/>
      <w:r>
        <w:rPr>
          <w:rFonts w:hint="eastAsia"/>
        </w:rPr>
        <w:t>缝隙对组合墙隔声量的影响</w:t>
      </w:r>
      <w:bookmarkEnd w:id="49"/>
    </w:p>
    <w:p w14:paraId="7B1C7EA0">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0F32C041">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9064878">
      <w:pPr>
        <w:pStyle w:val="3"/>
        <w:spacing w:before="24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7116E8AD">
      <w:pPr>
        <w:pStyle w:val="3"/>
        <w:spacing w:before="240"/>
        <w:ind w:firstLine="420" w:firstLineChars="200"/>
        <w:rPr>
          <w:rFonts w:hint="eastAsia"/>
        </w:rPr>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85pt;width:14.5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85pt;width:14.5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16E920D2">
      <w:pPr>
        <w:pStyle w:val="3"/>
        <w:ind w:firstLine="320" w:firstLineChars="200"/>
        <w:rPr>
          <w:rFonts w:hint="eastAsia"/>
          <w:sz w:val="16"/>
          <w:szCs w:val="16"/>
        </w:rPr>
      </w:pPr>
      <w:r>
        <w:rPr>
          <w:rFonts w:hint="eastAsia"/>
          <w:sz w:val="16"/>
          <w:szCs w:val="16"/>
        </w:rPr>
        <w:t>注：一般的门/窗与墙之间的缝隙为0.5cm（装配式）和1cm（非装配式）。</w:t>
      </w:r>
    </w:p>
    <w:p w14:paraId="089CE864">
      <w:pPr>
        <w:pStyle w:val="5"/>
        <w:rPr>
          <w:rFonts w:hint="eastAsia"/>
        </w:rPr>
      </w:pPr>
      <w:bookmarkStart w:id="50" w:name="_Toc147654342"/>
      <w:r>
        <w:rPr>
          <w:rFonts w:hint="eastAsia"/>
        </w:rPr>
        <w:t>组合墙隔声量计算过程</w:t>
      </w:r>
      <w:bookmarkEnd w:id="50"/>
    </w:p>
    <w:p w14:paraId="068BFE7A">
      <w:pPr>
        <w:pStyle w:val="3"/>
        <w:ind w:firstLine="420" w:firstLineChars="200"/>
        <w:jc w:val="left"/>
        <w:rPr>
          <w:rFonts w:hint="eastAsia"/>
        </w:rPr>
      </w:pPr>
      <w:r>
        <w:t>本</w:t>
      </w:r>
      <w:r>
        <w:rPr>
          <w:rFonts w:hint="eastAsia"/>
        </w:rPr>
        <w:t>项目典型</w:t>
      </w:r>
      <w:r>
        <w:t>房间的情况如下图所示：</w:t>
      </w:r>
    </w:p>
    <w:p w14:paraId="43AE3FFF">
      <w:pPr>
        <w:jc w:val="center"/>
        <w:rPr>
          <w:rFonts w:hint="eastAsia"/>
        </w:rPr>
      </w:pPr>
      <w:bookmarkStart w:id="51" w:name="最不利房间平面图"/>
      <w:bookmarkEnd w:id="51"/>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0EDA03E3">
      <w:pPr>
        <w:jc w:val="center"/>
        <w:rPr>
          <w:rFonts w:hint="eastAsia"/>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5CD3E4AB">
      <w:pPr>
        <w:pStyle w:val="3"/>
        <w:spacing w:before="240"/>
        <w:ind w:firstLine="420" w:firstLineChars="20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47F85FB8">
      <w:pPr>
        <w:spacing w:before="240"/>
        <w:jc w:val="center"/>
        <w:rPr>
          <w:rFonts w:hint="eastAsia"/>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9"/>
        <w:gridCol w:w="1216"/>
        <w:gridCol w:w="1217"/>
        <w:gridCol w:w="1217"/>
        <w:gridCol w:w="1217"/>
        <w:gridCol w:w="1217"/>
      </w:tblGrid>
      <w:tr w14:paraId="3912691C">
        <w:tblPrEx>
          <w:tblCellMar>
            <w:top w:w="0" w:type="dxa"/>
            <w:left w:w="108" w:type="dxa"/>
            <w:bottom w:w="0" w:type="dxa"/>
            <w:right w:w="108" w:type="dxa"/>
          </w:tblCellMar>
        </w:tblPrEx>
        <w:tc>
          <w:tcPr>
            <w:tcW w:w="9328" w:type="dxa"/>
            <w:gridSpan w:val="6"/>
            <w:shd w:val="clear" w:color="auto" w:fill="E6E6E6"/>
            <w:vAlign w:val="center"/>
          </w:tcPr>
          <w:p w14:paraId="1E7CE964">
            <w:pPr>
              <w:jc w:val="center"/>
              <w:rPr>
                <w:rFonts w:hint="eastAsia"/>
                <w:sz w:val="21"/>
                <w:szCs w:val="21"/>
              </w:rPr>
            </w:pPr>
            <w:r>
              <w:rPr>
                <w:sz w:val="21"/>
                <w:szCs w:val="21"/>
              </w:rPr>
              <w:t>外墙1+外窗(C0815)</w:t>
            </w:r>
          </w:p>
        </w:tc>
      </w:tr>
      <w:tr w14:paraId="0B37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2573177">
            <w:pPr>
              <w:rPr>
                <w:rFonts w:hint="eastAsia"/>
                <w:sz w:val="21"/>
                <w:szCs w:val="21"/>
              </w:rPr>
            </w:pPr>
            <w:r>
              <w:rPr>
                <w:sz w:val="21"/>
                <w:szCs w:val="21"/>
              </w:rPr>
              <w:t>倍频程中心频率(Hz)</w:t>
            </w:r>
          </w:p>
        </w:tc>
        <w:tc>
          <w:tcPr>
            <w:tcW w:w="1216" w:type="dxa"/>
            <w:shd w:val="clear" w:color="auto" w:fill="E6E6E6"/>
            <w:vAlign w:val="center"/>
          </w:tcPr>
          <w:p w14:paraId="361150FD">
            <w:pPr>
              <w:rPr>
                <w:rFonts w:hint="eastAsia"/>
                <w:sz w:val="21"/>
                <w:szCs w:val="21"/>
              </w:rPr>
            </w:pPr>
            <w:r>
              <w:rPr>
                <w:sz w:val="21"/>
                <w:szCs w:val="21"/>
              </w:rPr>
              <w:t>125</w:t>
            </w:r>
          </w:p>
        </w:tc>
        <w:tc>
          <w:tcPr>
            <w:tcW w:w="1216" w:type="dxa"/>
            <w:shd w:val="clear" w:color="auto" w:fill="E6E6E6"/>
            <w:vAlign w:val="center"/>
          </w:tcPr>
          <w:p w14:paraId="515CBA93">
            <w:pPr>
              <w:rPr>
                <w:rFonts w:hint="eastAsia"/>
                <w:sz w:val="21"/>
                <w:szCs w:val="21"/>
              </w:rPr>
            </w:pPr>
            <w:r>
              <w:rPr>
                <w:sz w:val="21"/>
                <w:szCs w:val="21"/>
              </w:rPr>
              <w:t>250</w:t>
            </w:r>
          </w:p>
        </w:tc>
        <w:tc>
          <w:tcPr>
            <w:tcW w:w="1216" w:type="dxa"/>
            <w:shd w:val="clear" w:color="auto" w:fill="E6E6E6"/>
            <w:vAlign w:val="center"/>
          </w:tcPr>
          <w:p w14:paraId="6D6E69DF">
            <w:pPr>
              <w:rPr>
                <w:rFonts w:hint="eastAsia"/>
                <w:sz w:val="21"/>
                <w:szCs w:val="21"/>
              </w:rPr>
            </w:pPr>
            <w:r>
              <w:rPr>
                <w:sz w:val="21"/>
                <w:szCs w:val="21"/>
              </w:rPr>
              <w:t>500</w:t>
            </w:r>
          </w:p>
        </w:tc>
        <w:tc>
          <w:tcPr>
            <w:tcW w:w="1216" w:type="dxa"/>
            <w:shd w:val="clear" w:color="auto" w:fill="E6E6E6"/>
            <w:vAlign w:val="center"/>
          </w:tcPr>
          <w:p w14:paraId="3FE0935D">
            <w:pPr>
              <w:rPr>
                <w:rFonts w:hint="eastAsia"/>
                <w:sz w:val="21"/>
                <w:szCs w:val="21"/>
              </w:rPr>
            </w:pPr>
            <w:r>
              <w:rPr>
                <w:sz w:val="21"/>
                <w:szCs w:val="21"/>
              </w:rPr>
              <w:t>1000</w:t>
            </w:r>
          </w:p>
        </w:tc>
        <w:tc>
          <w:tcPr>
            <w:tcW w:w="1216" w:type="dxa"/>
            <w:shd w:val="clear" w:color="auto" w:fill="E6E6E6"/>
            <w:vAlign w:val="center"/>
          </w:tcPr>
          <w:p w14:paraId="25821A4C">
            <w:pPr>
              <w:rPr>
                <w:rFonts w:hint="eastAsia"/>
                <w:sz w:val="21"/>
                <w:szCs w:val="21"/>
              </w:rPr>
            </w:pPr>
            <w:r>
              <w:rPr>
                <w:sz w:val="21"/>
                <w:szCs w:val="21"/>
              </w:rPr>
              <w:t>2000</w:t>
            </w:r>
          </w:p>
        </w:tc>
      </w:tr>
      <w:tr w14:paraId="56B0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05B9714">
            <w:pPr>
              <w:rPr>
                <w:rFonts w:hint="eastAsia"/>
                <w:sz w:val="21"/>
                <w:szCs w:val="21"/>
              </w:rPr>
            </w:pPr>
            <w:r>
              <w:rPr>
                <w:sz w:val="21"/>
                <w:szCs w:val="21"/>
              </w:rPr>
              <w:t>外墙隔声量(dB)</w:t>
            </w:r>
          </w:p>
        </w:tc>
        <w:tc>
          <w:tcPr>
            <w:tcW w:w="1216" w:type="dxa"/>
            <w:vAlign w:val="center"/>
          </w:tcPr>
          <w:p w14:paraId="04BFD24E">
            <w:pPr>
              <w:rPr>
                <w:rFonts w:hint="eastAsia"/>
                <w:sz w:val="21"/>
                <w:szCs w:val="21"/>
              </w:rPr>
            </w:pPr>
            <w:r>
              <w:rPr>
                <w:sz w:val="21"/>
                <w:szCs w:val="21"/>
              </w:rPr>
              <w:t>61.0</w:t>
            </w:r>
          </w:p>
        </w:tc>
        <w:tc>
          <w:tcPr>
            <w:tcW w:w="1216" w:type="dxa"/>
            <w:vAlign w:val="center"/>
          </w:tcPr>
          <w:p w14:paraId="4DF3AD83">
            <w:pPr>
              <w:rPr>
                <w:rFonts w:hint="eastAsia"/>
                <w:sz w:val="21"/>
                <w:szCs w:val="21"/>
              </w:rPr>
            </w:pPr>
            <w:r>
              <w:rPr>
                <w:sz w:val="21"/>
                <w:szCs w:val="21"/>
              </w:rPr>
              <w:t>79.0</w:t>
            </w:r>
          </w:p>
        </w:tc>
        <w:tc>
          <w:tcPr>
            <w:tcW w:w="1216" w:type="dxa"/>
            <w:vAlign w:val="center"/>
          </w:tcPr>
          <w:p w14:paraId="185456C1">
            <w:pPr>
              <w:rPr>
                <w:rFonts w:hint="eastAsia"/>
                <w:sz w:val="21"/>
                <w:szCs w:val="21"/>
              </w:rPr>
            </w:pPr>
            <w:r>
              <w:rPr>
                <w:sz w:val="21"/>
                <w:szCs w:val="21"/>
              </w:rPr>
              <w:t>80.0</w:t>
            </w:r>
          </w:p>
        </w:tc>
        <w:tc>
          <w:tcPr>
            <w:tcW w:w="1216" w:type="dxa"/>
            <w:vAlign w:val="center"/>
          </w:tcPr>
          <w:p w14:paraId="7690ED9F">
            <w:pPr>
              <w:rPr>
                <w:rFonts w:hint="eastAsia"/>
                <w:sz w:val="21"/>
                <w:szCs w:val="21"/>
              </w:rPr>
            </w:pPr>
            <w:r>
              <w:rPr>
                <w:sz w:val="21"/>
                <w:szCs w:val="21"/>
              </w:rPr>
              <w:t>89.0</w:t>
            </w:r>
          </w:p>
        </w:tc>
        <w:tc>
          <w:tcPr>
            <w:tcW w:w="1216" w:type="dxa"/>
            <w:vAlign w:val="center"/>
          </w:tcPr>
          <w:p w14:paraId="30F8DFDA">
            <w:pPr>
              <w:rPr>
                <w:rFonts w:hint="eastAsia"/>
                <w:sz w:val="21"/>
                <w:szCs w:val="21"/>
              </w:rPr>
            </w:pPr>
            <w:r>
              <w:rPr>
                <w:sz w:val="21"/>
                <w:szCs w:val="21"/>
              </w:rPr>
              <w:t>89.0</w:t>
            </w:r>
          </w:p>
        </w:tc>
      </w:tr>
      <w:tr w14:paraId="542C8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D5F92F1">
            <w:pPr>
              <w:rPr>
                <w:rFonts w:hint="eastAsia"/>
                <w:sz w:val="21"/>
                <w:szCs w:val="21"/>
              </w:rPr>
            </w:pPr>
            <w:r>
              <w:rPr>
                <w:sz w:val="21"/>
                <w:szCs w:val="21"/>
              </w:rPr>
              <w:t>外窗(C0815)隔声量(dB)</w:t>
            </w:r>
          </w:p>
        </w:tc>
        <w:tc>
          <w:tcPr>
            <w:tcW w:w="1216" w:type="dxa"/>
            <w:vAlign w:val="center"/>
          </w:tcPr>
          <w:p w14:paraId="669500F0">
            <w:pPr>
              <w:rPr>
                <w:rFonts w:hint="eastAsia"/>
                <w:sz w:val="21"/>
                <w:szCs w:val="21"/>
              </w:rPr>
            </w:pPr>
            <w:r>
              <w:rPr>
                <w:sz w:val="21"/>
                <w:szCs w:val="21"/>
              </w:rPr>
              <w:t>26.0</w:t>
            </w:r>
          </w:p>
        </w:tc>
        <w:tc>
          <w:tcPr>
            <w:tcW w:w="1216" w:type="dxa"/>
            <w:vAlign w:val="center"/>
          </w:tcPr>
          <w:p w14:paraId="7D51EBC6">
            <w:pPr>
              <w:rPr>
                <w:rFonts w:hint="eastAsia"/>
                <w:sz w:val="21"/>
                <w:szCs w:val="21"/>
              </w:rPr>
            </w:pPr>
            <w:r>
              <w:rPr>
                <w:sz w:val="21"/>
                <w:szCs w:val="21"/>
              </w:rPr>
              <w:t>32.0</w:t>
            </w:r>
          </w:p>
        </w:tc>
        <w:tc>
          <w:tcPr>
            <w:tcW w:w="1216" w:type="dxa"/>
            <w:vAlign w:val="center"/>
          </w:tcPr>
          <w:p w14:paraId="4ACEFD0C">
            <w:pPr>
              <w:rPr>
                <w:rFonts w:hint="eastAsia"/>
                <w:sz w:val="21"/>
                <w:szCs w:val="21"/>
              </w:rPr>
            </w:pPr>
            <w:r>
              <w:rPr>
                <w:sz w:val="21"/>
                <w:szCs w:val="21"/>
              </w:rPr>
              <w:t>39.0</w:t>
            </w:r>
          </w:p>
        </w:tc>
        <w:tc>
          <w:tcPr>
            <w:tcW w:w="1216" w:type="dxa"/>
            <w:vAlign w:val="center"/>
          </w:tcPr>
          <w:p w14:paraId="01CE816A">
            <w:pPr>
              <w:rPr>
                <w:rFonts w:hint="eastAsia"/>
                <w:sz w:val="21"/>
                <w:szCs w:val="21"/>
              </w:rPr>
            </w:pPr>
            <w:r>
              <w:rPr>
                <w:sz w:val="21"/>
                <w:szCs w:val="21"/>
              </w:rPr>
              <w:t>39.0</w:t>
            </w:r>
          </w:p>
        </w:tc>
        <w:tc>
          <w:tcPr>
            <w:tcW w:w="1216" w:type="dxa"/>
            <w:vAlign w:val="center"/>
          </w:tcPr>
          <w:p w14:paraId="6A4780FE">
            <w:pPr>
              <w:rPr>
                <w:rFonts w:hint="eastAsia"/>
                <w:sz w:val="21"/>
                <w:szCs w:val="21"/>
              </w:rPr>
            </w:pPr>
            <w:r>
              <w:rPr>
                <w:sz w:val="21"/>
                <w:szCs w:val="21"/>
              </w:rPr>
              <w:t>46.0</w:t>
            </w:r>
          </w:p>
        </w:tc>
      </w:tr>
      <w:tr w14:paraId="7159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B45514A">
            <w:pPr>
              <w:rPr>
                <w:rFonts w:hint="eastAsia"/>
                <w:sz w:val="21"/>
                <w:szCs w:val="21"/>
              </w:rPr>
            </w:pPr>
            <w:r>
              <w:rPr>
                <w:sz w:val="21"/>
                <w:szCs w:val="21"/>
              </w:rPr>
              <w:t>组合墙实际隔声量(dB)</w:t>
            </w:r>
          </w:p>
        </w:tc>
        <w:tc>
          <w:tcPr>
            <w:tcW w:w="1216" w:type="dxa"/>
            <w:vAlign w:val="center"/>
          </w:tcPr>
          <w:p w14:paraId="3D4C68BD">
            <w:pPr>
              <w:rPr>
                <w:rFonts w:hint="eastAsia"/>
                <w:sz w:val="21"/>
                <w:szCs w:val="21"/>
              </w:rPr>
            </w:pPr>
            <w:r>
              <w:rPr>
                <w:sz w:val="21"/>
                <w:szCs w:val="21"/>
              </w:rPr>
              <w:t>34.7</w:t>
            </w:r>
          </w:p>
        </w:tc>
        <w:tc>
          <w:tcPr>
            <w:tcW w:w="1216" w:type="dxa"/>
            <w:vAlign w:val="center"/>
          </w:tcPr>
          <w:p w14:paraId="375AE0DE">
            <w:pPr>
              <w:rPr>
                <w:rFonts w:hint="eastAsia"/>
                <w:sz w:val="21"/>
                <w:szCs w:val="21"/>
              </w:rPr>
            </w:pPr>
            <w:r>
              <w:rPr>
                <w:sz w:val="21"/>
                <w:szCs w:val="21"/>
              </w:rPr>
              <w:t>40.8</w:t>
            </w:r>
          </w:p>
        </w:tc>
        <w:tc>
          <w:tcPr>
            <w:tcW w:w="1216" w:type="dxa"/>
            <w:vAlign w:val="center"/>
          </w:tcPr>
          <w:p w14:paraId="3471860E">
            <w:pPr>
              <w:rPr>
                <w:rFonts w:hint="eastAsia"/>
                <w:sz w:val="21"/>
                <w:szCs w:val="21"/>
              </w:rPr>
            </w:pPr>
            <w:r>
              <w:rPr>
                <w:sz w:val="21"/>
                <w:szCs w:val="21"/>
              </w:rPr>
              <w:t>47.7</w:t>
            </w:r>
          </w:p>
        </w:tc>
        <w:tc>
          <w:tcPr>
            <w:tcW w:w="1216" w:type="dxa"/>
            <w:vAlign w:val="center"/>
          </w:tcPr>
          <w:p w14:paraId="0230A606">
            <w:pPr>
              <w:rPr>
                <w:rFonts w:hint="eastAsia"/>
                <w:sz w:val="21"/>
                <w:szCs w:val="21"/>
              </w:rPr>
            </w:pPr>
            <w:r>
              <w:rPr>
                <w:sz w:val="21"/>
                <w:szCs w:val="21"/>
              </w:rPr>
              <w:t>47.8</w:t>
            </w:r>
          </w:p>
        </w:tc>
        <w:tc>
          <w:tcPr>
            <w:tcW w:w="1216" w:type="dxa"/>
            <w:vAlign w:val="center"/>
          </w:tcPr>
          <w:p w14:paraId="1F5DECFA">
            <w:pPr>
              <w:rPr>
                <w:rFonts w:hint="eastAsia"/>
                <w:sz w:val="21"/>
                <w:szCs w:val="21"/>
              </w:rPr>
            </w:pPr>
            <w:r>
              <w:rPr>
                <w:sz w:val="21"/>
                <w:szCs w:val="21"/>
              </w:rPr>
              <w:t>54.7</w:t>
            </w:r>
          </w:p>
        </w:tc>
      </w:tr>
      <w:tr w14:paraId="6FA75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E75ED04">
            <w:pPr>
              <w:rPr>
                <w:rFonts w:hint="eastAsia"/>
                <w:sz w:val="21"/>
                <w:szCs w:val="21"/>
              </w:rPr>
            </w:pPr>
            <w:r>
              <w:rPr>
                <w:sz w:val="21"/>
                <w:szCs w:val="21"/>
              </w:rPr>
              <w:t>组合墙有效隔声量(dB)</w:t>
            </w:r>
          </w:p>
        </w:tc>
        <w:tc>
          <w:tcPr>
            <w:tcW w:w="1216" w:type="dxa"/>
            <w:vAlign w:val="center"/>
          </w:tcPr>
          <w:p w14:paraId="0D12B8A7">
            <w:pPr>
              <w:rPr>
                <w:rFonts w:hint="eastAsia"/>
                <w:sz w:val="21"/>
                <w:szCs w:val="21"/>
              </w:rPr>
            </w:pPr>
            <w:r>
              <w:rPr>
                <w:sz w:val="21"/>
                <w:szCs w:val="21"/>
              </w:rPr>
              <w:t>49.3</w:t>
            </w:r>
          </w:p>
        </w:tc>
        <w:tc>
          <w:tcPr>
            <w:tcW w:w="1216" w:type="dxa"/>
            <w:vAlign w:val="center"/>
          </w:tcPr>
          <w:p w14:paraId="22429E6F">
            <w:pPr>
              <w:rPr>
                <w:rFonts w:hint="eastAsia"/>
                <w:sz w:val="21"/>
                <w:szCs w:val="21"/>
              </w:rPr>
            </w:pPr>
            <w:r>
              <w:rPr>
                <w:sz w:val="21"/>
                <w:szCs w:val="21"/>
              </w:rPr>
              <w:t>53.0</w:t>
            </w:r>
          </w:p>
        </w:tc>
        <w:tc>
          <w:tcPr>
            <w:tcW w:w="1216" w:type="dxa"/>
            <w:vAlign w:val="center"/>
          </w:tcPr>
          <w:p w14:paraId="70C4D1E7">
            <w:pPr>
              <w:rPr>
                <w:rFonts w:hint="eastAsia"/>
                <w:sz w:val="21"/>
                <w:szCs w:val="21"/>
              </w:rPr>
            </w:pPr>
            <w:r>
              <w:rPr>
                <w:sz w:val="21"/>
                <w:szCs w:val="21"/>
              </w:rPr>
              <w:t>59.8</w:t>
            </w:r>
          </w:p>
        </w:tc>
        <w:tc>
          <w:tcPr>
            <w:tcW w:w="1216" w:type="dxa"/>
            <w:vAlign w:val="center"/>
          </w:tcPr>
          <w:p w14:paraId="49B572FE">
            <w:pPr>
              <w:rPr>
                <w:rFonts w:hint="eastAsia"/>
                <w:sz w:val="21"/>
                <w:szCs w:val="21"/>
              </w:rPr>
            </w:pPr>
            <w:r>
              <w:rPr>
                <w:sz w:val="21"/>
                <w:szCs w:val="21"/>
              </w:rPr>
              <w:t>59.8</w:t>
            </w:r>
          </w:p>
        </w:tc>
        <w:tc>
          <w:tcPr>
            <w:tcW w:w="1216" w:type="dxa"/>
            <w:vAlign w:val="center"/>
          </w:tcPr>
          <w:p w14:paraId="51095FA7">
            <w:pPr>
              <w:rPr>
                <w:rFonts w:hint="eastAsia"/>
                <w:sz w:val="21"/>
                <w:szCs w:val="21"/>
              </w:rPr>
            </w:pPr>
            <w:r>
              <w:rPr>
                <w:sz w:val="21"/>
                <w:szCs w:val="21"/>
              </w:rPr>
              <w:t>67.3</w:t>
            </w:r>
          </w:p>
        </w:tc>
      </w:tr>
      <w:tr w14:paraId="50AE1412">
        <w:tblPrEx>
          <w:tblCellMar>
            <w:top w:w="0" w:type="dxa"/>
            <w:left w:w="108" w:type="dxa"/>
            <w:bottom w:w="0" w:type="dxa"/>
            <w:right w:w="108" w:type="dxa"/>
          </w:tblCellMar>
        </w:tblPrEx>
        <w:tc>
          <w:tcPr>
            <w:tcW w:w="3248" w:type="dxa"/>
            <w:shd w:val="clear" w:color="auto" w:fill="E6E6E6"/>
            <w:vAlign w:val="center"/>
          </w:tcPr>
          <w:p w14:paraId="023FB3CF">
            <w:pPr>
              <w:rPr>
                <w:rFonts w:hint="eastAsia"/>
                <w:sz w:val="21"/>
                <w:szCs w:val="21"/>
              </w:rPr>
            </w:pPr>
            <w:r>
              <w:rPr>
                <w:sz w:val="21"/>
                <w:szCs w:val="21"/>
              </w:rPr>
              <w:t>组合墙计权隔声量(dB)</w:t>
            </w:r>
          </w:p>
        </w:tc>
        <w:tc>
          <w:tcPr>
            <w:tcW w:w="6080" w:type="dxa"/>
            <w:gridSpan w:val="5"/>
            <w:vAlign w:val="center"/>
          </w:tcPr>
          <w:p w14:paraId="60E1C777">
            <w:pPr>
              <w:rPr>
                <w:rFonts w:hint="eastAsia"/>
                <w:sz w:val="21"/>
                <w:szCs w:val="21"/>
              </w:rPr>
            </w:pPr>
            <w:r>
              <w:rPr>
                <w:sz w:val="21"/>
                <w:szCs w:val="21"/>
              </w:rPr>
              <w:t>62</w:t>
            </w:r>
          </w:p>
        </w:tc>
      </w:tr>
      <w:tr w14:paraId="00A8E0C0">
        <w:tblPrEx>
          <w:tblCellMar>
            <w:top w:w="0" w:type="dxa"/>
            <w:left w:w="108" w:type="dxa"/>
            <w:bottom w:w="0" w:type="dxa"/>
            <w:right w:w="108" w:type="dxa"/>
          </w:tblCellMar>
        </w:tblPrEx>
        <w:tc>
          <w:tcPr>
            <w:tcW w:w="3248" w:type="dxa"/>
            <w:shd w:val="clear" w:color="auto" w:fill="E6E6E6"/>
            <w:vAlign w:val="center"/>
          </w:tcPr>
          <w:p w14:paraId="4144E057">
            <w:pPr>
              <w:rPr>
                <w:rFonts w:hint="eastAsia"/>
                <w:sz w:val="21"/>
                <w:szCs w:val="21"/>
              </w:rPr>
            </w:pPr>
            <w:r>
              <w:rPr>
                <w:sz w:val="21"/>
                <w:szCs w:val="21"/>
              </w:rPr>
              <w:t>组合墙频谱修正量(dB)</w:t>
            </w:r>
          </w:p>
        </w:tc>
        <w:tc>
          <w:tcPr>
            <w:tcW w:w="6080" w:type="dxa"/>
            <w:gridSpan w:val="5"/>
            <w:vAlign w:val="center"/>
          </w:tcPr>
          <w:p w14:paraId="0A5F2F5E">
            <w:pPr>
              <w:rPr>
                <w:rFonts w:hint="eastAsia"/>
                <w:sz w:val="21"/>
                <w:szCs w:val="21"/>
              </w:rPr>
            </w:pPr>
            <w:r>
              <w:rPr>
                <w:sz w:val="21"/>
                <w:szCs w:val="21"/>
              </w:rPr>
              <w:t>-4</w:t>
            </w:r>
          </w:p>
        </w:tc>
      </w:tr>
      <w:tr w14:paraId="531BD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9C2D0AF">
            <w:pPr>
              <w:rPr>
                <w:rFonts w:hint="eastAsia"/>
                <w:sz w:val="21"/>
                <w:szCs w:val="21"/>
              </w:rPr>
            </w:pPr>
            <w:r>
              <w:rPr>
                <w:sz w:val="21"/>
                <w:szCs w:val="21"/>
              </w:rPr>
              <w:t>组合墙隔声量(dB)</w:t>
            </w:r>
          </w:p>
        </w:tc>
        <w:tc>
          <w:tcPr>
            <w:tcW w:w="6080" w:type="dxa"/>
            <w:gridSpan w:val="5"/>
            <w:vAlign w:val="center"/>
          </w:tcPr>
          <w:p w14:paraId="71CCA67C">
            <w:pPr>
              <w:rPr>
                <w:rFonts w:hint="eastAsia"/>
                <w:sz w:val="21"/>
                <w:szCs w:val="21"/>
              </w:rPr>
            </w:pPr>
            <w:r>
              <w:rPr>
                <w:sz w:val="21"/>
                <w:szCs w:val="21"/>
              </w:rPr>
              <w:t>58</w:t>
            </w:r>
          </w:p>
        </w:tc>
      </w:tr>
      <w:tr w14:paraId="78C3CB89">
        <w:tblPrEx>
          <w:tblCellMar>
            <w:top w:w="0" w:type="dxa"/>
            <w:left w:w="108" w:type="dxa"/>
            <w:bottom w:w="0" w:type="dxa"/>
            <w:right w:w="108" w:type="dxa"/>
          </w:tblCellMar>
        </w:tblPrEx>
        <w:tc>
          <w:tcPr>
            <w:tcW w:w="3248" w:type="dxa"/>
            <w:shd w:val="clear" w:color="auto" w:fill="E6E6E6"/>
            <w:vAlign w:val="center"/>
          </w:tcPr>
          <w:p w14:paraId="6D3ADED4">
            <w:pPr>
              <w:rPr>
                <w:rFonts w:hint="eastAsia"/>
                <w:sz w:val="21"/>
                <w:szCs w:val="21"/>
              </w:rPr>
            </w:pPr>
            <w:r>
              <w:rPr>
                <w:sz w:val="21"/>
                <w:szCs w:val="21"/>
              </w:rPr>
              <w:t>组合墙面积(㎡)</w:t>
            </w:r>
          </w:p>
        </w:tc>
        <w:tc>
          <w:tcPr>
            <w:tcW w:w="6080" w:type="dxa"/>
            <w:gridSpan w:val="5"/>
            <w:vAlign w:val="center"/>
          </w:tcPr>
          <w:p w14:paraId="06835E42">
            <w:pPr>
              <w:rPr>
                <w:rFonts w:hint="eastAsia"/>
                <w:sz w:val="21"/>
                <w:szCs w:val="21"/>
              </w:rPr>
            </w:pPr>
            <w:r>
              <w:rPr>
                <w:sz w:val="21"/>
                <w:szCs w:val="21"/>
              </w:rPr>
              <w:t>9.0</w:t>
            </w:r>
          </w:p>
        </w:tc>
      </w:tr>
      <w:tr w14:paraId="20AF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A644481">
            <w:pPr>
              <w:rPr>
                <w:rFonts w:hint="eastAsia"/>
                <w:sz w:val="21"/>
                <w:szCs w:val="21"/>
              </w:rPr>
            </w:pPr>
            <w:r>
              <w:rPr>
                <w:sz w:val="21"/>
                <w:szCs w:val="21"/>
              </w:rPr>
              <w:t>门/窗与墙缝隙面积(㎡)</w:t>
            </w:r>
          </w:p>
        </w:tc>
        <w:tc>
          <w:tcPr>
            <w:tcW w:w="6080" w:type="dxa"/>
            <w:gridSpan w:val="5"/>
            <w:vAlign w:val="center"/>
          </w:tcPr>
          <w:p w14:paraId="43A4B48C">
            <w:pPr>
              <w:rPr>
                <w:rFonts w:hint="eastAsia"/>
                <w:sz w:val="21"/>
                <w:szCs w:val="21"/>
              </w:rPr>
            </w:pPr>
            <w:r>
              <w:rPr>
                <w:sz w:val="21"/>
                <w:szCs w:val="21"/>
              </w:rPr>
              <w:t>0.046</w:t>
            </w:r>
          </w:p>
        </w:tc>
      </w:tr>
      <w:tr w14:paraId="4EA19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C86A38D">
            <w:pPr>
              <w:rPr>
                <w:rFonts w:hint="eastAsia"/>
                <w:sz w:val="21"/>
                <w:szCs w:val="21"/>
              </w:rPr>
            </w:pPr>
            <w:r>
              <w:rPr>
                <w:sz w:val="21"/>
                <w:szCs w:val="21"/>
              </w:rPr>
              <w:t>门/窗与墙缝隙对隔声量影响(dB)</w:t>
            </w:r>
          </w:p>
        </w:tc>
        <w:tc>
          <w:tcPr>
            <w:tcW w:w="6080" w:type="dxa"/>
            <w:gridSpan w:val="5"/>
            <w:vAlign w:val="center"/>
          </w:tcPr>
          <w:p w14:paraId="543D4C36">
            <w:pPr>
              <w:rPr>
                <w:rFonts w:hint="eastAsia"/>
                <w:sz w:val="21"/>
                <w:szCs w:val="21"/>
              </w:rPr>
            </w:pPr>
            <w:r>
              <w:rPr>
                <w:sz w:val="21"/>
                <w:szCs w:val="21"/>
              </w:rPr>
              <w:t>35</w:t>
            </w:r>
          </w:p>
        </w:tc>
      </w:tr>
      <w:tr w14:paraId="58B4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7C50748">
            <w:pPr>
              <w:rPr>
                <w:rFonts w:hint="eastAsia"/>
                <w:sz w:val="21"/>
                <w:szCs w:val="21"/>
              </w:rPr>
            </w:pPr>
            <w:r>
              <w:rPr>
                <w:sz w:val="21"/>
                <w:szCs w:val="21"/>
              </w:rPr>
              <w:t>计算缝隙后组合墙隔声量(dB)</w:t>
            </w:r>
          </w:p>
        </w:tc>
        <w:tc>
          <w:tcPr>
            <w:tcW w:w="6080" w:type="dxa"/>
            <w:gridSpan w:val="5"/>
            <w:vAlign w:val="center"/>
          </w:tcPr>
          <w:p w14:paraId="4CB50CAD">
            <w:pPr>
              <w:rPr>
                <w:rFonts w:hint="eastAsia"/>
                <w:sz w:val="21"/>
                <w:szCs w:val="21"/>
              </w:rPr>
            </w:pPr>
            <w:r>
              <w:rPr>
                <w:sz w:val="21"/>
                <w:szCs w:val="21"/>
              </w:rPr>
              <w:t>23</w:t>
            </w:r>
          </w:p>
        </w:tc>
      </w:tr>
      <w:tr w14:paraId="2C13E1B7">
        <w:tblPrEx>
          <w:tblCellMar>
            <w:top w:w="0" w:type="dxa"/>
            <w:left w:w="108" w:type="dxa"/>
            <w:bottom w:w="0" w:type="dxa"/>
            <w:right w:w="108" w:type="dxa"/>
          </w:tblCellMar>
        </w:tblPrEx>
        <w:tc>
          <w:tcPr>
            <w:tcW w:w="9328" w:type="dxa"/>
            <w:gridSpan w:val="6"/>
            <w:shd w:val="clear" w:color="auto" w:fill="E6E6E6"/>
            <w:vAlign w:val="center"/>
          </w:tcPr>
          <w:p w14:paraId="1510442B">
            <w:pPr>
              <w:jc w:val="center"/>
              <w:rPr>
                <w:rFonts w:hint="eastAsia"/>
                <w:sz w:val="21"/>
                <w:szCs w:val="21"/>
              </w:rPr>
            </w:pPr>
            <w:r>
              <w:rPr>
                <w:sz w:val="21"/>
                <w:szCs w:val="21"/>
              </w:rPr>
              <w:t>外墙2+外门(M1221)</w:t>
            </w:r>
          </w:p>
        </w:tc>
      </w:tr>
      <w:tr w14:paraId="5D1A6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1C6F6E2">
            <w:pPr>
              <w:rPr>
                <w:rFonts w:hint="eastAsia"/>
                <w:sz w:val="21"/>
                <w:szCs w:val="21"/>
              </w:rPr>
            </w:pPr>
            <w:r>
              <w:rPr>
                <w:sz w:val="21"/>
                <w:szCs w:val="21"/>
              </w:rPr>
              <w:t>倍频程中心频率(Hz)</w:t>
            </w:r>
          </w:p>
        </w:tc>
        <w:tc>
          <w:tcPr>
            <w:tcW w:w="1216" w:type="dxa"/>
            <w:shd w:val="clear" w:color="auto" w:fill="E6E6E6"/>
            <w:vAlign w:val="center"/>
          </w:tcPr>
          <w:p w14:paraId="18FA07EF">
            <w:pPr>
              <w:rPr>
                <w:rFonts w:hint="eastAsia"/>
                <w:sz w:val="21"/>
                <w:szCs w:val="21"/>
              </w:rPr>
            </w:pPr>
            <w:r>
              <w:rPr>
                <w:sz w:val="21"/>
                <w:szCs w:val="21"/>
              </w:rPr>
              <w:t>125</w:t>
            </w:r>
          </w:p>
        </w:tc>
        <w:tc>
          <w:tcPr>
            <w:tcW w:w="1216" w:type="dxa"/>
            <w:shd w:val="clear" w:color="auto" w:fill="E6E6E6"/>
            <w:vAlign w:val="center"/>
          </w:tcPr>
          <w:p w14:paraId="4B0F0868">
            <w:pPr>
              <w:rPr>
                <w:rFonts w:hint="eastAsia"/>
                <w:sz w:val="21"/>
                <w:szCs w:val="21"/>
              </w:rPr>
            </w:pPr>
            <w:r>
              <w:rPr>
                <w:sz w:val="21"/>
                <w:szCs w:val="21"/>
              </w:rPr>
              <w:t>250</w:t>
            </w:r>
          </w:p>
        </w:tc>
        <w:tc>
          <w:tcPr>
            <w:tcW w:w="1216" w:type="dxa"/>
            <w:shd w:val="clear" w:color="auto" w:fill="E6E6E6"/>
            <w:vAlign w:val="center"/>
          </w:tcPr>
          <w:p w14:paraId="1AC25A8C">
            <w:pPr>
              <w:rPr>
                <w:rFonts w:hint="eastAsia"/>
                <w:sz w:val="21"/>
                <w:szCs w:val="21"/>
              </w:rPr>
            </w:pPr>
            <w:r>
              <w:rPr>
                <w:sz w:val="21"/>
                <w:szCs w:val="21"/>
              </w:rPr>
              <w:t>500</w:t>
            </w:r>
          </w:p>
        </w:tc>
        <w:tc>
          <w:tcPr>
            <w:tcW w:w="1216" w:type="dxa"/>
            <w:shd w:val="clear" w:color="auto" w:fill="E6E6E6"/>
            <w:vAlign w:val="center"/>
          </w:tcPr>
          <w:p w14:paraId="2D185B64">
            <w:pPr>
              <w:rPr>
                <w:rFonts w:hint="eastAsia"/>
                <w:sz w:val="21"/>
                <w:szCs w:val="21"/>
              </w:rPr>
            </w:pPr>
            <w:r>
              <w:rPr>
                <w:sz w:val="21"/>
                <w:szCs w:val="21"/>
              </w:rPr>
              <w:t>1000</w:t>
            </w:r>
          </w:p>
        </w:tc>
        <w:tc>
          <w:tcPr>
            <w:tcW w:w="1216" w:type="dxa"/>
            <w:shd w:val="clear" w:color="auto" w:fill="E6E6E6"/>
            <w:vAlign w:val="center"/>
          </w:tcPr>
          <w:p w14:paraId="1A76DD74">
            <w:pPr>
              <w:rPr>
                <w:rFonts w:hint="eastAsia"/>
                <w:sz w:val="21"/>
                <w:szCs w:val="21"/>
              </w:rPr>
            </w:pPr>
            <w:r>
              <w:rPr>
                <w:sz w:val="21"/>
                <w:szCs w:val="21"/>
              </w:rPr>
              <w:t>2000</w:t>
            </w:r>
          </w:p>
        </w:tc>
      </w:tr>
      <w:tr w14:paraId="77BF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81F9FE5">
            <w:pPr>
              <w:rPr>
                <w:rFonts w:hint="eastAsia"/>
                <w:sz w:val="21"/>
                <w:szCs w:val="21"/>
              </w:rPr>
            </w:pPr>
            <w:r>
              <w:rPr>
                <w:sz w:val="21"/>
                <w:szCs w:val="21"/>
              </w:rPr>
              <w:t>外墙隔声量(dB)</w:t>
            </w:r>
          </w:p>
        </w:tc>
        <w:tc>
          <w:tcPr>
            <w:tcW w:w="1216" w:type="dxa"/>
            <w:vAlign w:val="center"/>
          </w:tcPr>
          <w:p w14:paraId="5046088E">
            <w:pPr>
              <w:rPr>
                <w:rFonts w:hint="eastAsia"/>
                <w:sz w:val="21"/>
                <w:szCs w:val="21"/>
              </w:rPr>
            </w:pPr>
            <w:r>
              <w:rPr>
                <w:sz w:val="21"/>
                <w:szCs w:val="21"/>
              </w:rPr>
              <w:t>61.0</w:t>
            </w:r>
          </w:p>
        </w:tc>
        <w:tc>
          <w:tcPr>
            <w:tcW w:w="1216" w:type="dxa"/>
            <w:vAlign w:val="center"/>
          </w:tcPr>
          <w:p w14:paraId="29C30CCC">
            <w:pPr>
              <w:rPr>
                <w:rFonts w:hint="eastAsia"/>
                <w:sz w:val="21"/>
                <w:szCs w:val="21"/>
              </w:rPr>
            </w:pPr>
            <w:r>
              <w:rPr>
                <w:sz w:val="21"/>
                <w:szCs w:val="21"/>
              </w:rPr>
              <w:t>79.0</w:t>
            </w:r>
          </w:p>
        </w:tc>
        <w:tc>
          <w:tcPr>
            <w:tcW w:w="1216" w:type="dxa"/>
            <w:vAlign w:val="center"/>
          </w:tcPr>
          <w:p w14:paraId="3ACEC673">
            <w:pPr>
              <w:rPr>
                <w:rFonts w:hint="eastAsia"/>
                <w:sz w:val="21"/>
                <w:szCs w:val="21"/>
              </w:rPr>
            </w:pPr>
            <w:r>
              <w:rPr>
                <w:sz w:val="21"/>
                <w:szCs w:val="21"/>
              </w:rPr>
              <w:t>80.0</w:t>
            </w:r>
          </w:p>
        </w:tc>
        <w:tc>
          <w:tcPr>
            <w:tcW w:w="1216" w:type="dxa"/>
            <w:vAlign w:val="center"/>
          </w:tcPr>
          <w:p w14:paraId="29A0098A">
            <w:pPr>
              <w:rPr>
                <w:rFonts w:hint="eastAsia"/>
                <w:sz w:val="21"/>
                <w:szCs w:val="21"/>
              </w:rPr>
            </w:pPr>
            <w:r>
              <w:rPr>
                <w:sz w:val="21"/>
                <w:szCs w:val="21"/>
              </w:rPr>
              <w:t>89.0</w:t>
            </w:r>
          </w:p>
        </w:tc>
        <w:tc>
          <w:tcPr>
            <w:tcW w:w="1216" w:type="dxa"/>
            <w:vAlign w:val="center"/>
          </w:tcPr>
          <w:p w14:paraId="7B9AABDA">
            <w:pPr>
              <w:rPr>
                <w:rFonts w:hint="eastAsia"/>
                <w:sz w:val="21"/>
                <w:szCs w:val="21"/>
              </w:rPr>
            </w:pPr>
            <w:r>
              <w:rPr>
                <w:sz w:val="21"/>
                <w:szCs w:val="21"/>
              </w:rPr>
              <w:t>89.0</w:t>
            </w:r>
          </w:p>
        </w:tc>
      </w:tr>
      <w:tr w14:paraId="68EA455C">
        <w:tblPrEx>
          <w:tblCellMar>
            <w:top w:w="0" w:type="dxa"/>
            <w:left w:w="108" w:type="dxa"/>
            <w:bottom w:w="0" w:type="dxa"/>
            <w:right w:w="108" w:type="dxa"/>
          </w:tblCellMar>
        </w:tblPrEx>
        <w:tc>
          <w:tcPr>
            <w:tcW w:w="3248" w:type="dxa"/>
            <w:shd w:val="clear" w:color="auto" w:fill="E6E6E6"/>
            <w:vAlign w:val="center"/>
          </w:tcPr>
          <w:p w14:paraId="10E77DB5">
            <w:pPr>
              <w:rPr>
                <w:rFonts w:hint="eastAsia"/>
                <w:sz w:val="21"/>
                <w:szCs w:val="21"/>
              </w:rPr>
            </w:pPr>
            <w:r>
              <w:rPr>
                <w:sz w:val="21"/>
                <w:szCs w:val="21"/>
              </w:rPr>
              <w:t>外门(M1221)隔声量(dB)</w:t>
            </w:r>
          </w:p>
        </w:tc>
        <w:tc>
          <w:tcPr>
            <w:tcW w:w="1216" w:type="dxa"/>
            <w:vAlign w:val="center"/>
          </w:tcPr>
          <w:p w14:paraId="1BCE4AEB">
            <w:pPr>
              <w:rPr>
                <w:rFonts w:hint="eastAsia"/>
                <w:sz w:val="21"/>
                <w:szCs w:val="21"/>
              </w:rPr>
            </w:pPr>
            <w:r>
              <w:rPr>
                <w:sz w:val="21"/>
                <w:szCs w:val="21"/>
              </w:rPr>
              <w:t>32.0</w:t>
            </w:r>
          </w:p>
        </w:tc>
        <w:tc>
          <w:tcPr>
            <w:tcW w:w="1216" w:type="dxa"/>
            <w:vAlign w:val="center"/>
          </w:tcPr>
          <w:p w14:paraId="541CDBC2">
            <w:pPr>
              <w:rPr>
                <w:rFonts w:hint="eastAsia"/>
                <w:sz w:val="21"/>
                <w:szCs w:val="21"/>
              </w:rPr>
            </w:pPr>
            <w:r>
              <w:rPr>
                <w:sz w:val="21"/>
                <w:szCs w:val="21"/>
              </w:rPr>
              <w:t>45.0</w:t>
            </w:r>
          </w:p>
        </w:tc>
        <w:tc>
          <w:tcPr>
            <w:tcW w:w="1216" w:type="dxa"/>
            <w:vAlign w:val="center"/>
          </w:tcPr>
          <w:p w14:paraId="722778C4">
            <w:pPr>
              <w:rPr>
                <w:rFonts w:hint="eastAsia"/>
                <w:sz w:val="21"/>
                <w:szCs w:val="21"/>
              </w:rPr>
            </w:pPr>
            <w:r>
              <w:rPr>
                <w:sz w:val="21"/>
                <w:szCs w:val="21"/>
              </w:rPr>
              <w:t>53.0</w:t>
            </w:r>
          </w:p>
        </w:tc>
        <w:tc>
          <w:tcPr>
            <w:tcW w:w="1216" w:type="dxa"/>
            <w:vAlign w:val="center"/>
          </w:tcPr>
          <w:p w14:paraId="6F50E87E">
            <w:pPr>
              <w:rPr>
                <w:rFonts w:hint="eastAsia"/>
                <w:sz w:val="21"/>
                <w:szCs w:val="21"/>
              </w:rPr>
            </w:pPr>
            <w:r>
              <w:rPr>
                <w:sz w:val="21"/>
                <w:szCs w:val="21"/>
              </w:rPr>
              <w:t>58.0</w:t>
            </w:r>
          </w:p>
        </w:tc>
        <w:tc>
          <w:tcPr>
            <w:tcW w:w="1216" w:type="dxa"/>
            <w:vAlign w:val="center"/>
          </w:tcPr>
          <w:p w14:paraId="0DF41C31">
            <w:pPr>
              <w:rPr>
                <w:rFonts w:hint="eastAsia"/>
                <w:sz w:val="21"/>
                <w:szCs w:val="21"/>
              </w:rPr>
            </w:pPr>
            <w:r>
              <w:rPr>
                <w:sz w:val="21"/>
                <w:szCs w:val="21"/>
              </w:rPr>
              <w:t>58.0</w:t>
            </w:r>
          </w:p>
        </w:tc>
      </w:tr>
      <w:tr w14:paraId="64D9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E73D826">
            <w:pPr>
              <w:rPr>
                <w:rFonts w:hint="eastAsia"/>
                <w:sz w:val="21"/>
                <w:szCs w:val="21"/>
              </w:rPr>
            </w:pPr>
            <w:r>
              <w:rPr>
                <w:sz w:val="21"/>
                <w:szCs w:val="21"/>
              </w:rPr>
              <w:t>组合墙实际隔声量(dB)</w:t>
            </w:r>
          </w:p>
        </w:tc>
        <w:tc>
          <w:tcPr>
            <w:tcW w:w="1216" w:type="dxa"/>
            <w:vAlign w:val="center"/>
          </w:tcPr>
          <w:p w14:paraId="3D382211">
            <w:pPr>
              <w:rPr>
                <w:rFonts w:hint="eastAsia"/>
                <w:sz w:val="21"/>
                <w:szCs w:val="21"/>
              </w:rPr>
            </w:pPr>
            <w:r>
              <w:rPr>
                <w:sz w:val="21"/>
                <w:szCs w:val="21"/>
              </w:rPr>
              <w:t>39.8</w:t>
            </w:r>
          </w:p>
        </w:tc>
        <w:tc>
          <w:tcPr>
            <w:tcW w:w="1216" w:type="dxa"/>
            <w:vAlign w:val="center"/>
          </w:tcPr>
          <w:p w14:paraId="2D7FAE2F">
            <w:pPr>
              <w:rPr>
                <w:rFonts w:hint="eastAsia"/>
                <w:sz w:val="21"/>
                <w:szCs w:val="21"/>
              </w:rPr>
            </w:pPr>
            <w:r>
              <w:rPr>
                <w:sz w:val="21"/>
                <w:szCs w:val="21"/>
              </w:rPr>
              <w:t>52.8</w:t>
            </w:r>
          </w:p>
        </w:tc>
        <w:tc>
          <w:tcPr>
            <w:tcW w:w="1216" w:type="dxa"/>
            <w:vAlign w:val="center"/>
          </w:tcPr>
          <w:p w14:paraId="164A09E8">
            <w:pPr>
              <w:rPr>
                <w:rFonts w:hint="eastAsia"/>
                <w:sz w:val="21"/>
                <w:szCs w:val="21"/>
              </w:rPr>
            </w:pPr>
            <w:r>
              <w:rPr>
                <w:sz w:val="21"/>
                <w:szCs w:val="21"/>
              </w:rPr>
              <w:t>60.8</w:t>
            </w:r>
          </w:p>
        </w:tc>
        <w:tc>
          <w:tcPr>
            <w:tcW w:w="1216" w:type="dxa"/>
            <w:vAlign w:val="center"/>
          </w:tcPr>
          <w:p w14:paraId="316AD20A">
            <w:pPr>
              <w:rPr>
                <w:rFonts w:hint="eastAsia"/>
                <w:sz w:val="21"/>
                <w:szCs w:val="21"/>
              </w:rPr>
            </w:pPr>
            <w:r>
              <w:rPr>
                <w:sz w:val="21"/>
                <w:szCs w:val="21"/>
              </w:rPr>
              <w:t>65.8</w:t>
            </w:r>
          </w:p>
        </w:tc>
        <w:tc>
          <w:tcPr>
            <w:tcW w:w="1216" w:type="dxa"/>
            <w:vAlign w:val="center"/>
          </w:tcPr>
          <w:p w14:paraId="6A088B6B">
            <w:pPr>
              <w:rPr>
                <w:rFonts w:hint="eastAsia"/>
                <w:sz w:val="21"/>
                <w:szCs w:val="21"/>
              </w:rPr>
            </w:pPr>
            <w:r>
              <w:rPr>
                <w:sz w:val="21"/>
                <w:szCs w:val="21"/>
              </w:rPr>
              <w:t>65.8</w:t>
            </w:r>
          </w:p>
        </w:tc>
      </w:tr>
      <w:tr w14:paraId="5D9A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54974FB">
            <w:pPr>
              <w:rPr>
                <w:rFonts w:hint="eastAsia"/>
                <w:sz w:val="21"/>
                <w:szCs w:val="21"/>
              </w:rPr>
            </w:pPr>
            <w:r>
              <w:rPr>
                <w:sz w:val="21"/>
                <w:szCs w:val="21"/>
              </w:rPr>
              <w:t>组合墙有效隔声量(dB)</w:t>
            </w:r>
          </w:p>
        </w:tc>
        <w:tc>
          <w:tcPr>
            <w:tcW w:w="1216" w:type="dxa"/>
            <w:vAlign w:val="center"/>
          </w:tcPr>
          <w:p w14:paraId="6E1963DF">
            <w:pPr>
              <w:rPr>
                <w:rFonts w:hint="eastAsia"/>
                <w:sz w:val="21"/>
                <w:szCs w:val="21"/>
              </w:rPr>
            </w:pPr>
            <w:r>
              <w:rPr>
                <w:sz w:val="21"/>
                <w:szCs w:val="21"/>
              </w:rPr>
              <w:t>52.0</w:t>
            </w:r>
          </w:p>
        </w:tc>
        <w:tc>
          <w:tcPr>
            <w:tcW w:w="1216" w:type="dxa"/>
            <w:vAlign w:val="center"/>
          </w:tcPr>
          <w:p w14:paraId="5F196609">
            <w:pPr>
              <w:rPr>
                <w:rFonts w:hint="eastAsia"/>
                <w:sz w:val="21"/>
                <w:szCs w:val="21"/>
              </w:rPr>
            </w:pPr>
            <w:r>
              <w:rPr>
                <w:sz w:val="21"/>
                <w:szCs w:val="21"/>
              </w:rPr>
              <w:t>62.8</w:t>
            </w:r>
          </w:p>
        </w:tc>
        <w:tc>
          <w:tcPr>
            <w:tcW w:w="1216" w:type="dxa"/>
            <w:vAlign w:val="center"/>
          </w:tcPr>
          <w:p w14:paraId="6C6C4334">
            <w:pPr>
              <w:rPr>
                <w:rFonts w:hint="eastAsia"/>
                <w:sz w:val="21"/>
                <w:szCs w:val="21"/>
              </w:rPr>
            </w:pPr>
            <w:r>
              <w:rPr>
                <w:sz w:val="21"/>
                <w:szCs w:val="21"/>
              </w:rPr>
              <w:t>70.6</w:t>
            </w:r>
          </w:p>
        </w:tc>
        <w:tc>
          <w:tcPr>
            <w:tcW w:w="1216" w:type="dxa"/>
            <w:vAlign w:val="center"/>
          </w:tcPr>
          <w:p w14:paraId="105B1D3A">
            <w:pPr>
              <w:rPr>
                <w:rFonts w:hint="eastAsia"/>
                <w:sz w:val="21"/>
                <w:szCs w:val="21"/>
              </w:rPr>
            </w:pPr>
            <w:r>
              <w:rPr>
                <w:sz w:val="21"/>
                <w:szCs w:val="21"/>
              </w:rPr>
              <w:t>75.5</w:t>
            </w:r>
          </w:p>
        </w:tc>
        <w:tc>
          <w:tcPr>
            <w:tcW w:w="1216" w:type="dxa"/>
            <w:vAlign w:val="center"/>
          </w:tcPr>
          <w:p w14:paraId="127CECF3">
            <w:pPr>
              <w:rPr>
                <w:rFonts w:hint="eastAsia"/>
                <w:sz w:val="21"/>
                <w:szCs w:val="21"/>
              </w:rPr>
            </w:pPr>
            <w:r>
              <w:rPr>
                <w:sz w:val="21"/>
                <w:szCs w:val="21"/>
              </w:rPr>
              <w:t>76.0</w:t>
            </w:r>
          </w:p>
        </w:tc>
      </w:tr>
      <w:tr w14:paraId="5E5ED70B">
        <w:tblPrEx>
          <w:tblCellMar>
            <w:top w:w="0" w:type="dxa"/>
            <w:left w:w="108" w:type="dxa"/>
            <w:bottom w:w="0" w:type="dxa"/>
            <w:right w:w="108" w:type="dxa"/>
          </w:tblCellMar>
        </w:tblPrEx>
        <w:tc>
          <w:tcPr>
            <w:tcW w:w="3248" w:type="dxa"/>
            <w:shd w:val="clear" w:color="auto" w:fill="E6E6E6"/>
            <w:vAlign w:val="center"/>
          </w:tcPr>
          <w:p w14:paraId="1A8C1CAC">
            <w:pPr>
              <w:rPr>
                <w:rFonts w:hint="eastAsia"/>
                <w:sz w:val="21"/>
                <w:szCs w:val="21"/>
              </w:rPr>
            </w:pPr>
            <w:r>
              <w:rPr>
                <w:sz w:val="21"/>
                <w:szCs w:val="21"/>
              </w:rPr>
              <w:t>组合墙计权隔声量(dB)</w:t>
            </w:r>
          </w:p>
        </w:tc>
        <w:tc>
          <w:tcPr>
            <w:tcW w:w="6080" w:type="dxa"/>
            <w:gridSpan w:val="5"/>
            <w:vAlign w:val="center"/>
          </w:tcPr>
          <w:p w14:paraId="0C34BDB7">
            <w:pPr>
              <w:rPr>
                <w:rFonts w:hint="eastAsia"/>
                <w:sz w:val="21"/>
                <w:szCs w:val="21"/>
              </w:rPr>
            </w:pPr>
            <w:r>
              <w:rPr>
                <w:sz w:val="21"/>
                <w:szCs w:val="21"/>
              </w:rPr>
              <w:t>72</w:t>
            </w:r>
          </w:p>
        </w:tc>
      </w:tr>
      <w:tr w14:paraId="45007695">
        <w:tblPrEx>
          <w:tblCellMar>
            <w:top w:w="0" w:type="dxa"/>
            <w:left w:w="108" w:type="dxa"/>
            <w:bottom w:w="0" w:type="dxa"/>
            <w:right w:w="108" w:type="dxa"/>
          </w:tblCellMar>
        </w:tblPrEx>
        <w:tc>
          <w:tcPr>
            <w:tcW w:w="3248" w:type="dxa"/>
            <w:shd w:val="clear" w:color="auto" w:fill="E6E6E6"/>
            <w:vAlign w:val="center"/>
          </w:tcPr>
          <w:p w14:paraId="776C985C">
            <w:pPr>
              <w:rPr>
                <w:rFonts w:hint="eastAsia"/>
                <w:sz w:val="21"/>
                <w:szCs w:val="21"/>
              </w:rPr>
            </w:pPr>
            <w:r>
              <w:rPr>
                <w:sz w:val="21"/>
                <w:szCs w:val="21"/>
              </w:rPr>
              <w:t>组合墙频谱修正量(dB)</w:t>
            </w:r>
          </w:p>
        </w:tc>
        <w:tc>
          <w:tcPr>
            <w:tcW w:w="6080" w:type="dxa"/>
            <w:gridSpan w:val="5"/>
            <w:vAlign w:val="center"/>
          </w:tcPr>
          <w:p w14:paraId="1C1DF9AF">
            <w:pPr>
              <w:rPr>
                <w:rFonts w:hint="eastAsia"/>
                <w:sz w:val="21"/>
                <w:szCs w:val="21"/>
              </w:rPr>
            </w:pPr>
            <w:r>
              <w:rPr>
                <w:sz w:val="21"/>
                <w:szCs w:val="21"/>
              </w:rPr>
              <w:t>-7</w:t>
            </w:r>
          </w:p>
        </w:tc>
      </w:tr>
      <w:tr w14:paraId="702E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DD1FAF6">
            <w:pPr>
              <w:rPr>
                <w:rFonts w:hint="eastAsia"/>
                <w:sz w:val="21"/>
                <w:szCs w:val="21"/>
              </w:rPr>
            </w:pPr>
            <w:r>
              <w:rPr>
                <w:sz w:val="21"/>
                <w:szCs w:val="21"/>
              </w:rPr>
              <w:t>组合墙隔声量(dB)</w:t>
            </w:r>
          </w:p>
        </w:tc>
        <w:tc>
          <w:tcPr>
            <w:tcW w:w="6080" w:type="dxa"/>
            <w:gridSpan w:val="5"/>
            <w:vAlign w:val="center"/>
          </w:tcPr>
          <w:p w14:paraId="3B957820">
            <w:pPr>
              <w:rPr>
                <w:rFonts w:hint="eastAsia"/>
                <w:sz w:val="21"/>
                <w:szCs w:val="21"/>
              </w:rPr>
            </w:pPr>
            <w:r>
              <w:rPr>
                <w:sz w:val="21"/>
                <w:szCs w:val="21"/>
              </w:rPr>
              <w:t>65</w:t>
            </w:r>
          </w:p>
        </w:tc>
      </w:tr>
      <w:tr w14:paraId="4180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55E196B">
            <w:pPr>
              <w:rPr>
                <w:rFonts w:hint="eastAsia"/>
                <w:sz w:val="21"/>
                <w:szCs w:val="21"/>
              </w:rPr>
            </w:pPr>
            <w:r>
              <w:rPr>
                <w:sz w:val="21"/>
                <w:szCs w:val="21"/>
              </w:rPr>
              <w:t>组合墙面积(㎡)</w:t>
            </w:r>
          </w:p>
        </w:tc>
        <w:tc>
          <w:tcPr>
            <w:tcW w:w="6080" w:type="dxa"/>
            <w:gridSpan w:val="5"/>
            <w:vAlign w:val="center"/>
          </w:tcPr>
          <w:p w14:paraId="7601E37A">
            <w:pPr>
              <w:rPr>
                <w:rFonts w:hint="eastAsia"/>
                <w:sz w:val="21"/>
                <w:szCs w:val="21"/>
              </w:rPr>
            </w:pPr>
            <w:r>
              <w:rPr>
                <w:sz w:val="21"/>
                <w:szCs w:val="21"/>
              </w:rPr>
              <w:t>15.3</w:t>
            </w:r>
          </w:p>
        </w:tc>
      </w:tr>
      <w:tr w14:paraId="26B69EA9">
        <w:tblPrEx>
          <w:tblCellMar>
            <w:top w:w="0" w:type="dxa"/>
            <w:left w:w="108" w:type="dxa"/>
            <w:bottom w:w="0" w:type="dxa"/>
            <w:right w:w="108" w:type="dxa"/>
          </w:tblCellMar>
        </w:tblPrEx>
        <w:tc>
          <w:tcPr>
            <w:tcW w:w="3248" w:type="dxa"/>
            <w:shd w:val="clear" w:color="auto" w:fill="E6E6E6"/>
            <w:vAlign w:val="center"/>
          </w:tcPr>
          <w:p w14:paraId="01C7BA4C">
            <w:pPr>
              <w:rPr>
                <w:rFonts w:hint="eastAsia"/>
                <w:sz w:val="21"/>
                <w:szCs w:val="21"/>
              </w:rPr>
            </w:pPr>
            <w:r>
              <w:rPr>
                <w:sz w:val="21"/>
                <w:szCs w:val="21"/>
              </w:rPr>
              <w:t>门/窗与墙缝隙面积(㎡)</w:t>
            </w:r>
          </w:p>
        </w:tc>
        <w:tc>
          <w:tcPr>
            <w:tcW w:w="6080" w:type="dxa"/>
            <w:gridSpan w:val="5"/>
            <w:vAlign w:val="center"/>
          </w:tcPr>
          <w:p w14:paraId="6642AB68">
            <w:pPr>
              <w:rPr>
                <w:rFonts w:hint="eastAsia"/>
                <w:sz w:val="21"/>
                <w:szCs w:val="21"/>
              </w:rPr>
            </w:pPr>
            <w:r>
              <w:rPr>
                <w:sz w:val="21"/>
                <w:szCs w:val="21"/>
              </w:rPr>
              <w:t>0.066</w:t>
            </w:r>
          </w:p>
        </w:tc>
      </w:tr>
      <w:tr w14:paraId="38734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6F176C3">
            <w:pPr>
              <w:rPr>
                <w:rFonts w:hint="eastAsia"/>
                <w:sz w:val="21"/>
                <w:szCs w:val="21"/>
              </w:rPr>
            </w:pPr>
            <w:r>
              <w:rPr>
                <w:sz w:val="21"/>
                <w:szCs w:val="21"/>
              </w:rPr>
              <w:t>门/窗与墙缝隙对隔声量影响(dB)</w:t>
            </w:r>
          </w:p>
        </w:tc>
        <w:tc>
          <w:tcPr>
            <w:tcW w:w="6080" w:type="dxa"/>
            <w:gridSpan w:val="5"/>
            <w:vAlign w:val="center"/>
          </w:tcPr>
          <w:p w14:paraId="3865E79D">
            <w:pPr>
              <w:rPr>
                <w:rFonts w:hint="eastAsia"/>
                <w:sz w:val="21"/>
                <w:szCs w:val="21"/>
              </w:rPr>
            </w:pPr>
            <w:r>
              <w:rPr>
                <w:sz w:val="21"/>
                <w:szCs w:val="21"/>
              </w:rPr>
              <w:t>41</w:t>
            </w:r>
          </w:p>
        </w:tc>
      </w:tr>
      <w:tr w14:paraId="4A1E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918EEB9">
            <w:pPr>
              <w:rPr>
                <w:rFonts w:hint="eastAsia"/>
                <w:sz w:val="21"/>
                <w:szCs w:val="21"/>
              </w:rPr>
            </w:pPr>
            <w:r>
              <w:rPr>
                <w:sz w:val="21"/>
                <w:szCs w:val="21"/>
              </w:rPr>
              <w:t>计算缝隙后组合墙隔声量(dB)</w:t>
            </w:r>
          </w:p>
        </w:tc>
        <w:tc>
          <w:tcPr>
            <w:tcW w:w="6080" w:type="dxa"/>
            <w:gridSpan w:val="5"/>
            <w:vAlign w:val="center"/>
          </w:tcPr>
          <w:p w14:paraId="0C8AF678">
            <w:pPr>
              <w:rPr>
                <w:rFonts w:hint="eastAsia"/>
                <w:sz w:val="21"/>
                <w:szCs w:val="21"/>
              </w:rPr>
            </w:pPr>
            <w:r>
              <w:rPr>
                <w:sz w:val="21"/>
                <w:szCs w:val="21"/>
              </w:rPr>
              <w:t>24</w:t>
            </w:r>
          </w:p>
        </w:tc>
      </w:tr>
      <w:tr w14:paraId="06EC168D">
        <w:tblPrEx>
          <w:tblCellMar>
            <w:top w:w="0" w:type="dxa"/>
            <w:left w:w="108" w:type="dxa"/>
            <w:bottom w:w="0" w:type="dxa"/>
            <w:right w:w="108" w:type="dxa"/>
          </w:tblCellMar>
        </w:tblPrEx>
        <w:tc>
          <w:tcPr>
            <w:tcW w:w="9328" w:type="dxa"/>
            <w:gridSpan w:val="6"/>
            <w:shd w:val="clear" w:color="auto" w:fill="E6E6E6"/>
            <w:vAlign w:val="center"/>
          </w:tcPr>
          <w:p w14:paraId="7C69EE68">
            <w:pPr>
              <w:jc w:val="center"/>
              <w:rPr>
                <w:rFonts w:hint="eastAsia"/>
                <w:sz w:val="21"/>
                <w:szCs w:val="21"/>
              </w:rPr>
            </w:pPr>
            <w:r>
              <w:rPr>
                <w:sz w:val="21"/>
                <w:szCs w:val="21"/>
              </w:rPr>
              <w:t>外墙3</w:t>
            </w:r>
          </w:p>
        </w:tc>
      </w:tr>
      <w:tr w14:paraId="74A22B3B">
        <w:tblPrEx>
          <w:tblCellMar>
            <w:top w:w="0" w:type="dxa"/>
            <w:left w:w="108" w:type="dxa"/>
            <w:bottom w:w="0" w:type="dxa"/>
            <w:right w:w="108" w:type="dxa"/>
          </w:tblCellMar>
        </w:tblPrEx>
        <w:tc>
          <w:tcPr>
            <w:tcW w:w="3248" w:type="dxa"/>
            <w:shd w:val="clear" w:color="auto" w:fill="E6E6E6"/>
            <w:vAlign w:val="center"/>
          </w:tcPr>
          <w:p w14:paraId="2A29E1FC">
            <w:pPr>
              <w:rPr>
                <w:rFonts w:hint="eastAsia"/>
                <w:sz w:val="21"/>
                <w:szCs w:val="21"/>
              </w:rPr>
            </w:pPr>
            <w:r>
              <w:rPr>
                <w:sz w:val="21"/>
                <w:szCs w:val="21"/>
              </w:rPr>
              <w:t>倍频程中心频率(Hz)</w:t>
            </w:r>
          </w:p>
        </w:tc>
        <w:tc>
          <w:tcPr>
            <w:tcW w:w="1216" w:type="dxa"/>
            <w:shd w:val="clear" w:color="auto" w:fill="E6E6E6"/>
            <w:vAlign w:val="center"/>
          </w:tcPr>
          <w:p w14:paraId="23CF5452">
            <w:pPr>
              <w:rPr>
                <w:rFonts w:hint="eastAsia"/>
                <w:sz w:val="21"/>
                <w:szCs w:val="21"/>
              </w:rPr>
            </w:pPr>
            <w:r>
              <w:rPr>
                <w:sz w:val="21"/>
                <w:szCs w:val="21"/>
              </w:rPr>
              <w:t>125</w:t>
            </w:r>
          </w:p>
        </w:tc>
        <w:tc>
          <w:tcPr>
            <w:tcW w:w="1216" w:type="dxa"/>
            <w:shd w:val="clear" w:color="auto" w:fill="E6E6E6"/>
            <w:vAlign w:val="center"/>
          </w:tcPr>
          <w:p w14:paraId="63E2841C">
            <w:pPr>
              <w:rPr>
                <w:rFonts w:hint="eastAsia"/>
                <w:sz w:val="21"/>
                <w:szCs w:val="21"/>
              </w:rPr>
            </w:pPr>
            <w:r>
              <w:rPr>
                <w:sz w:val="21"/>
                <w:szCs w:val="21"/>
              </w:rPr>
              <w:t>250</w:t>
            </w:r>
          </w:p>
        </w:tc>
        <w:tc>
          <w:tcPr>
            <w:tcW w:w="1216" w:type="dxa"/>
            <w:shd w:val="clear" w:color="auto" w:fill="E6E6E6"/>
            <w:vAlign w:val="center"/>
          </w:tcPr>
          <w:p w14:paraId="03F31A77">
            <w:pPr>
              <w:rPr>
                <w:rFonts w:hint="eastAsia"/>
                <w:sz w:val="21"/>
                <w:szCs w:val="21"/>
              </w:rPr>
            </w:pPr>
            <w:r>
              <w:rPr>
                <w:sz w:val="21"/>
                <w:szCs w:val="21"/>
              </w:rPr>
              <w:t>500</w:t>
            </w:r>
          </w:p>
        </w:tc>
        <w:tc>
          <w:tcPr>
            <w:tcW w:w="1216" w:type="dxa"/>
            <w:shd w:val="clear" w:color="auto" w:fill="E6E6E6"/>
            <w:vAlign w:val="center"/>
          </w:tcPr>
          <w:p w14:paraId="204AF71D">
            <w:pPr>
              <w:rPr>
                <w:rFonts w:hint="eastAsia"/>
                <w:sz w:val="21"/>
                <w:szCs w:val="21"/>
              </w:rPr>
            </w:pPr>
            <w:r>
              <w:rPr>
                <w:sz w:val="21"/>
                <w:szCs w:val="21"/>
              </w:rPr>
              <w:t>1000</w:t>
            </w:r>
          </w:p>
        </w:tc>
        <w:tc>
          <w:tcPr>
            <w:tcW w:w="1216" w:type="dxa"/>
            <w:shd w:val="clear" w:color="auto" w:fill="E6E6E6"/>
            <w:vAlign w:val="center"/>
          </w:tcPr>
          <w:p w14:paraId="76F6C9A1">
            <w:pPr>
              <w:rPr>
                <w:rFonts w:hint="eastAsia"/>
                <w:sz w:val="21"/>
                <w:szCs w:val="21"/>
              </w:rPr>
            </w:pPr>
            <w:r>
              <w:rPr>
                <w:sz w:val="21"/>
                <w:szCs w:val="21"/>
              </w:rPr>
              <w:t>2000</w:t>
            </w:r>
          </w:p>
        </w:tc>
      </w:tr>
      <w:tr w14:paraId="1C61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C617F7B">
            <w:pPr>
              <w:rPr>
                <w:rFonts w:hint="eastAsia"/>
                <w:sz w:val="21"/>
                <w:szCs w:val="21"/>
              </w:rPr>
            </w:pPr>
            <w:r>
              <w:rPr>
                <w:sz w:val="21"/>
                <w:szCs w:val="21"/>
              </w:rPr>
              <w:t>外墙隔声量(dB)</w:t>
            </w:r>
          </w:p>
        </w:tc>
        <w:tc>
          <w:tcPr>
            <w:tcW w:w="1216" w:type="dxa"/>
            <w:vAlign w:val="center"/>
          </w:tcPr>
          <w:p w14:paraId="13644DB4">
            <w:pPr>
              <w:rPr>
                <w:rFonts w:hint="eastAsia"/>
                <w:sz w:val="21"/>
                <w:szCs w:val="21"/>
              </w:rPr>
            </w:pPr>
            <w:r>
              <w:rPr>
                <w:sz w:val="21"/>
                <w:szCs w:val="21"/>
              </w:rPr>
              <w:t>61.0</w:t>
            </w:r>
          </w:p>
        </w:tc>
        <w:tc>
          <w:tcPr>
            <w:tcW w:w="1216" w:type="dxa"/>
            <w:vAlign w:val="center"/>
          </w:tcPr>
          <w:p w14:paraId="0A05B8D4">
            <w:pPr>
              <w:rPr>
                <w:rFonts w:hint="eastAsia"/>
                <w:sz w:val="21"/>
                <w:szCs w:val="21"/>
              </w:rPr>
            </w:pPr>
            <w:r>
              <w:rPr>
                <w:sz w:val="21"/>
                <w:szCs w:val="21"/>
              </w:rPr>
              <w:t>79.0</w:t>
            </w:r>
          </w:p>
        </w:tc>
        <w:tc>
          <w:tcPr>
            <w:tcW w:w="1216" w:type="dxa"/>
            <w:vAlign w:val="center"/>
          </w:tcPr>
          <w:p w14:paraId="1890469B">
            <w:pPr>
              <w:rPr>
                <w:rFonts w:hint="eastAsia"/>
                <w:sz w:val="21"/>
                <w:szCs w:val="21"/>
              </w:rPr>
            </w:pPr>
            <w:r>
              <w:rPr>
                <w:sz w:val="21"/>
                <w:szCs w:val="21"/>
              </w:rPr>
              <w:t>80.0</w:t>
            </w:r>
          </w:p>
        </w:tc>
        <w:tc>
          <w:tcPr>
            <w:tcW w:w="1216" w:type="dxa"/>
            <w:vAlign w:val="center"/>
          </w:tcPr>
          <w:p w14:paraId="71F15483">
            <w:pPr>
              <w:rPr>
                <w:rFonts w:hint="eastAsia"/>
                <w:sz w:val="21"/>
                <w:szCs w:val="21"/>
              </w:rPr>
            </w:pPr>
            <w:r>
              <w:rPr>
                <w:sz w:val="21"/>
                <w:szCs w:val="21"/>
              </w:rPr>
              <w:t>89.0</w:t>
            </w:r>
          </w:p>
        </w:tc>
        <w:tc>
          <w:tcPr>
            <w:tcW w:w="1216" w:type="dxa"/>
            <w:vAlign w:val="center"/>
          </w:tcPr>
          <w:p w14:paraId="52442C3C">
            <w:pPr>
              <w:rPr>
                <w:rFonts w:hint="eastAsia"/>
                <w:sz w:val="21"/>
                <w:szCs w:val="21"/>
              </w:rPr>
            </w:pPr>
            <w:r>
              <w:rPr>
                <w:sz w:val="21"/>
                <w:szCs w:val="21"/>
              </w:rPr>
              <w:t>89.0</w:t>
            </w:r>
          </w:p>
        </w:tc>
      </w:tr>
      <w:tr w14:paraId="64428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25C8ABA">
            <w:pPr>
              <w:rPr>
                <w:rFonts w:hint="eastAsia"/>
                <w:sz w:val="21"/>
                <w:szCs w:val="21"/>
              </w:rPr>
            </w:pPr>
            <w:r>
              <w:rPr>
                <w:sz w:val="21"/>
                <w:szCs w:val="21"/>
              </w:rPr>
              <w:t>组合墙实际隔声量(dB)</w:t>
            </w:r>
          </w:p>
        </w:tc>
        <w:tc>
          <w:tcPr>
            <w:tcW w:w="1216" w:type="dxa"/>
            <w:vAlign w:val="center"/>
          </w:tcPr>
          <w:p w14:paraId="6342EBE4">
            <w:pPr>
              <w:rPr>
                <w:rFonts w:hint="eastAsia"/>
                <w:sz w:val="21"/>
                <w:szCs w:val="21"/>
              </w:rPr>
            </w:pPr>
            <w:r>
              <w:rPr>
                <w:sz w:val="21"/>
                <w:szCs w:val="21"/>
              </w:rPr>
              <w:t>61.0</w:t>
            </w:r>
          </w:p>
        </w:tc>
        <w:tc>
          <w:tcPr>
            <w:tcW w:w="1216" w:type="dxa"/>
            <w:vAlign w:val="center"/>
          </w:tcPr>
          <w:p w14:paraId="19608071">
            <w:pPr>
              <w:rPr>
                <w:rFonts w:hint="eastAsia"/>
                <w:sz w:val="21"/>
                <w:szCs w:val="21"/>
              </w:rPr>
            </w:pPr>
            <w:r>
              <w:rPr>
                <w:sz w:val="21"/>
                <w:szCs w:val="21"/>
              </w:rPr>
              <w:t>79.0</w:t>
            </w:r>
          </w:p>
        </w:tc>
        <w:tc>
          <w:tcPr>
            <w:tcW w:w="1216" w:type="dxa"/>
            <w:vAlign w:val="center"/>
          </w:tcPr>
          <w:p w14:paraId="262C3722">
            <w:pPr>
              <w:rPr>
                <w:rFonts w:hint="eastAsia"/>
                <w:sz w:val="21"/>
                <w:szCs w:val="21"/>
              </w:rPr>
            </w:pPr>
            <w:r>
              <w:rPr>
                <w:sz w:val="21"/>
                <w:szCs w:val="21"/>
              </w:rPr>
              <w:t>80.0</w:t>
            </w:r>
          </w:p>
        </w:tc>
        <w:tc>
          <w:tcPr>
            <w:tcW w:w="1216" w:type="dxa"/>
            <w:vAlign w:val="center"/>
          </w:tcPr>
          <w:p w14:paraId="094BE327">
            <w:pPr>
              <w:rPr>
                <w:rFonts w:hint="eastAsia"/>
                <w:sz w:val="21"/>
                <w:szCs w:val="21"/>
              </w:rPr>
            </w:pPr>
            <w:r>
              <w:rPr>
                <w:sz w:val="21"/>
                <w:szCs w:val="21"/>
              </w:rPr>
              <w:t>89.0</w:t>
            </w:r>
          </w:p>
        </w:tc>
        <w:tc>
          <w:tcPr>
            <w:tcW w:w="1216" w:type="dxa"/>
            <w:vAlign w:val="center"/>
          </w:tcPr>
          <w:p w14:paraId="3F5613CD">
            <w:pPr>
              <w:rPr>
                <w:rFonts w:hint="eastAsia"/>
                <w:sz w:val="21"/>
                <w:szCs w:val="21"/>
              </w:rPr>
            </w:pPr>
            <w:r>
              <w:rPr>
                <w:sz w:val="21"/>
                <w:szCs w:val="21"/>
              </w:rPr>
              <w:t>89.0</w:t>
            </w:r>
          </w:p>
        </w:tc>
      </w:tr>
      <w:tr w14:paraId="751A9FC9">
        <w:tblPrEx>
          <w:tblCellMar>
            <w:top w:w="0" w:type="dxa"/>
            <w:left w:w="108" w:type="dxa"/>
            <w:bottom w:w="0" w:type="dxa"/>
            <w:right w:w="108" w:type="dxa"/>
          </w:tblCellMar>
        </w:tblPrEx>
        <w:tc>
          <w:tcPr>
            <w:tcW w:w="3248" w:type="dxa"/>
            <w:shd w:val="clear" w:color="auto" w:fill="E6E6E6"/>
            <w:vAlign w:val="center"/>
          </w:tcPr>
          <w:p w14:paraId="67682A62">
            <w:pPr>
              <w:rPr>
                <w:rFonts w:hint="eastAsia"/>
                <w:sz w:val="21"/>
                <w:szCs w:val="21"/>
              </w:rPr>
            </w:pPr>
            <w:r>
              <w:rPr>
                <w:sz w:val="21"/>
                <w:szCs w:val="21"/>
              </w:rPr>
              <w:t>组合墙有效隔声量(dB)</w:t>
            </w:r>
          </w:p>
        </w:tc>
        <w:tc>
          <w:tcPr>
            <w:tcW w:w="1216" w:type="dxa"/>
            <w:vAlign w:val="center"/>
          </w:tcPr>
          <w:p w14:paraId="222EEF42">
            <w:pPr>
              <w:rPr>
                <w:rFonts w:hint="eastAsia"/>
                <w:sz w:val="21"/>
                <w:szCs w:val="21"/>
              </w:rPr>
            </w:pPr>
            <w:r>
              <w:rPr>
                <w:sz w:val="21"/>
                <w:szCs w:val="21"/>
              </w:rPr>
              <w:t>69.0</w:t>
            </w:r>
          </w:p>
        </w:tc>
        <w:tc>
          <w:tcPr>
            <w:tcW w:w="1216" w:type="dxa"/>
            <w:vAlign w:val="center"/>
          </w:tcPr>
          <w:p w14:paraId="7D9D81E7">
            <w:pPr>
              <w:rPr>
                <w:rFonts w:hint="eastAsia"/>
                <w:sz w:val="21"/>
                <w:szCs w:val="21"/>
              </w:rPr>
            </w:pPr>
            <w:r>
              <w:rPr>
                <w:sz w:val="21"/>
                <w:szCs w:val="21"/>
              </w:rPr>
              <w:t>84.8</w:t>
            </w:r>
          </w:p>
        </w:tc>
        <w:tc>
          <w:tcPr>
            <w:tcW w:w="1216" w:type="dxa"/>
            <w:vAlign w:val="center"/>
          </w:tcPr>
          <w:p w14:paraId="1E8D6D56">
            <w:pPr>
              <w:rPr>
                <w:rFonts w:hint="eastAsia"/>
                <w:sz w:val="21"/>
                <w:szCs w:val="21"/>
              </w:rPr>
            </w:pPr>
            <w:r>
              <w:rPr>
                <w:sz w:val="21"/>
                <w:szCs w:val="21"/>
              </w:rPr>
              <w:t>85.6</w:t>
            </w:r>
          </w:p>
        </w:tc>
        <w:tc>
          <w:tcPr>
            <w:tcW w:w="1216" w:type="dxa"/>
            <w:vAlign w:val="center"/>
          </w:tcPr>
          <w:p w14:paraId="32A83DCE">
            <w:pPr>
              <w:rPr>
                <w:rFonts w:hint="eastAsia"/>
                <w:sz w:val="21"/>
                <w:szCs w:val="21"/>
              </w:rPr>
            </w:pPr>
            <w:r>
              <w:rPr>
                <w:sz w:val="21"/>
                <w:szCs w:val="21"/>
              </w:rPr>
              <w:t>94.5</w:t>
            </w:r>
          </w:p>
        </w:tc>
        <w:tc>
          <w:tcPr>
            <w:tcW w:w="1216" w:type="dxa"/>
            <w:vAlign w:val="center"/>
          </w:tcPr>
          <w:p w14:paraId="7B57DF33">
            <w:pPr>
              <w:rPr>
                <w:rFonts w:hint="eastAsia"/>
                <w:sz w:val="21"/>
                <w:szCs w:val="21"/>
              </w:rPr>
            </w:pPr>
            <w:r>
              <w:rPr>
                <w:sz w:val="21"/>
                <w:szCs w:val="21"/>
              </w:rPr>
              <w:t>95.0</w:t>
            </w:r>
          </w:p>
        </w:tc>
      </w:tr>
      <w:tr w14:paraId="068DA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970D064">
            <w:pPr>
              <w:rPr>
                <w:rFonts w:hint="eastAsia"/>
                <w:sz w:val="21"/>
                <w:szCs w:val="21"/>
              </w:rPr>
            </w:pPr>
            <w:r>
              <w:rPr>
                <w:sz w:val="21"/>
                <w:szCs w:val="21"/>
              </w:rPr>
              <w:t>组合墙计权隔声量(dB)</w:t>
            </w:r>
          </w:p>
        </w:tc>
        <w:tc>
          <w:tcPr>
            <w:tcW w:w="6080" w:type="dxa"/>
            <w:gridSpan w:val="5"/>
            <w:vAlign w:val="center"/>
          </w:tcPr>
          <w:p w14:paraId="17F7553C">
            <w:pPr>
              <w:rPr>
                <w:rFonts w:hint="eastAsia"/>
                <w:sz w:val="21"/>
                <w:szCs w:val="21"/>
              </w:rPr>
            </w:pPr>
            <w:r>
              <w:rPr>
                <w:sz w:val="21"/>
                <w:szCs w:val="21"/>
              </w:rPr>
              <w:t>90</w:t>
            </w:r>
          </w:p>
        </w:tc>
      </w:tr>
      <w:tr w14:paraId="444BE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46D085A">
            <w:pPr>
              <w:rPr>
                <w:rFonts w:hint="eastAsia"/>
                <w:sz w:val="21"/>
                <w:szCs w:val="21"/>
              </w:rPr>
            </w:pPr>
            <w:r>
              <w:rPr>
                <w:sz w:val="21"/>
                <w:szCs w:val="21"/>
              </w:rPr>
              <w:t>组合墙频谱修正量(dB)</w:t>
            </w:r>
          </w:p>
        </w:tc>
        <w:tc>
          <w:tcPr>
            <w:tcW w:w="6080" w:type="dxa"/>
            <w:gridSpan w:val="5"/>
            <w:vAlign w:val="center"/>
          </w:tcPr>
          <w:p w14:paraId="65E6049D">
            <w:pPr>
              <w:rPr>
                <w:rFonts w:hint="eastAsia"/>
                <w:sz w:val="21"/>
                <w:szCs w:val="21"/>
              </w:rPr>
            </w:pPr>
            <w:r>
              <w:rPr>
                <w:sz w:val="21"/>
                <w:szCs w:val="21"/>
              </w:rPr>
              <w:t>-8</w:t>
            </w:r>
          </w:p>
        </w:tc>
      </w:tr>
      <w:tr w14:paraId="5E6C2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E600DF6">
            <w:pPr>
              <w:rPr>
                <w:rFonts w:hint="eastAsia"/>
                <w:sz w:val="21"/>
                <w:szCs w:val="21"/>
              </w:rPr>
            </w:pPr>
            <w:r>
              <w:rPr>
                <w:sz w:val="21"/>
                <w:szCs w:val="21"/>
              </w:rPr>
              <w:t>组合墙隔声量(dB)</w:t>
            </w:r>
          </w:p>
        </w:tc>
        <w:tc>
          <w:tcPr>
            <w:tcW w:w="6080" w:type="dxa"/>
            <w:gridSpan w:val="5"/>
            <w:vAlign w:val="center"/>
          </w:tcPr>
          <w:p w14:paraId="36044F8A">
            <w:pPr>
              <w:rPr>
                <w:rFonts w:hint="eastAsia"/>
                <w:sz w:val="21"/>
                <w:szCs w:val="21"/>
              </w:rPr>
            </w:pPr>
            <w:r>
              <w:rPr>
                <w:sz w:val="21"/>
                <w:szCs w:val="21"/>
              </w:rPr>
              <w:t>82</w:t>
            </w:r>
          </w:p>
        </w:tc>
      </w:tr>
      <w:tr w14:paraId="524A7016">
        <w:tblPrEx>
          <w:tblCellMar>
            <w:top w:w="0" w:type="dxa"/>
            <w:left w:w="108" w:type="dxa"/>
            <w:bottom w:w="0" w:type="dxa"/>
            <w:right w:w="108" w:type="dxa"/>
          </w:tblCellMar>
        </w:tblPrEx>
        <w:tc>
          <w:tcPr>
            <w:tcW w:w="3248" w:type="dxa"/>
            <w:shd w:val="clear" w:color="auto" w:fill="E6E6E6"/>
            <w:vAlign w:val="center"/>
          </w:tcPr>
          <w:p w14:paraId="76C66F28">
            <w:pPr>
              <w:rPr>
                <w:rFonts w:hint="eastAsia"/>
                <w:sz w:val="21"/>
                <w:szCs w:val="21"/>
              </w:rPr>
            </w:pPr>
            <w:r>
              <w:rPr>
                <w:sz w:val="21"/>
                <w:szCs w:val="21"/>
              </w:rPr>
              <w:t>组合墙面积(㎡)</w:t>
            </w:r>
          </w:p>
        </w:tc>
        <w:tc>
          <w:tcPr>
            <w:tcW w:w="6080" w:type="dxa"/>
            <w:gridSpan w:val="5"/>
            <w:vAlign w:val="center"/>
          </w:tcPr>
          <w:p w14:paraId="35A33C3B">
            <w:pPr>
              <w:rPr>
                <w:rFonts w:hint="eastAsia"/>
                <w:sz w:val="21"/>
                <w:szCs w:val="21"/>
              </w:rPr>
            </w:pPr>
            <w:r>
              <w:rPr>
                <w:sz w:val="21"/>
                <w:szCs w:val="21"/>
              </w:rPr>
              <w:t>40.3</w:t>
            </w:r>
          </w:p>
        </w:tc>
      </w:tr>
      <w:tr w14:paraId="67BB3A47">
        <w:tblPrEx>
          <w:tblCellMar>
            <w:top w:w="0" w:type="dxa"/>
            <w:left w:w="108" w:type="dxa"/>
            <w:bottom w:w="0" w:type="dxa"/>
            <w:right w:w="108" w:type="dxa"/>
          </w:tblCellMar>
        </w:tblPrEx>
        <w:tc>
          <w:tcPr>
            <w:tcW w:w="3248" w:type="dxa"/>
            <w:shd w:val="clear" w:color="auto" w:fill="E6E6E6"/>
            <w:vAlign w:val="center"/>
          </w:tcPr>
          <w:p w14:paraId="0CBACEDE">
            <w:pPr>
              <w:rPr>
                <w:rFonts w:hint="eastAsia"/>
                <w:sz w:val="21"/>
                <w:szCs w:val="21"/>
              </w:rPr>
            </w:pPr>
            <w:r>
              <w:rPr>
                <w:sz w:val="21"/>
                <w:szCs w:val="21"/>
              </w:rPr>
              <w:t>门/窗与墙缝隙面积(㎡)</w:t>
            </w:r>
          </w:p>
        </w:tc>
        <w:tc>
          <w:tcPr>
            <w:tcW w:w="6080" w:type="dxa"/>
            <w:gridSpan w:val="5"/>
            <w:vAlign w:val="center"/>
          </w:tcPr>
          <w:p w14:paraId="759ECA13">
            <w:pPr>
              <w:rPr>
                <w:rFonts w:hint="eastAsia"/>
                <w:sz w:val="21"/>
                <w:szCs w:val="21"/>
              </w:rPr>
            </w:pPr>
            <w:r>
              <w:rPr>
                <w:sz w:val="21"/>
                <w:szCs w:val="21"/>
              </w:rPr>
              <w:t>0.000</w:t>
            </w:r>
          </w:p>
        </w:tc>
      </w:tr>
      <w:tr w14:paraId="79FC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4B7ADE8">
            <w:pPr>
              <w:rPr>
                <w:rFonts w:hint="eastAsia"/>
                <w:sz w:val="21"/>
                <w:szCs w:val="21"/>
              </w:rPr>
            </w:pPr>
            <w:r>
              <w:rPr>
                <w:sz w:val="21"/>
                <w:szCs w:val="21"/>
              </w:rPr>
              <w:t>门/窗与墙缝隙对隔声量影响(dB)</w:t>
            </w:r>
          </w:p>
        </w:tc>
        <w:tc>
          <w:tcPr>
            <w:tcW w:w="6080" w:type="dxa"/>
            <w:gridSpan w:val="5"/>
            <w:vAlign w:val="center"/>
          </w:tcPr>
          <w:p w14:paraId="65975746">
            <w:pPr>
              <w:rPr>
                <w:rFonts w:hint="eastAsia"/>
                <w:sz w:val="21"/>
                <w:szCs w:val="21"/>
              </w:rPr>
            </w:pPr>
            <w:r>
              <w:rPr>
                <w:sz w:val="21"/>
                <w:szCs w:val="21"/>
              </w:rPr>
              <w:t>0</w:t>
            </w:r>
          </w:p>
        </w:tc>
      </w:tr>
      <w:tr w14:paraId="5C447C2F">
        <w:tblPrEx>
          <w:tblCellMar>
            <w:top w:w="0" w:type="dxa"/>
            <w:left w:w="108" w:type="dxa"/>
            <w:bottom w:w="0" w:type="dxa"/>
            <w:right w:w="108" w:type="dxa"/>
          </w:tblCellMar>
        </w:tblPrEx>
        <w:tc>
          <w:tcPr>
            <w:tcW w:w="3248" w:type="dxa"/>
            <w:shd w:val="clear" w:color="auto" w:fill="E6E6E6"/>
            <w:vAlign w:val="center"/>
          </w:tcPr>
          <w:p w14:paraId="54EE2BAE">
            <w:pPr>
              <w:rPr>
                <w:rFonts w:hint="eastAsia"/>
                <w:sz w:val="21"/>
                <w:szCs w:val="21"/>
              </w:rPr>
            </w:pPr>
            <w:r>
              <w:rPr>
                <w:sz w:val="21"/>
                <w:szCs w:val="21"/>
              </w:rPr>
              <w:t>计算缝隙后组合墙隔声量(dB)</w:t>
            </w:r>
          </w:p>
        </w:tc>
        <w:tc>
          <w:tcPr>
            <w:tcW w:w="6080" w:type="dxa"/>
            <w:gridSpan w:val="5"/>
            <w:vAlign w:val="center"/>
          </w:tcPr>
          <w:p w14:paraId="500EA107">
            <w:pPr>
              <w:rPr>
                <w:rFonts w:hint="eastAsia"/>
                <w:sz w:val="21"/>
                <w:szCs w:val="21"/>
              </w:rPr>
            </w:pPr>
            <w:r>
              <w:rPr>
                <w:sz w:val="21"/>
                <w:szCs w:val="21"/>
              </w:rPr>
              <w:t>82</w:t>
            </w:r>
          </w:p>
        </w:tc>
      </w:tr>
      <w:tr w14:paraId="6A0ED8A0">
        <w:tblPrEx>
          <w:tblCellMar>
            <w:top w:w="0" w:type="dxa"/>
            <w:left w:w="108" w:type="dxa"/>
            <w:bottom w:w="0" w:type="dxa"/>
            <w:right w:w="108" w:type="dxa"/>
          </w:tblCellMar>
        </w:tblPrEx>
        <w:tc>
          <w:tcPr>
            <w:tcW w:w="9328" w:type="dxa"/>
            <w:gridSpan w:val="6"/>
            <w:shd w:val="clear" w:color="auto" w:fill="E6E6E6"/>
            <w:vAlign w:val="center"/>
          </w:tcPr>
          <w:p w14:paraId="4A5CED77">
            <w:pPr>
              <w:jc w:val="center"/>
              <w:rPr>
                <w:rFonts w:hint="eastAsia"/>
                <w:sz w:val="21"/>
                <w:szCs w:val="21"/>
              </w:rPr>
            </w:pPr>
            <w:r>
              <w:rPr>
                <w:sz w:val="21"/>
                <w:szCs w:val="21"/>
              </w:rPr>
              <w:t>外墙4</w:t>
            </w:r>
          </w:p>
        </w:tc>
      </w:tr>
      <w:tr w14:paraId="546C6D0A">
        <w:tblPrEx>
          <w:tblCellMar>
            <w:top w:w="0" w:type="dxa"/>
            <w:left w:w="108" w:type="dxa"/>
            <w:bottom w:w="0" w:type="dxa"/>
            <w:right w:w="108" w:type="dxa"/>
          </w:tblCellMar>
        </w:tblPrEx>
        <w:tc>
          <w:tcPr>
            <w:tcW w:w="3248" w:type="dxa"/>
            <w:shd w:val="clear" w:color="auto" w:fill="E6E6E6"/>
            <w:vAlign w:val="center"/>
          </w:tcPr>
          <w:p w14:paraId="56996FA1">
            <w:pPr>
              <w:rPr>
                <w:rFonts w:hint="eastAsia"/>
                <w:sz w:val="21"/>
                <w:szCs w:val="21"/>
              </w:rPr>
            </w:pPr>
            <w:r>
              <w:rPr>
                <w:sz w:val="21"/>
                <w:szCs w:val="21"/>
              </w:rPr>
              <w:t>倍频程中心频率(Hz)</w:t>
            </w:r>
          </w:p>
        </w:tc>
        <w:tc>
          <w:tcPr>
            <w:tcW w:w="1216" w:type="dxa"/>
            <w:shd w:val="clear" w:color="auto" w:fill="E6E6E6"/>
            <w:vAlign w:val="center"/>
          </w:tcPr>
          <w:p w14:paraId="575C56D8">
            <w:pPr>
              <w:rPr>
                <w:rFonts w:hint="eastAsia"/>
                <w:sz w:val="21"/>
                <w:szCs w:val="21"/>
              </w:rPr>
            </w:pPr>
            <w:r>
              <w:rPr>
                <w:sz w:val="21"/>
                <w:szCs w:val="21"/>
              </w:rPr>
              <w:t>125</w:t>
            </w:r>
          </w:p>
        </w:tc>
        <w:tc>
          <w:tcPr>
            <w:tcW w:w="1216" w:type="dxa"/>
            <w:shd w:val="clear" w:color="auto" w:fill="E6E6E6"/>
            <w:vAlign w:val="center"/>
          </w:tcPr>
          <w:p w14:paraId="0C7C70C4">
            <w:pPr>
              <w:rPr>
                <w:rFonts w:hint="eastAsia"/>
                <w:sz w:val="21"/>
                <w:szCs w:val="21"/>
              </w:rPr>
            </w:pPr>
            <w:r>
              <w:rPr>
                <w:sz w:val="21"/>
                <w:szCs w:val="21"/>
              </w:rPr>
              <w:t>250</w:t>
            </w:r>
          </w:p>
        </w:tc>
        <w:tc>
          <w:tcPr>
            <w:tcW w:w="1216" w:type="dxa"/>
            <w:shd w:val="clear" w:color="auto" w:fill="E6E6E6"/>
            <w:vAlign w:val="center"/>
          </w:tcPr>
          <w:p w14:paraId="1CFECFF2">
            <w:pPr>
              <w:rPr>
                <w:rFonts w:hint="eastAsia"/>
                <w:sz w:val="21"/>
                <w:szCs w:val="21"/>
              </w:rPr>
            </w:pPr>
            <w:r>
              <w:rPr>
                <w:sz w:val="21"/>
                <w:szCs w:val="21"/>
              </w:rPr>
              <w:t>500</w:t>
            </w:r>
          </w:p>
        </w:tc>
        <w:tc>
          <w:tcPr>
            <w:tcW w:w="1216" w:type="dxa"/>
            <w:shd w:val="clear" w:color="auto" w:fill="E6E6E6"/>
            <w:vAlign w:val="center"/>
          </w:tcPr>
          <w:p w14:paraId="767C27FD">
            <w:pPr>
              <w:rPr>
                <w:rFonts w:hint="eastAsia"/>
                <w:sz w:val="21"/>
                <w:szCs w:val="21"/>
              </w:rPr>
            </w:pPr>
            <w:r>
              <w:rPr>
                <w:sz w:val="21"/>
                <w:szCs w:val="21"/>
              </w:rPr>
              <w:t>1000</w:t>
            </w:r>
          </w:p>
        </w:tc>
        <w:tc>
          <w:tcPr>
            <w:tcW w:w="1216" w:type="dxa"/>
            <w:shd w:val="clear" w:color="auto" w:fill="E6E6E6"/>
            <w:vAlign w:val="center"/>
          </w:tcPr>
          <w:p w14:paraId="14171424">
            <w:pPr>
              <w:rPr>
                <w:rFonts w:hint="eastAsia"/>
                <w:sz w:val="21"/>
                <w:szCs w:val="21"/>
              </w:rPr>
            </w:pPr>
            <w:r>
              <w:rPr>
                <w:sz w:val="21"/>
                <w:szCs w:val="21"/>
              </w:rPr>
              <w:t>2000</w:t>
            </w:r>
          </w:p>
        </w:tc>
      </w:tr>
      <w:tr w14:paraId="2C22A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E9FE8CE">
            <w:pPr>
              <w:rPr>
                <w:rFonts w:hint="eastAsia"/>
                <w:sz w:val="21"/>
                <w:szCs w:val="21"/>
              </w:rPr>
            </w:pPr>
            <w:r>
              <w:rPr>
                <w:sz w:val="21"/>
                <w:szCs w:val="21"/>
              </w:rPr>
              <w:t>外墙隔声量(dB)</w:t>
            </w:r>
          </w:p>
        </w:tc>
        <w:tc>
          <w:tcPr>
            <w:tcW w:w="1216" w:type="dxa"/>
            <w:vAlign w:val="center"/>
          </w:tcPr>
          <w:p w14:paraId="37B30E50">
            <w:pPr>
              <w:rPr>
                <w:rFonts w:hint="eastAsia"/>
                <w:sz w:val="21"/>
                <w:szCs w:val="21"/>
              </w:rPr>
            </w:pPr>
            <w:r>
              <w:rPr>
                <w:sz w:val="21"/>
                <w:szCs w:val="21"/>
              </w:rPr>
              <w:t>61.0</w:t>
            </w:r>
          </w:p>
        </w:tc>
        <w:tc>
          <w:tcPr>
            <w:tcW w:w="1216" w:type="dxa"/>
            <w:vAlign w:val="center"/>
          </w:tcPr>
          <w:p w14:paraId="6B38E6FB">
            <w:pPr>
              <w:rPr>
                <w:rFonts w:hint="eastAsia"/>
                <w:sz w:val="21"/>
                <w:szCs w:val="21"/>
              </w:rPr>
            </w:pPr>
            <w:r>
              <w:rPr>
                <w:sz w:val="21"/>
                <w:szCs w:val="21"/>
              </w:rPr>
              <w:t>79.0</w:t>
            </w:r>
          </w:p>
        </w:tc>
        <w:tc>
          <w:tcPr>
            <w:tcW w:w="1216" w:type="dxa"/>
            <w:vAlign w:val="center"/>
          </w:tcPr>
          <w:p w14:paraId="010215D0">
            <w:pPr>
              <w:rPr>
                <w:rFonts w:hint="eastAsia"/>
                <w:sz w:val="21"/>
                <w:szCs w:val="21"/>
              </w:rPr>
            </w:pPr>
            <w:r>
              <w:rPr>
                <w:sz w:val="21"/>
                <w:szCs w:val="21"/>
              </w:rPr>
              <w:t>80.0</w:t>
            </w:r>
          </w:p>
        </w:tc>
        <w:tc>
          <w:tcPr>
            <w:tcW w:w="1216" w:type="dxa"/>
            <w:vAlign w:val="center"/>
          </w:tcPr>
          <w:p w14:paraId="480B6BF5">
            <w:pPr>
              <w:rPr>
                <w:rFonts w:hint="eastAsia"/>
                <w:sz w:val="21"/>
                <w:szCs w:val="21"/>
              </w:rPr>
            </w:pPr>
            <w:r>
              <w:rPr>
                <w:sz w:val="21"/>
                <w:szCs w:val="21"/>
              </w:rPr>
              <w:t>89.0</w:t>
            </w:r>
          </w:p>
        </w:tc>
        <w:tc>
          <w:tcPr>
            <w:tcW w:w="1216" w:type="dxa"/>
            <w:vAlign w:val="center"/>
          </w:tcPr>
          <w:p w14:paraId="793973F6">
            <w:pPr>
              <w:rPr>
                <w:rFonts w:hint="eastAsia"/>
                <w:sz w:val="21"/>
                <w:szCs w:val="21"/>
              </w:rPr>
            </w:pPr>
            <w:r>
              <w:rPr>
                <w:sz w:val="21"/>
                <w:szCs w:val="21"/>
              </w:rPr>
              <w:t>89.0</w:t>
            </w:r>
          </w:p>
        </w:tc>
      </w:tr>
      <w:tr w14:paraId="6EEC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88061D1">
            <w:pPr>
              <w:rPr>
                <w:rFonts w:hint="eastAsia"/>
                <w:sz w:val="21"/>
                <w:szCs w:val="21"/>
              </w:rPr>
            </w:pPr>
            <w:r>
              <w:rPr>
                <w:sz w:val="21"/>
                <w:szCs w:val="21"/>
              </w:rPr>
              <w:t>组合墙实际隔声量(dB)</w:t>
            </w:r>
          </w:p>
        </w:tc>
        <w:tc>
          <w:tcPr>
            <w:tcW w:w="1216" w:type="dxa"/>
            <w:vAlign w:val="center"/>
          </w:tcPr>
          <w:p w14:paraId="00356EFD">
            <w:pPr>
              <w:rPr>
                <w:rFonts w:hint="eastAsia"/>
                <w:sz w:val="21"/>
                <w:szCs w:val="21"/>
              </w:rPr>
            </w:pPr>
            <w:r>
              <w:rPr>
                <w:sz w:val="21"/>
                <w:szCs w:val="21"/>
              </w:rPr>
              <w:t>61.0</w:t>
            </w:r>
          </w:p>
        </w:tc>
        <w:tc>
          <w:tcPr>
            <w:tcW w:w="1216" w:type="dxa"/>
            <w:vAlign w:val="center"/>
          </w:tcPr>
          <w:p w14:paraId="1CEF8E25">
            <w:pPr>
              <w:rPr>
                <w:rFonts w:hint="eastAsia"/>
                <w:sz w:val="21"/>
                <w:szCs w:val="21"/>
              </w:rPr>
            </w:pPr>
            <w:r>
              <w:rPr>
                <w:sz w:val="21"/>
                <w:szCs w:val="21"/>
              </w:rPr>
              <w:t>79.0</w:t>
            </w:r>
          </w:p>
        </w:tc>
        <w:tc>
          <w:tcPr>
            <w:tcW w:w="1216" w:type="dxa"/>
            <w:vAlign w:val="center"/>
          </w:tcPr>
          <w:p w14:paraId="2D2CD7B1">
            <w:pPr>
              <w:rPr>
                <w:rFonts w:hint="eastAsia"/>
                <w:sz w:val="21"/>
                <w:szCs w:val="21"/>
              </w:rPr>
            </w:pPr>
            <w:r>
              <w:rPr>
                <w:sz w:val="21"/>
                <w:szCs w:val="21"/>
              </w:rPr>
              <w:t>80.0</w:t>
            </w:r>
          </w:p>
        </w:tc>
        <w:tc>
          <w:tcPr>
            <w:tcW w:w="1216" w:type="dxa"/>
            <w:vAlign w:val="center"/>
          </w:tcPr>
          <w:p w14:paraId="2C5B76A5">
            <w:pPr>
              <w:rPr>
                <w:rFonts w:hint="eastAsia"/>
                <w:sz w:val="21"/>
                <w:szCs w:val="21"/>
              </w:rPr>
            </w:pPr>
            <w:r>
              <w:rPr>
                <w:sz w:val="21"/>
                <w:szCs w:val="21"/>
              </w:rPr>
              <w:t>89.0</w:t>
            </w:r>
          </w:p>
        </w:tc>
        <w:tc>
          <w:tcPr>
            <w:tcW w:w="1216" w:type="dxa"/>
            <w:vAlign w:val="center"/>
          </w:tcPr>
          <w:p w14:paraId="4BE36D82">
            <w:pPr>
              <w:rPr>
                <w:rFonts w:hint="eastAsia"/>
                <w:sz w:val="21"/>
                <w:szCs w:val="21"/>
              </w:rPr>
            </w:pPr>
            <w:r>
              <w:rPr>
                <w:sz w:val="21"/>
                <w:szCs w:val="21"/>
              </w:rPr>
              <w:t>89.0</w:t>
            </w:r>
          </w:p>
        </w:tc>
      </w:tr>
      <w:tr w14:paraId="5ECDF32C">
        <w:tblPrEx>
          <w:tblCellMar>
            <w:top w:w="0" w:type="dxa"/>
            <w:left w:w="108" w:type="dxa"/>
            <w:bottom w:w="0" w:type="dxa"/>
            <w:right w:w="108" w:type="dxa"/>
          </w:tblCellMar>
        </w:tblPrEx>
        <w:tc>
          <w:tcPr>
            <w:tcW w:w="3248" w:type="dxa"/>
            <w:shd w:val="clear" w:color="auto" w:fill="E6E6E6"/>
            <w:vAlign w:val="center"/>
          </w:tcPr>
          <w:p w14:paraId="14F3F724">
            <w:pPr>
              <w:rPr>
                <w:rFonts w:hint="eastAsia"/>
                <w:sz w:val="21"/>
                <w:szCs w:val="21"/>
              </w:rPr>
            </w:pPr>
            <w:r>
              <w:rPr>
                <w:sz w:val="21"/>
                <w:szCs w:val="21"/>
              </w:rPr>
              <w:t>组合墙有效隔声量(dB)</w:t>
            </w:r>
          </w:p>
        </w:tc>
        <w:tc>
          <w:tcPr>
            <w:tcW w:w="1216" w:type="dxa"/>
            <w:vAlign w:val="center"/>
          </w:tcPr>
          <w:p w14:paraId="6E5CD8F2">
            <w:pPr>
              <w:rPr>
                <w:rFonts w:hint="eastAsia"/>
                <w:sz w:val="21"/>
                <w:szCs w:val="21"/>
              </w:rPr>
            </w:pPr>
            <w:r>
              <w:rPr>
                <w:sz w:val="21"/>
                <w:szCs w:val="21"/>
              </w:rPr>
              <w:t>90.6</w:t>
            </w:r>
          </w:p>
        </w:tc>
        <w:tc>
          <w:tcPr>
            <w:tcW w:w="1216" w:type="dxa"/>
            <w:vAlign w:val="center"/>
          </w:tcPr>
          <w:p w14:paraId="7AFBB6F1">
            <w:pPr>
              <w:rPr>
                <w:rFonts w:hint="eastAsia"/>
                <w:sz w:val="21"/>
                <w:szCs w:val="21"/>
              </w:rPr>
            </w:pPr>
            <w:r>
              <w:rPr>
                <w:sz w:val="21"/>
                <w:szCs w:val="21"/>
              </w:rPr>
              <w:t>106.4</w:t>
            </w:r>
          </w:p>
        </w:tc>
        <w:tc>
          <w:tcPr>
            <w:tcW w:w="1216" w:type="dxa"/>
            <w:vAlign w:val="center"/>
          </w:tcPr>
          <w:p w14:paraId="25A645A5">
            <w:pPr>
              <w:rPr>
                <w:rFonts w:hint="eastAsia"/>
                <w:sz w:val="21"/>
                <w:szCs w:val="21"/>
              </w:rPr>
            </w:pPr>
            <w:r>
              <w:rPr>
                <w:sz w:val="21"/>
                <w:szCs w:val="21"/>
              </w:rPr>
              <w:t>107.2</w:t>
            </w:r>
          </w:p>
        </w:tc>
        <w:tc>
          <w:tcPr>
            <w:tcW w:w="1216" w:type="dxa"/>
            <w:vAlign w:val="center"/>
          </w:tcPr>
          <w:p w14:paraId="76CA9BC9">
            <w:pPr>
              <w:rPr>
                <w:rFonts w:hint="eastAsia"/>
                <w:sz w:val="21"/>
                <w:szCs w:val="21"/>
              </w:rPr>
            </w:pPr>
            <w:r>
              <w:rPr>
                <w:sz w:val="21"/>
                <w:szCs w:val="21"/>
              </w:rPr>
              <w:t>116.1</w:t>
            </w:r>
          </w:p>
        </w:tc>
        <w:tc>
          <w:tcPr>
            <w:tcW w:w="1216" w:type="dxa"/>
            <w:vAlign w:val="center"/>
          </w:tcPr>
          <w:p w14:paraId="55C76DD9">
            <w:pPr>
              <w:rPr>
                <w:rFonts w:hint="eastAsia"/>
                <w:sz w:val="21"/>
                <w:szCs w:val="21"/>
              </w:rPr>
            </w:pPr>
            <w:r>
              <w:rPr>
                <w:sz w:val="21"/>
                <w:szCs w:val="21"/>
              </w:rPr>
              <w:t>116.6</w:t>
            </w:r>
          </w:p>
        </w:tc>
      </w:tr>
      <w:tr w14:paraId="0692A5CC">
        <w:tblPrEx>
          <w:tblCellMar>
            <w:top w:w="0" w:type="dxa"/>
            <w:left w:w="108" w:type="dxa"/>
            <w:bottom w:w="0" w:type="dxa"/>
            <w:right w:w="108" w:type="dxa"/>
          </w:tblCellMar>
        </w:tblPrEx>
        <w:tc>
          <w:tcPr>
            <w:tcW w:w="3248" w:type="dxa"/>
            <w:shd w:val="clear" w:color="auto" w:fill="E6E6E6"/>
            <w:vAlign w:val="center"/>
          </w:tcPr>
          <w:p w14:paraId="1DF6DAEB">
            <w:pPr>
              <w:rPr>
                <w:rFonts w:hint="eastAsia"/>
                <w:sz w:val="21"/>
                <w:szCs w:val="21"/>
              </w:rPr>
            </w:pPr>
            <w:r>
              <w:rPr>
                <w:sz w:val="21"/>
                <w:szCs w:val="21"/>
              </w:rPr>
              <w:t>组合墙计权隔声量(dB)</w:t>
            </w:r>
          </w:p>
        </w:tc>
        <w:tc>
          <w:tcPr>
            <w:tcW w:w="6080" w:type="dxa"/>
            <w:gridSpan w:val="5"/>
            <w:vAlign w:val="center"/>
          </w:tcPr>
          <w:p w14:paraId="22392D7C">
            <w:pPr>
              <w:rPr>
                <w:rFonts w:hint="eastAsia"/>
                <w:sz w:val="21"/>
                <w:szCs w:val="21"/>
              </w:rPr>
            </w:pPr>
            <w:r>
              <w:rPr>
                <w:sz w:val="21"/>
                <w:szCs w:val="21"/>
              </w:rPr>
              <w:t>111</w:t>
            </w:r>
          </w:p>
        </w:tc>
      </w:tr>
      <w:tr w14:paraId="2AAAEEC7">
        <w:tblPrEx>
          <w:tblCellMar>
            <w:top w:w="0" w:type="dxa"/>
            <w:left w:w="108" w:type="dxa"/>
            <w:bottom w:w="0" w:type="dxa"/>
            <w:right w:w="108" w:type="dxa"/>
          </w:tblCellMar>
        </w:tblPrEx>
        <w:tc>
          <w:tcPr>
            <w:tcW w:w="3248" w:type="dxa"/>
            <w:shd w:val="clear" w:color="auto" w:fill="E6E6E6"/>
            <w:vAlign w:val="center"/>
          </w:tcPr>
          <w:p w14:paraId="42EF3BFB">
            <w:pPr>
              <w:rPr>
                <w:rFonts w:hint="eastAsia"/>
                <w:sz w:val="21"/>
                <w:szCs w:val="21"/>
              </w:rPr>
            </w:pPr>
            <w:r>
              <w:rPr>
                <w:sz w:val="21"/>
                <w:szCs w:val="21"/>
              </w:rPr>
              <w:t>组合墙频谱修正量(dB)</w:t>
            </w:r>
          </w:p>
        </w:tc>
        <w:tc>
          <w:tcPr>
            <w:tcW w:w="6080" w:type="dxa"/>
            <w:gridSpan w:val="5"/>
            <w:vAlign w:val="center"/>
          </w:tcPr>
          <w:p w14:paraId="6EDCE0DA">
            <w:pPr>
              <w:rPr>
                <w:rFonts w:hint="eastAsia"/>
                <w:sz w:val="21"/>
                <w:szCs w:val="21"/>
              </w:rPr>
            </w:pPr>
            <w:r>
              <w:rPr>
                <w:sz w:val="21"/>
                <w:szCs w:val="21"/>
              </w:rPr>
              <w:t>-7</w:t>
            </w:r>
          </w:p>
        </w:tc>
      </w:tr>
      <w:tr w14:paraId="7BE4E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A970B33">
            <w:pPr>
              <w:rPr>
                <w:rFonts w:hint="eastAsia"/>
                <w:sz w:val="21"/>
                <w:szCs w:val="21"/>
              </w:rPr>
            </w:pPr>
            <w:r>
              <w:rPr>
                <w:sz w:val="21"/>
                <w:szCs w:val="21"/>
              </w:rPr>
              <w:t>组合墙隔声量(dB)</w:t>
            </w:r>
          </w:p>
        </w:tc>
        <w:tc>
          <w:tcPr>
            <w:tcW w:w="6080" w:type="dxa"/>
            <w:gridSpan w:val="5"/>
            <w:vAlign w:val="center"/>
          </w:tcPr>
          <w:p w14:paraId="0F95AB9A">
            <w:pPr>
              <w:rPr>
                <w:rFonts w:hint="eastAsia"/>
                <w:sz w:val="21"/>
                <w:szCs w:val="21"/>
              </w:rPr>
            </w:pPr>
            <w:r>
              <w:rPr>
                <w:sz w:val="21"/>
                <w:szCs w:val="21"/>
              </w:rPr>
              <w:t>104</w:t>
            </w:r>
          </w:p>
        </w:tc>
      </w:tr>
      <w:tr w14:paraId="233D4CDB">
        <w:tblPrEx>
          <w:tblCellMar>
            <w:top w:w="0" w:type="dxa"/>
            <w:left w:w="108" w:type="dxa"/>
            <w:bottom w:w="0" w:type="dxa"/>
            <w:right w:w="108" w:type="dxa"/>
          </w:tblCellMar>
        </w:tblPrEx>
        <w:tc>
          <w:tcPr>
            <w:tcW w:w="3248" w:type="dxa"/>
            <w:shd w:val="clear" w:color="auto" w:fill="E6E6E6"/>
            <w:vAlign w:val="center"/>
          </w:tcPr>
          <w:p w14:paraId="16999838">
            <w:pPr>
              <w:rPr>
                <w:rFonts w:hint="eastAsia"/>
                <w:sz w:val="21"/>
                <w:szCs w:val="21"/>
              </w:rPr>
            </w:pPr>
            <w:r>
              <w:rPr>
                <w:sz w:val="21"/>
                <w:szCs w:val="21"/>
              </w:rPr>
              <w:t>组合墙面积(㎡)</w:t>
            </w:r>
          </w:p>
        </w:tc>
        <w:tc>
          <w:tcPr>
            <w:tcW w:w="6080" w:type="dxa"/>
            <w:gridSpan w:val="5"/>
            <w:vAlign w:val="center"/>
          </w:tcPr>
          <w:p w14:paraId="1D716BB2">
            <w:pPr>
              <w:rPr>
                <w:rFonts w:hint="eastAsia"/>
                <w:sz w:val="21"/>
                <w:szCs w:val="21"/>
              </w:rPr>
            </w:pPr>
            <w:r>
              <w:rPr>
                <w:sz w:val="21"/>
                <w:szCs w:val="21"/>
              </w:rPr>
              <w:t>0.3</w:t>
            </w:r>
          </w:p>
        </w:tc>
      </w:tr>
      <w:tr w14:paraId="75ECEC69">
        <w:tblPrEx>
          <w:tblCellMar>
            <w:top w:w="0" w:type="dxa"/>
            <w:left w:w="108" w:type="dxa"/>
            <w:bottom w:w="0" w:type="dxa"/>
            <w:right w:w="108" w:type="dxa"/>
          </w:tblCellMar>
        </w:tblPrEx>
        <w:tc>
          <w:tcPr>
            <w:tcW w:w="3248" w:type="dxa"/>
            <w:shd w:val="clear" w:color="auto" w:fill="E6E6E6"/>
            <w:vAlign w:val="center"/>
          </w:tcPr>
          <w:p w14:paraId="01BA2216">
            <w:pPr>
              <w:rPr>
                <w:rFonts w:hint="eastAsia"/>
                <w:sz w:val="21"/>
                <w:szCs w:val="21"/>
              </w:rPr>
            </w:pPr>
            <w:r>
              <w:rPr>
                <w:sz w:val="21"/>
                <w:szCs w:val="21"/>
              </w:rPr>
              <w:t>门/窗与墙缝隙面积(㎡)</w:t>
            </w:r>
          </w:p>
        </w:tc>
        <w:tc>
          <w:tcPr>
            <w:tcW w:w="6080" w:type="dxa"/>
            <w:gridSpan w:val="5"/>
            <w:vAlign w:val="center"/>
          </w:tcPr>
          <w:p w14:paraId="5CBA6621">
            <w:pPr>
              <w:rPr>
                <w:rFonts w:hint="eastAsia"/>
                <w:sz w:val="21"/>
                <w:szCs w:val="21"/>
              </w:rPr>
            </w:pPr>
            <w:r>
              <w:rPr>
                <w:sz w:val="21"/>
                <w:szCs w:val="21"/>
              </w:rPr>
              <w:t>0.000</w:t>
            </w:r>
          </w:p>
        </w:tc>
      </w:tr>
      <w:tr w14:paraId="1818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D36629F">
            <w:pPr>
              <w:rPr>
                <w:rFonts w:hint="eastAsia"/>
                <w:sz w:val="21"/>
                <w:szCs w:val="21"/>
              </w:rPr>
            </w:pPr>
            <w:r>
              <w:rPr>
                <w:sz w:val="21"/>
                <w:szCs w:val="21"/>
              </w:rPr>
              <w:t>门/窗与墙缝隙对隔声量影响(dB)</w:t>
            </w:r>
          </w:p>
        </w:tc>
        <w:tc>
          <w:tcPr>
            <w:tcW w:w="6080" w:type="dxa"/>
            <w:gridSpan w:val="5"/>
            <w:vAlign w:val="center"/>
          </w:tcPr>
          <w:p w14:paraId="4A722595">
            <w:pPr>
              <w:rPr>
                <w:rFonts w:hint="eastAsia"/>
                <w:sz w:val="21"/>
                <w:szCs w:val="21"/>
              </w:rPr>
            </w:pPr>
            <w:r>
              <w:rPr>
                <w:sz w:val="21"/>
                <w:szCs w:val="21"/>
              </w:rPr>
              <w:t>0</w:t>
            </w:r>
          </w:p>
        </w:tc>
      </w:tr>
      <w:tr w14:paraId="5171C7E6">
        <w:tblPrEx>
          <w:tblCellMar>
            <w:top w:w="0" w:type="dxa"/>
            <w:left w:w="108" w:type="dxa"/>
            <w:bottom w:w="0" w:type="dxa"/>
            <w:right w:w="108" w:type="dxa"/>
          </w:tblCellMar>
        </w:tblPrEx>
        <w:tc>
          <w:tcPr>
            <w:tcW w:w="3248" w:type="dxa"/>
            <w:shd w:val="clear" w:color="auto" w:fill="E6E6E6"/>
            <w:vAlign w:val="center"/>
          </w:tcPr>
          <w:p w14:paraId="0571AC6E">
            <w:pPr>
              <w:rPr>
                <w:rFonts w:hint="eastAsia"/>
                <w:sz w:val="21"/>
                <w:szCs w:val="21"/>
              </w:rPr>
            </w:pPr>
            <w:r>
              <w:rPr>
                <w:sz w:val="21"/>
                <w:szCs w:val="21"/>
              </w:rPr>
              <w:t>计算缝隙后组合墙隔声量(dB)</w:t>
            </w:r>
          </w:p>
        </w:tc>
        <w:tc>
          <w:tcPr>
            <w:tcW w:w="6080" w:type="dxa"/>
            <w:gridSpan w:val="5"/>
            <w:vAlign w:val="center"/>
          </w:tcPr>
          <w:p w14:paraId="74F0B58D">
            <w:pPr>
              <w:rPr>
                <w:rFonts w:hint="eastAsia"/>
                <w:sz w:val="21"/>
                <w:szCs w:val="21"/>
              </w:rPr>
            </w:pPr>
            <w:r>
              <w:rPr>
                <w:sz w:val="21"/>
                <w:szCs w:val="21"/>
              </w:rPr>
              <w:t>104</w:t>
            </w:r>
          </w:p>
        </w:tc>
      </w:tr>
      <w:tr w14:paraId="6F61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150EAF21">
            <w:pPr>
              <w:jc w:val="center"/>
              <w:rPr>
                <w:rFonts w:hint="eastAsia"/>
                <w:sz w:val="21"/>
                <w:szCs w:val="21"/>
              </w:rPr>
            </w:pPr>
            <w:r>
              <w:rPr>
                <w:sz w:val="21"/>
                <w:szCs w:val="21"/>
              </w:rPr>
              <w:t>外墙5</w:t>
            </w:r>
          </w:p>
        </w:tc>
      </w:tr>
      <w:tr w14:paraId="21EF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0E251D8">
            <w:pPr>
              <w:rPr>
                <w:rFonts w:hint="eastAsia"/>
                <w:sz w:val="21"/>
                <w:szCs w:val="21"/>
              </w:rPr>
            </w:pPr>
            <w:r>
              <w:rPr>
                <w:sz w:val="21"/>
                <w:szCs w:val="21"/>
              </w:rPr>
              <w:t>倍频程中心频率(Hz)</w:t>
            </w:r>
          </w:p>
        </w:tc>
        <w:tc>
          <w:tcPr>
            <w:tcW w:w="1216" w:type="dxa"/>
            <w:shd w:val="clear" w:color="auto" w:fill="E6E6E6"/>
            <w:vAlign w:val="center"/>
          </w:tcPr>
          <w:p w14:paraId="056A8458">
            <w:pPr>
              <w:rPr>
                <w:rFonts w:hint="eastAsia"/>
                <w:sz w:val="21"/>
                <w:szCs w:val="21"/>
              </w:rPr>
            </w:pPr>
            <w:r>
              <w:rPr>
                <w:sz w:val="21"/>
                <w:szCs w:val="21"/>
              </w:rPr>
              <w:t>125</w:t>
            </w:r>
          </w:p>
        </w:tc>
        <w:tc>
          <w:tcPr>
            <w:tcW w:w="1216" w:type="dxa"/>
            <w:shd w:val="clear" w:color="auto" w:fill="E6E6E6"/>
            <w:vAlign w:val="center"/>
          </w:tcPr>
          <w:p w14:paraId="6263D246">
            <w:pPr>
              <w:rPr>
                <w:rFonts w:hint="eastAsia"/>
                <w:sz w:val="21"/>
                <w:szCs w:val="21"/>
              </w:rPr>
            </w:pPr>
            <w:r>
              <w:rPr>
                <w:sz w:val="21"/>
                <w:szCs w:val="21"/>
              </w:rPr>
              <w:t>250</w:t>
            </w:r>
          </w:p>
        </w:tc>
        <w:tc>
          <w:tcPr>
            <w:tcW w:w="1216" w:type="dxa"/>
            <w:shd w:val="clear" w:color="auto" w:fill="E6E6E6"/>
            <w:vAlign w:val="center"/>
          </w:tcPr>
          <w:p w14:paraId="2A86B682">
            <w:pPr>
              <w:rPr>
                <w:rFonts w:hint="eastAsia"/>
                <w:sz w:val="21"/>
                <w:szCs w:val="21"/>
              </w:rPr>
            </w:pPr>
            <w:r>
              <w:rPr>
                <w:sz w:val="21"/>
                <w:szCs w:val="21"/>
              </w:rPr>
              <w:t>500</w:t>
            </w:r>
          </w:p>
        </w:tc>
        <w:tc>
          <w:tcPr>
            <w:tcW w:w="1216" w:type="dxa"/>
            <w:shd w:val="clear" w:color="auto" w:fill="E6E6E6"/>
            <w:vAlign w:val="center"/>
          </w:tcPr>
          <w:p w14:paraId="0D14631C">
            <w:pPr>
              <w:rPr>
                <w:rFonts w:hint="eastAsia"/>
                <w:sz w:val="21"/>
                <w:szCs w:val="21"/>
              </w:rPr>
            </w:pPr>
            <w:r>
              <w:rPr>
                <w:sz w:val="21"/>
                <w:szCs w:val="21"/>
              </w:rPr>
              <w:t>1000</w:t>
            </w:r>
          </w:p>
        </w:tc>
        <w:tc>
          <w:tcPr>
            <w:tcW w:w="1216" w:type="dxa"/>
            <w:shd w:val="clear" w:color="auto" w:fill="E6E6E6"/>
            <w:vAlign w:val="center"/>
          </w:tcPr>
          <w:p w14:paraId="622AE064">
            <w:pPr>
              <w:rPr>
                <w:rFonts w:hint="eastAsia"/>
                <w:sz w:val="21"/>
                <w:szCs w:val="21"/>
              </w:rPr>
            </w:pPr>
            <w:r>
              <w:rPr>
                <w:sz w:val="21"/>
                <w:szCs w:val="21"/>
              </w:rPr>
              <w:t>2000</w:t>
            </w:r>
          </w:p>
        </w:tc>
      </w:tr>
      <w:tr w14:paraId="744B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5FD07BD">
            <w:pPr>
              <w:rPr>
                <w:rFonts w:hint="eastAsia"/>
                <w:sz w:val="21"/>
                <w:szCs w:val="21"/>
              </w:rPr>
            </w:pPr>
            <w:r>
              <w:rPr>
                <w:sz w:val="21"/>
                <w:szCs w:val="21"/>
              </w:rPr>
              <w:t>外墙隔声量(dB)</w:t>
            </w:r>
          </w:p>
        </w:tc>
        <w:tc>
          <w:tcPr>
            <w:tcW w:w="1216" w:type="dxa"/>
            <w:vAlign w:val="center"/>
          </w:tcPr>
          <w:p w14:paraId="071EE4FC">
            <w:pPr>
              <w:rPr>
                <w:rFonts w:hint="eastAsia"/>
                <w:sz w:val="21"/>
                <w:szCs w:val="21"/>
              </w:rPr>
            </w:pPr>
            <w:r>
              <w:rPr>
                <w:sz w:val="21"/>
                <w:szCs w:val="21"/>
              </w:rPr>
              <w:t>61.0</w:t>
            </w:r>
          </w:p>
        </w:tc>
        <w:tc>
          <w:tcPr>
            <w:tcW w:w="1216" w:type="dxa"/>
            <w:vAlign w:val="center"/>
          </w:tcPr>
          <w:p w14:paraId="47434CD2">
            <w:pPr>
              <w:rPr>
                <w:rFonts w:hint="eastAsia"/>
                <w:sz w:val="21"/>
                <w:szCs w:val="21"/>
              </w:rPr>
            </w:pPr>
            <w:r>
              <w:rPr>
                <w:sz w:val="21"/>
                <w:szCs w:val="21"/>
              </w:rPr>
              <w:t>79.0</w:t>
            </w:r>
          </w:p>
        </w:tc>
        <w:tc>
          <w:tcPr>
            <w:tcW w:w="1216" w:type="dxa"/>
            <w:vAlign w:val="center"/>
          </w:tcPr>
          <w:p w14:paraId="7BE6F3BF">
            <w:pPr>
              <w:rPr>
                <w:rFonts w:hint="eastAsia"/>
                <w:sz w:val="21"/>
                <w:szCs w:val="21"/>
              </w:rPr>
            </w:pPr>
            <w:r>
              <w:rPr>
                <w:sz w:val="21"/>
                <w:szCs w:val="21"/>
              </w:rPr>
              <w:t>80.0</w:t>
            </w:r>
          </w:p>
        </w:tc>
        <w:tc>
          <w:tcPr>
            <w:tcW w:w="1216" w:type="dxa"/>
            <w:vAlign w:val="center"/>
          </w:tcPr>
          <w:p w14:paraId="6621CFF5">
            <w:pPr>
              <w:rPr>
                <w:rFonts w:hint="eastAsia"/>
                <w:sz w:val="21"/>
                <w:szCs w:val="21"/>
              </w:rPr>
            </w:pPr>
            <w:r>
              <w:rPr>
                <w:sz w:val="21"/>
                <w:szCs w:val="21"/>
              </w:rPr>
              <w:t>89.0</w:t>
            </w:r>
          </w:p>
        </w:tc>
        <w:tc>
          <w:tcPr>
            <w:tcW w:w="1216" w:type="dxa"/>
            <w:vAlign w:val="center"/>
          </w:tcPr>
          <w:p w14:paraId="3A33E7A9">
            <w:pPr>
              <w:rPr>
                <w:rFonts w:hint="eastAsia"/>
                <w:sz w:val="21"/>
                <w:szCs w:val="21"/>
              </w:rPr>
            </w:pPr>
            <w:r>
              <w:rPr>
                <w:sz w:val="21"/>
                <w:szCs w:val="21"/>
              </w:rPr>
              <w:t>89.0</w:t>
            </w:r>
          </w:p>
        </w:tc>
      </w:tr>
      <w:tr w14:paraId="1CF830B0">
        <w:tblPrEx>
          <w:tblCellMar>
            <w:top w:w="0" w:type="dxa"/>
            <w:left w:w="108" w:type="dxa"/>
            <w:bottom w:w="0" w:type="dxa"/>
            <w:right w:w="108" w:type="dxa"/>
          </w:tblCellMar>
        </w:tblPrEx>
        <w:tc>
          <w:tcPr>
            <w:tcW w:w="3248" w:type="dxa"/>
            <w:shd w:val="clear" w:color="auto" w:fill="E6E6E6"/>
            <w:vAlign w:val="center"/>
          </w:tcPr>
          <w:p w14:paraId="7DB18133">
            <w:pPr>
              <w:rPr>
                <w:rFonts w:hint="eastAsia"/>
                <w:sz w:val="21"/>
                <w:szCs w:val="21"/>
              </w:rPr>
            </w:pPr>
            <w:r>
              <w:rPr>
                <w:sz w:val="21"/>
                <w:szCs w:val="21"/>
              </w:rPr>
              <w:t>组合墙实际隔声量(dB)</w:t>
            </w:r>
          </w:p>
        </w:tc>
        <w:tc>
          <w:tcPr>
            <w:tcW w:w="1216" w:type="dxa"/>
            <w:vAlign w:val="center"/>
          </w:tcPr>
          <w:p w14:paraId="1DB68FD2">
            <w:pPr>
              <w:rPr>
                <w:rFonts w:hint="eastAsia"/>
                <w:sz w:val="21"/>
                <w:szCs w:val="21"/>
              </w:rPr>
            </w:pPr>
            <w:r>
              <w:rPr>
                <w:sz w:val="21"/>
                <w:szCs w:val="21"/>
              </w:rPr>
              <w:t>61.0</w:t>
            </w:r>
          </w:p>
        </w:tc>
        <w:tc>
          <w:tcPr>
            <w:tcW w:w="1216" w:type="dxa"/>
            <w:vAlign w:val="center"/>
          </w:tcPr>
          <w:p w14:paraId="7FB81C5D">
            <w:pPr>
              <w:rPr>
                <w:rFonts w:hint="eastAsia"/>
                <w:sz w:val="21"/>
                <w:szCs w:val="21"/>
              </w:rPr>
            </w:pPr>
            <w:r>
              <w:rPr>
                <w:sz w:val="21"/>
                <w:szCs w:val="21"/>
              </w:rPr>
              <w:t>79.0</w:t>
            </w:r>
          </w:p>
        </w:tc>
        <w:tc>
          <w:tcPr>
            <w:tcW w:w="1216" w:type="dxa"/>
            <w:vAlign w:val="center"/>
          </w:tcPr>
          <w:p w14:paraId="55251B03">
            <w:pPr>
              <w:rPr>
                <w:rFonts w:hint="eastAsia"/>
                <w:sz w:val="21"/>
                <w:szCs w:val="21"/>
              </w:rPr>
            </w:pPr>
            <w:r>
              <w:rPr>
                <w:sz w:val="21"/>
                <w:szCs w:val="21"/>
              </w:rPr>
              <w:t>80.0</w:t>
            </w:r>
          </w:p>
        </w:tc>
        <w:tc>
          <w:tcPr>
            <w:tcW w:w="1216" w:type="dxa"/>
            <w:vAlign w:val="center"/>
          </w:tcPr>
          <w:p w14:paraId="0B8A2C6B">
            <w:pPr>
              <w:rPr>
                <w:rFonts w:hint="eastAsia"/>
                <w:sz w:val="21"/>
                <w:szCs w:val="21"/>
              </w:rPr>
            </w:pPr>
            <w:r>
              <w:rPr>
                <w:sz w:val="21"/>
                <w:szCs w:val="21"/>
              </w:rPr>
              <w:t>89.0</w:t>
            </w:r>
          </w:p>
        </w:tc>
        <w:tc>
          <w:tcPr>
            <w:tcW w:w="1216" w:type="dxa"/>
            <w:vAlign w:val="center"/>
          </w:tcPr>
          <w:p w14:paraId="4ED6AEAE">
            <w:pPr>
              <w:rPr>
                <w:rFonts w:hint="eastAsia"/>
                <w:sz w:val="21"/>
                <w:szCs w:val="21"/>
              </w:rPr>
            </w:pPr>
            <w:r>
              <w:rPr>
                <w:sz w:val="21"/>
                <w:szCs w:val="21"/>
              </w:rPr>
              <w:t>89.0</w:t>
            </w:r>
          </w:p>
        </w:tc>
      </w:tr>
      <w:tr w14:paraId="4C64B7CB">
        <w:tblPrEx>
          <w:tblCellMar>
            <w:top w:w="0" w:type="dxa"/>
            <w:left w:w="108" w:type="dxa"/>
            <w:bottom w:w="0" w:type="dxa"/>
            <w:right w:w="108" w:type="dxa"/>
          </w:tblCellMar>
        </w:tblPrEx>
        <w:tc>
          <w:tcPr>
            <w:tcW w:w="3248" w:type="dxa"/>
            <w:shd w:val="clear" w:color="auto" w:fill="E6E6E6"/>
            <w:vAlign w:val="center"/>
          </w:tcPr>
          <w:p w14:paraId="7870A3DB">
            <w:pPr>
              <w:rPr>
                <w:rFonts w:hint="eastAsia"/>
                <w:sz w:val="21"/>
                <w:szCs w:val="21"/>
              </w:rPr>
            </w:pPr>
            <w:r>
              <w:rPr>
                <w:sz w:val="21"/>
                <w:szCs w:val="21"/>
              </w:rPr>
              <w:t>组合墙有效隔声量(dB)</w:t>
            </w:r>
          </w:p>
        </w:tc>
        <w:tc>
          <w:tcPr>
            <w:tcW w:w="1216" w:type="dxa"/>
            <w:vAlign w:val="center"/>
          </w:tcPr>
          <w:p w14:paraId="144AF32F">
            <w:pPr>
              <w:rPr>
                <w:rFonts w:hint="eastAsia"/>
                <w:sz w:val="21"/>
                <w:szCs w:val="21"/>
              </w:rPr>
            </w:pPr>
            <w:r>
              <w:rPr>
                <w:sz w:val="21"/>
                <w:szCs w:val="21"/>
              </w:rPr>
              <w:t>74.4</w:t>
            </w:r>
          </w:p>
        </w:tc>
        <w:tc>
          <w:tcPr>
            <w:tcW w:w="1216" w:type="dxa"/>
            <w:vAlign w:val="center"/>
          </w:tcPr>
          <w:p w14:paraId="1A6017D6">
            <w:pPr>
              <w:rPr>
                <w:rFonts w:hint="eastAsia"/>
                <w:sz w:val="21"/>
                <w:szCs w:val="21"/>
              </w:rPr>
            </w:pPr>
            <w:r>
              <w:rPr>
                <w:sz w:val="21"/>
                <w:szCs w:val="21"/>
              </w:rPr>
              <w:t>90.1</w:t>
            </w:r>
          </w:p>
        </w:tc>
        <w:tc>
          <w:tcPr>
            <w:tcW w:w="1216" w:type="dxa"/>
            <w:vAlign w:val="center"/>
          </w:tcPr>
          <w:p w14:paraId="737F2456">
            <w:pPr>
              <w:rPr>
                <w:rFonts w:hint="eastAsia"/>
                <w:sz w:val="21"/>
                <w:szCs w:val="21"/>
              </w:rPr>
            </w:pPr>
            <w:r>
              <w:rPr>
                <w:sz w:val="21"/>
                <w:szCs w:val="21"/>
              </w:rPr>
              <w:t>91.0</w:t>
            </w:r>
          </w:p>
        </w:tc>
        <w:tc>
          <w:tcPr>
            <w:tcW w:w="1216" w:type="dxa"/>
            <w:vAlign w:val="center"/>
          </w:tcPr>
          <w:p w14:paraId="6FA1EEE6">
            <w:pPr>
              <w:rPr>
                <w:rFonts w:hint="eastAsia"/>
                <w:sz w:val="21"/>
                <w:szCs w:val="21"/>
              </w:rPr>
            </w:pPr>
            <w:r>
              <w:rPr>
                <w:sz w:val="21"/>
                <w:szCs w:val="21"/>
              </w:rPr>
              <w:t>99.9</w:t>
            </w:r>
          </w:p>
        </w:tc>
        <w:tc>
          <w:tcPr>
            <w:tcW w:w="1216" w:type="dxa"/>
            <w:vAlign w:val="center"/>
          </w:tcPr>
          <w:p w14:paraId="3256F0E8">
            <w:pPr>
              <w:rPr>
                <w:rFonts w:hint="eastAsia"/>
                <w:sz w:val="21"/>
                <w:szCs w:val="21"/>
              </w:rPr>
            </w:pPr>
            <w:r>
              <w:rPr>
                <w:sz w:val="21"/>
                <w:szCs w:val="21"/>
              </w:rPr>
              <w:t>100.4</w:t>
            </w:r>
          </w:p>
        </w:tc>
      </w:tr>
      <w:tr w14:paraId="15E51DC9">
        <w:tblPrEx>
          <w:tblCellMar>
            <w:top w:w="0" w:type="dxa"/>
            <w:left w:w="108" w:type="dxa"/>
            <w:bottom w:w="0" w:type="dxa"/>
            <w:right w:w="108" w:type="dxa"/>
          </w:tblCellMar>
        </w:tblPrEx>
        <w:tc>
          <w:tcPr>
            <w:tcW w:w="3248" w:type="dxa"/>
            <w:shd w:val="clear" w:color="auto" w:fill="E6E6E6"/>
            <w:vAlign w:val="center"/>
          </w:tcPr>
          <w:p w14:paraId="4EEBB379">
            <w:pPr>
              <w:rPr>
                <w:rFonts w:hint="eastAsia"/>
                <w:sz w:val="21"/>
                <w:szCs w:val="21"/>
              </w:rPr>
            </w:pPr>
            <w:r>
              <w:rPr>
                <w:sz w:val="21"/>
                <w:szCs w:val="21"/>
              </w:rPr>
              <w:t>组合墙计权隔声量(dB)</w:t>
            </w:r>
          </w:p>
        </w:tc>
        <w:tc>
          <w:tcPr>
            <w:tcW w:w="6080" w:type="dxa"/>
            <w:gridSpan w:val="5"/>
            <w:vAlign w:val="center"/>
          </w:tcPr>
          <w:p w14:paraId="435102CC">
            <w:pPr>
              <w:rPr>
                <w:rFonts w:hint="eastAsia"/>
                <w:sz w:val="21"/>
                <w:szCs w:val="21"/>
              </w:rPr>
            </w:pPr>
            <w:r>
              <w:rPr>
                <w:sz w:val="21"/>
                <w:szCs w:val="21"/>
              </w:rPr>
              <w:t>95</w:t>
            </w:r>
          </w:p>
        </w:tc>
      </w:tr>
      <w:tr w14:paraId="0D17AB40">
        <w:tblPrEx>
          <w:tblCellMar>
            <w:top w:w="0" w:type="dxa"/>
            <w:left w:w="108" w:type="dxa"/>
            <w:bottom w:w="0" w:type="dxa"/>
            <w:right w:w="108" w:type="dxa"/>
          </w:tblCellMar>
        </w:tblPrEx>
        <w:tc>
          <w:tcPr>
            <w:tcW w:w="3248" w:type="dxa"/>
            <w:shd w:val="clear" w:color="auto" w:fill="E6E6E6"/>
            <w:vAlign w:val="center"/>
          </w:tcPr>
          <w:p w14:paraId="11B45B0D">
            <w:pPr>
              <w:rPr>
                <w:rFonts w:hint="eastAsia"/>
                <w:sz w:val="21"/>
                <w:szCs w:val="21"/>
              </w:rPr>
            </w:pPr>
            <w:r>
              <w:rPr>
                <w:sz w:val="21"/>
                <w:szCs w:val="21"/>
              </w:rPr>
              <w:t>组合墙频谱修正量(dB)</w:t>
            </w:r>
          </w:p>
        </w:tc>
        <w:tc>
          <w:tcPr>
            <w:tcW w:w="6080" w:type="dxa"/>
            <w:gridSpan w:val="5"/>
            <w:vAlign w:val="center"/>
          </w:tcPr>
          <w:p w14:paraId="4F15A995">
            <w:pPr>
              <w:rPr>
                <w:rFonts w:hint="eastAsia"/>
                <w:sz w:val="21"/>
                <w:szCs w:val="21"/>
              </w:rPr>
            </w:pPr>
            <w:r>
              <w:rPr>
                <w:sz w:val="21"/>
                <w:szCs w:val="21"/>
              </w:rPr>
              <w:t>-7</w:t>
            </w:r>
          </w:p>
        </w:tc>
      </w:tr>
      <w:tr w14:paraId="7172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0115BDD">
            <w:pPr>
              <w:rPr>
                <w:rFonts w:hint="eastAsia"/>
                <w:sz w:val="21"/>
                <w:szCs w:val="21"/>
              </w:rPr>
            </w:pPr>
            <w:r>
              <w:rPr>
                <w:sz w:val="21"/>
                <w:szCs w:val="21"/>
              </w:rPr>
              <w:t>组合墙隔声量(dB)</w:t>
            </w:r>
          </w:p>
        </w:tc>
        <w:tc>
          <w:tcPr>
            <w:tcW w:w="6080" w:type="dxa"/>
            <w:gridSpan w:val="5"/>
            <w:vAlign w:val="center"/>
          </w:tcPr>
          <w:p w14:paraId="14FE0E2C">
            <w:pPr>
              <w:rPr>
                <w:rFonts w:hint="eastAsia"/>
                <w:sz w:val="21"/>
                <w:szCs w:val="21"/>
              </w:rPr>
            </w:pPr>
            <w:r>
              <w:rPr>
                <w:sz w:val="21"/>
                <w:szCs w:val="21"/>
              </w:rPr>
              <w:t>88</w:t>
            </w:r>
          </w:p>
        </w:tc>
      </w:tr>
      <w:tr w14:paraId="5BA7F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B45A6B9">
            <w:pPr>
              <w:rPr>
                <w:rFonts w:hint="eastAsia"/>
                <w:sz w:val="21"/>
                <w:szCs w:val="21"/>
              </w:rPr>
            </w:pPr>
            <w:r>
              <w:rPr>
                <w:sz w:val="21"/>
                <w:szCs w:val="21"/>
              </w:rPr>
              <w:t>组合墙面积(㎡)</w:t>
            </w:r>
          </w:p>
        </w:tc>
        <w:tc>
          <w:tcPr>
            <w:tcW w:w="6080" w:type="dxa"/>
            <w:gridSpan w:val="5"/>
            <w:vAlign w:val="center"/>
          </w:tcPr>
          <w:p w14:paraId="4A19D25C">
            <w:pPr>
              <w:rPr>
                <w:rFonts w:hint="eastAsia"/>
                <w:sz w:val="21"/>
                <w:szCs w:val="21"/>
              </w:rPr>
            </w:pPr>
            <w:r>
              <w:rPr>
                <w:sz w:val="21"/>
                <w:szCs w:val="21"/>
              </w:rPr>
              <w:t>11.6</w:t>
            </w:r>
          </w:p>
        </w:tc>
      </w:tr>
      <w:tr w14:paraId="3D5BF92C">
        <w:tblPrEx>
          <w:tblCellMar>
            <w:top w:w="0" w:type="dxa"/>
            <w:left w:w="108" w:type="dxa"/>
            <w:bottom w:w="0" w:type="dxa"/>
            <w:right w:w="108" w:type="dxa"/>
          </w:tblCellMar>
        </w:tblPrEx>
        <w:tc>
          <w:tcPr>
            <w:tcW w:w="3248" w:type="dxa"/>
            <w:shd w:val="clear" w:color="auto" w:fill="E6E6E6"/>
            <w:vAlign w:val="center"/>
          </w:tcPr>
          <w:p w14:paraId="555708BA">
            <w:pPr>
              <w:rPr>
                <w:rFonts w:hint="eastAsia"/>
                <w:sz w:val="21"/>
                <w:szCs w:val="21"/>
              </w:rPr>
            </w:pPr>
            <w:r>
              <w:rPr>
                <w:sz w:val="21"/>
                <w:szCs w:val="21"/>
              </w:rPr>
              <w:t>门/窗与墙缝隙面积(㎡)</w:t>
            </w:r>
          </w:p>
        </w:tc>
        <w:tc>
          <w:tcPr>
            <w:tcW w:w="6080" w:type="dxa"/>
            <w:gridSpan w:val="5"/>
            <w:vAlign w:val="center"/>
          </w:tcPr>
          <w:p w14:paraId="06F69919">
            <w:pPr>
              <w:rPr>
                <w:rFonts w:hint="eastAsia"/>
                <w:sz w:val="21"/>
                <w:szCs w:val="21"/>
              </w:rPr>
            </w:pPr>
            <w:r>
              <w:rPr>
                <w:sz w:val="21"/>
                <w:szCs w:val="21"/>
              </w:rPr>
              <w:t>0.000</w:t>
            </w:r>
          </w:p>
        </w:tc>
      </w:tr>
      <w:tr w14:paraId="6481F276">
        <w:tblPrEx>
          <w:tblCellMar>
            <w:top w:w="0" w:type="dxa"/>
            <w:left w:w="108" w:type="dxa"/>
            <w:bottom w:w="0" w:type="dxa"/>
            <w:right w:w="108" w:type="dxa"/>
          </w:tblCellMar>
        </w:tblPrEx>
        <w:tc>
          <w:tcPr>
            <w:tcW w:w="3248" w:type="dxa"/>
            <w:shd w:val="clear" w:color="auto" w:fill="E6E6E6"/>
            <w:vAlign w:val="center"/>
          </w:tcPr>
          <w:p w14:paraId="0C72E375">
            <w:pPr>
              <w:rPr>
                <w:rFonts w:hint="eastAsia"/>
                <w:sz w:val="21"/>
                <w:szCs w:val="21"/>
              </w:rPr>
            </w:pPr>
            <w:r>
              <w:rPr>
                <w:sz w:val="21"/>
                <w:szCs w:val="21"/>
              </w:rPr>
              <w:t>门/窗与墙缝隙对隔声量影响(dB)</w:t>
            </w:r>
          </w:p>
        </w:tc>
        <w:tc>
          <w:tcPr>
            <w:tcW w:w="6080" w:type="dxa"/>
            <w:gridSpan w:val="5"/>
            <w:vAlign w:val="center"/>
          </w:tcPr>
          <w:p w14:paraId="2E8CA425">
            <w:pPr>
              <w:rPr>
                <w:rFonts w:hint="eastAsia"/>
                <w:sz w:val="21"/>
                <w:szCs w:val="21"/>
              </w:rPr>
            </w:pPr>
            <w:r>
              <w:rPr>
                <w:sz w:val="21"/>
                <w:szCs w:val="21"/>
              </w:rPr>
              <w:t>0</w:t>
            </w:r>
          </w:p>
        </w:tc>
      </w:tr>
      <w:tr w14:paraId="01AED78F">
        <w:tblPrEx>
          <w:tblCellMar>
            <w:top w:w="0" w:type="dxa"/>
            <w:left w:w="108" w:type="dxa"/>
            <w:bottom w:w="0" w:type="dxa"/>
            <w:right w:w="108" w:type="dxa"/>
          </w:tblCellMar>
        </w:tblPrEx>
        <w:tc>
          <w:tcPr>
            <w:tcW w:w="3248" w:type="dxa"/>
            <w:shd w:val="clear" w:color="auto" w:fill="E6E6E6"/>
            <w:vAlign w:val="center"/>
          </w:tcPr>
          <w:p w14:paraId="683F7C98">
            <w:pPr>
              <w:rPr>
                <w:rFonts w:hint="eastAsia"/>
                <w:sz w:val="21"/>
                <w:szCs w:val="21"/>
              </w:rPr>
            </w:pPr>
            <w:r>
              <w:rPr>
                <w:sz w:val="21"/>
                <w:szCs w:val="21"/>
              </w:rPr>
              <w:t>计算缝隙后组合墙隔声量(dB)</w:t>
            </w:r>
          </w:p>
        </w:tc>
        <w:tc>
          <w:tcPr>
            <w:tcW w:w="6080" w:type="dxa"/>
            <w:gridSpan w:val="5"/>
            <w:vAlign w:val="center"/>
          </w:tcPr>
          <w:p w14:paraId="669BCA5A">
            <w:pPr>
              <w:rPr>
                <w:rFonts w:hint="eastAsia"/>
                <w:sz w:val="21"/>
                <w:szCs w:val="21"/>
              </w:rPr>
            </w:pPr>
            <w:r>
              <w:rPr>
                <w:sz w:val="21"/>
                <w:szCs w:val="21"/>
              </w:rPr>
              <w:t>88</w:t>
            </w:r>
          </w:p>
        </w:tc>
      </w:tr>
      <w:tr w14:paraId="5756D42D">
        <w:tblPrEx>
          <w:tblCellMar>
            <w:top w:w="0" w:type="dxa"/>
            <w:left w:w="108" w:type="dxa"/>
            <w:bottom w:w="0" w:type="dxa"/>
            <w:right w:w="108" w:type="dxa"/>
          </w:tblCellMar>
        </w:tblPrEx>
        <w:tc>
          <w:tcPr>
            <w:tcW w:w="9328" w:type="dxa"/>
            <w:gridSpan w:val="6"/>
            <w:shd w:val="clear" w:color="auto" w:fill="E6E6E6"/>
            <w:vAlign w:val="center"/>
          </w:tcPr>
          <w:p w14:paraId="2B903BE7">
            <w:pPr>
              <w:jc w:val="center"/>
              <w:rPr>
                <w:rFonts w:hint="eastAsia"/>
                <w:sz w:val="21"/>
                <w:szCs w:val="21"/>
              </w:rPr>
            </w:pPr>
            <w:r>
              <w:rPr>
                <w:sz w:val="21"/>
                <w:szCs w:val="21"/>
              </w:rPr>
              <w:t>幕墙6(幕墙)</w:t>
            </w:r>
          </w:p>
        </w:tc>
      </w:tr>
      <w:tr w14:paraId="2AF9E3CF">
        <w:tblPrEx>
          <w:tblCellMar>
            <w:top w:w="0" w:type="dxa"/>
            <w:left w:w="108" w:type="dxa"/>
            <w:bottom w:w="0" w:type="dxa"/>
            <w:right w:w="108" w:type="dxa"/>
          </w:tblCellMar>
        </w:tblPrEx>
        <w:tc>
          <w:tcPr>
            <w:tcW w:w="3248" w:type="dxa"/>
            <w:shd w:val="clear" w:color="auto" w:fill="E6E6E6"/>
            <w:vAlign w:val="center"/>
          </w:tcPr>
          <w:p w14:paraId="3916A93A">
            <w:pPr>
              <w:rPr>
                <w:rFonts w:hint="eastAsia"/>
                <w:sz w:val="21"/>
                <w:szCs w:val="21"/>
              </w:rPr>
            </w:pPr>
            <w:r>
              <w:rPr>
                <w:sz w:val="21"/>
                <w:szCs w:val="21"/>
              </w:rPr>
              <w:t>倍频程中心频率(Hz)</w:t>
            </w:r>
          </w:p>
        </w:tc>
        <w:tc>
          <w:tcPr>
            <w:tcW w:w="1216" w:type="dxa"/>
            <w:shd w:val="clear" w:color="auto" w:fill="E6E6E6"/>
            <w:vAlign w:val="center"/>
          </w:tcPr>
          <w:p w14:paraId="3566D89C">
            <w:pPr>
              <w:rPr>
                <w:rFonts w:hint="eastAsia"/>
                <w:sz w:val="21"/>
                <w:szCs w:val="21"/>
              </w:rPr>
            </w:pPr>
            <w:r>
              <w:rPr>
                <w:sz w:val="21"/>
                <w:szCs w:val="21"/>
              </w:rPr>
              <w:t>125</w:t>
            </w:r>
          </w:p>
        </w:tc>
        <w:tc>
          <w:tcPr>
            <w:tcW w:w="1216" w:type="dxa"/>
            <w:shd w:val="clear" w:color="auto" w:fill="E6E6E6"/>
            <w:vAlign w:val="center"/>
          </w:tcPr>
          <w:p w14:paraId="45909789">
            <w:pPr>
              <w:rPr>
                <w:rFonts w:hint="eastAsia"/>
                <w:sz w:val="21"/>
                <w:szCs w:val="21"/>
              </w:rPr>
            </w:pPr>
            <w:r>
              <w:rPr>
                <w:sz w:val="21"/>
                <w:szCs w:val="21"/>
              </w:rPr>
              <w:t>250</w:t>
            </w:r>
          </w:p>
        </w:tc>
        <w:tc>
          <w:tcPr>
            <w:tcW w:w="1216" w:type="dxa"/>
            <w:shd w:val="clear" w:color="auto" w:fill="E6E6E6"/>
            <w:vAlign w:val="center"/>
          </w:tcPr>
          <w:p w14:paraId="57124BD1">
            <w:pPr>
              <w:rPr>
                <w:rFonts w:hint="eastAsia"/>
                <w:sz w:val="21"/>
                <w:szCs w:val="21"/>
              </w:rPr>
            </w:pPr>
            <w:r>
              <w:rPr>
                <w:sz w:val="21"/>
                <w:szCs w:val="21"/>
              </w:rPr>
              <w:t>500</w:t>
            </w:r>
          </w:p>
        </w:tc>
        <w:tc>
          <w:tcPr>
            <w:tcW w:w="1216" w:type="dxa"/>
            <w:shd w:val="clear" w:color="auto" w:fill="E6E6E6"/>
            <w:vAlign w:val="center"/>
          </w:tcPr>
          <w:p w14:paraId="73F38416">
            <w:pPr>
              <w:rPr>
                <w:rFonts w:hint="eastAsia"/>
                <w:sz w:val="21"/>
                <w:szCs w:val="21"/>
              </w:rPr>
            </w:pPr>
            <w:r>
              <w:rPr>
                <w:sz w:val="21"/>
                <w:szCs w:val="21"/>
              </w:rPr>
              <w:t>1000</w:t>
            </w:r>
          </w:p>
        </w:tc>
        <w:tc>
          <w:tcPr>
            <w:tcW w:w="1216" w:type="dxa"/>
            <w:shd w:val="clear" w:color="auto" w:fill="E6E6E6"/>
            <w:vAlign w:val="center"/>
          </w:tcPr>
          <w:p w14:paraId="601F4729">
            <w:pPr>
              <w:rPr>
                <w:rFonts w:hint="eastAsia"/>
                <w:sz w:val="21"/>
                <w:szCs w:val="21"/>
              </w:rPr>
            </w:pPr>
            <w:r>
              <w:rPr>
                <w:sz w:val="21"/>
                <w:szCs w:val="21"/>
              </w:rPr>
              <w:t>2000</w:t>
            </w:r>
          </w:p>
        </w:tc>
      </w:tr>
      <w:tr w14:paraId="79038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FA555F6">
            <w:pPr>
              <w:rPr>
                <w:rFonts w:hint="eastAsia"/>
                <w:sz w:val="21"/>
                <w:szCs w:val="21"/>
              </w:rPr>
            </w:pPr>
            <w:r>
              <w:rPr>
                <w:sz w:val="21"/>
                <w:szCs w:val="21"/>
              </w:rPr>
              <w:t>幕墙隔声量(dB)</w:t>
            </w:r>
          </w:p>
        </w:tc>
        <w:tc>
          <w:tcPr>
            <w:tcW w:w="1216" w:type="dxa"/>
            <w:vAlign w:val="center"/>
          </w:tcPr>
          <w:p w14:paraId="14DFAF70">
            <w:pPr>
              <w:rPr>
                <w:rFonts w:hint="eastAsia"/>
                <w:sz w:val="21"/>
                <w:szCs w:val="21"/>
              </w:rPr>
            </w:pPr>
            <w:r>
              <w:rPr>
                <w:sz w:val="21"/>
                <w:szCs w:val="21"/>
              </w:rPr>
              <w:t>30.0</w:t>
            </w:r>
          </w:p>
        </w:tc>
        <w:tc>
          <w:tcPr>
            <w:tcW w:w="1216" w:type="dxa"/>
            <w:vAlign w:val="center"/>
          </w:tcPr>
          <w:p w14:paraId="645A12D5">
            <w:pPr>
              <w:rPr>
                <w:rFonts w:hint="eastAsia"/>
                <w:sz w:val="21"/>
                <w:szCs w:val="21"/>
              </w:rPr>
            </w:pPr>
            <w:r>
              <w:rPr>
                <w:sz w:val="21"/>
                <w:szCs w:val="21"/>
              </w:rPr>
              <w:t>35.0</w:t>
            </w:r>
          </w:p>
        </w:tc>
        <w:tc>
          <w:tcPr>
            <w:tcW w:w="1216" w:type="dxa"/>
            <w:vAlign w:val="center"/>
          </w:tcPr>
          <w:p w14:paraId="6E916997">
            <w:pPr>
              <w:rPr>
                <w:rFonts w:hint="eastAsia"/>
                <w:sz w:val="21"/>
                <w:szCs w:val="21"/>
              </w:rPr>
            </w:pPr>
            <w:r>
              <w:rPr>
                <w:sz w:val="21"/>
                <w:szCs w:val="21"/>
              </w:rPr>
              <w:t>41.0</w:t>
            </w:r>
          </w:p>
        </w:tc>
        <w:tc>
          <w:tcPr>
            <w:tcW w:w="1216" w:type="dxa"/>
            <w:vAlign w:val="center"/>
          </w:tcPr>
          <w:p w14:paraId="5B8CBB7E">
            <w:pPr>
              <w:rPr>
                <w:rFonts w:hint="eastAsia"/>
                <w:sz w:val="21"/>
                <w:szCs w:val="21"/>
              </w:rPr>
            </w:pPr>
            <w:r>
              <w:rPr>
                <w:sz w:val="21"/>
                <w:szCs w:val="21"/>
              </w:rPr>
              <w:t>46.0</w:t>
            </w:r>
          </w:p>
        </w:tc>
        <w:tc>
          <w:tcPr>
            <w:tcW w:w="1216" w:type="dxa"/>
            <w:vAlign w:val="center"/>
          </w:tcPr>
          <w:p w14:paraId="4101B182">
            <w:pPr>
              <w:rPr>
                <w:rFonts w:hint="eastAsia"/>
                <w:sz w:val="21"/>
                <w:szCs w:val="21"/>
              </w:rPr>
            </w:pPr>
            <w:r>
              <w:rPr>
                <w:sz w:val="21"/>
                <w:szCs w:val="21"/>
              </w:rPr>
              <w:t>51.0</w:t>
            </w:r>
          </w:p>
        </w:tc>
      </w:tr>
      <w:tr w14:paraId="15696179">
        <w:tblPrEx>
          <w:tblCellMar>
            <w:top w:w="0" w:type="dxa"/>
            <w:left w:w="108" w:type="dxa"/>
            <w:bottom w:w="0" w:type="dxa"/>
            <w:right w:w="108" w:type="dxa"/>
          </w:tblCellMar>
        </w:tblPrEx>
        <w:tc>
          <w:tcPr>
            <w:tcW w:w="3248" w:type="dxa"/>
            <w:shd w:val="clear" w:color="auto" w:fill="E6E6E6"/>
            <w:vAlign w:val="center"/>
          </w:tcPr>
          <w:p w14:paraId="188A7916">
            <w:pPr>
              <w:rPr>
                <w:rFonts w:hint="eastAsia"/>
                <w:sz w:val="21"/>
                <w:szCs w:val="21"/>
              </w:rPr>
            </w:pPr>
            <w:r>
              <w:rPr>
                <w:sz w:val="21"/>
                <w:szCs w:val="21"/>
              </w:rPr>
              <w:t>组合墙实际隔声量(dB)</w:t>
            </w:r>
          </w:p>
        </w:tc>
        <w:tc>
          <w:tcPr>
            <w:tcW w:w="1216" w:type="dxa"/>
            <w:vAlign w:val="center"/>
          </w:tcPr>
          <w:p w14:paraId="13540B66">
            <w:pPr>
              <w:rPr>
                <w:rFonts w:hint="eastAsia"/>
                <w:sz w:val="21"/>
                <w:szCs w:val="21"/>
              </w:rPr>
            </w:pPr>
            <w:r>
              <w:rPr>
                <w:sz w:val="21"/>
                <w:szCs w:val="21"/>
              </w:rPr>
              <w:t>30.0</w:t>
            </w:r>
          </w:p>
        </w:tc>
        <w:tc>
          <w:tcPr>
            <w:tcW w:w="1216" w:type="dxa"/>
            <w:vAlign w:val="center"/>
          </w:tcPr>
          <w:p w14:paraId="1A4609B2">
            <w:pPr>
              <w:rPr>
                <w:rFonts w:hint="eastAsia"/>
                <w:sz w:val="21"/>
                <w:szCs w:val="21"/>
              </w:rPr>
            </w:pPr>
            <w:r>
              <w:rPr>
                <w:sz w:val="21"/>
                <w:szCs w:val="21"/>
              </w:rPr>
              <w:t>35.0</w:t>
            </w:r>
          </w:p>
        </w:tc>
        <w:tc>
          <w:tcPr>
            <w:tcW w:w="1216" w:type="dxa"/>
            <w:vAlign w:val="center"/>
          </w:tcPr>
          <w:p w14:paraId="0BEEA9A4">
            <w:pPr>
              <w:rPr>
                <w:rFonts w:hint="eastAsia"/>
                <w:sz w:val="21"/>
                <w:szCs w:val="21"/>
              </w:rPr>
            </w:pPr>
            <w:r>
              <w:rPr>
                <w:sz w:val="21"/>
                <w:szCs w:val="21"/>
              </w:rPr>
              <w:t>41.0</w:t>
            </w:r>
          </w:p>
        </w:tc>
        <w:tc>
          <w:tcPr>
            <w:tcW w:w="1216" w:type="dxa"/>
            <w:vAlign w:val="center"/>
          </w:tcPr>
          <w:p w14:paraId="5DEE9FFD">
            <w:pPr>
              <w:rPr>
                <w:rFonts w:hint="eastAsia"/>
                <w:sz w:val="21"/>
                <w:szCs w:val="21"/>
              </w:rPr>
            </w:pPr>
            <w:r>
              <w:rPr>
                <w:sz w:val="21"/>
                <w:szCs w:val="21"/>
              </w:rPr>
              <w:t>46.0</w:t>
            </w:r>
          </w:p>
        </w:tc>
        <w:tc>
          <w:tcPr>
            <w:tcW w:w="1216" w:type="dxa"/>
            <w:vAlign w:val="center"/>
          </w:tcPr>
          <w:p w14:paraId="267C9B95">
            <w:pPr>
              <w:rPr>
                <w:rFonts w:hint="eastAsia"/>
                <w:sz w:val="21"/>
                <w:szCs w:val="21"/>
              </w:rPr>
            </w:pPr>
            <w:r>
              <w:rPr>
                <w:sz w:val="21"/>
                <w:szCs w:val="21"/>
              </w:rPr>
              <w:t>51.0</w:t>
            </w:r>
          </w:p>
        </w:tc>
      </w:tr>
      <w:tr w14:paraId="41AF0EF9">
        <w:tblPrEx>
          <w:tblCellMar>
            <w:top w:w="0" w:type="dxa"/>
            <w:left w:w="108" w:type="dxa"/>
            <w:bottom w:w="0" w:type="dxa"/>
            <w:right w:w="108" w:type="dxa"/>
          </w:tblCellMar>
        </w:tblPrEx>
        <w:tc>
          <w:tcPr>
            <w:tcW w:w="3248" w:type="dxa"/>
            <w:shd w:val="clear" w:color="auto" w:fill="E6E6E6"/>
            <w:vAlign w:val="center"/>
          </w:tcPr>
          <w:p w14:paraId="06CD173B">
            <w:pPr>
              <w:rPr>
                <w:rFonts w:hint="eastAsia"/>
                <w:sz w:val="21"/>
                <w:szCs w:val="21"/>
              </w:rPr>
            </w:pPr>
            <w:r>
              <w:rPr>
                <w:sz w:val="21"/>
                <w:szCs w:val="21"/>
              </w:rPr>
              <w:t>组合墙有效隔声量(dB)</w:t>
            </w:r>
          </w:p>
        </w:tc>
        <w:tc>
          <w:tcPr>
            <w:tcW w:w="1216" w:type="dxa"/>
            <w:vAlign w:val="center"/>
          </w:tcPr>
          <w:p w14:paraId="0500F5B9">
            <w:pPr>
              <w:rPr>
                <w:rFonts w:hint="eastAsia"/>
                <w:sz w:val="21"/>
                <w:szCs w:val="21"/>
              </w:rPr>
            </w:pPr>
            <w:r>
              <w:rPr>
                <w:sz w:val="21"/>
                <w:szCs w:val="21"/>
              </w:rPr>
              <w:t>36.5</w:t>
            </w:r>
          </w:p>
        </w:tc>
        <w:tc>
          <w:tcPr>
            <w:tcW w:w="1216" w:type="dxa"/>
            <w:vAlign w:val="center"/>
          </w:tcPr>
          <w:p w14:paraId="10DF7208">
            <w:pPr>
              <w:rPr>
                <w:rFonts w:hint="eastAsia"/>
                <w:sz w:val="21"/>
                <w:szCs w:val="21"/>
              </w:rPr>
            </w:pPr>
            <w:r>
              <w:rPr>
                <w:sz w:val="21"/>
                <w:szCs w:val="21"/>
              </w:rPr>
              <w:t>39.2</w:t>
            </w:r>
          </w:p>
        </w:tc>
        <w:tc>
          <w:tcPr>
            <w:tcW w:w="1216" w:type="dxa"/>
            <w:vAlign w:val="center"/>
          </w:tcPr>
          <w:p w14:paraId="67265CBE">
            <w:pPr>
              <w:rPr>
                <w:rFonts w:hint="eastAsia"/>
                <w:sz w:val="21"/>
                <w:szCs w:val="21"/>
              </w:rPr>
            </w:pPr>
            <w:r>
              <w:rPr>
                <w:sz w:val="21"/>
                <w:szCs w:val="21"/>
              </w:rPr>
              <w:t>45.0</w:t>
            </w:r>
          </w:p>
        </w:tc>
        <w:tc>
          <w:tcPr>
            <w:tcW w:w="1216" w:type="dxa"/>
            <w:vAlign w:val="center"/>
          </w:tcPr>
          <w:p w14:paraId="45C0DBEF">
            <w:pPr>
              <w:rPr>
                <w:rFonts w:hint="eastAsia"/>
                <w:sz w:val="21"/>
                <w:szCs w:val="21"/>
              </w:rPr>
            </w:pPr>
            <w:r>
              <w:rPr>
                <w:sz w:val="21"/>
                <w:szCs w:val="21"/>
              </w:rPr>
              <w:t>50.0</w:t>
            </w:r>
          </w:p>
        </w:tc>
        <w:tc>
          <w:tcPr>
            <w:tcW w:w="1216" w:type="dxa"/>
            <w:vAlign w:val="center"/>
          </w:tcPr>
          <w:p w14:paraId="12C243C8">
            <w:pPr>
              <w:rPr>
                <w:rFonts w:hint="eastAsia"/>
                <w:sz w:val="21"/>
                <w:szCs w:val="21"/>
              </w:rPr>
            </w:pPr>
            <w:r>
              <w:rPr>
                <w:sz w:val="21"/>
                <w:szCs w:val="21"/>
              </w:rPr>
              <w:t>55.4</w:t>
            </w:r>
          </w:p>
        </w:tc>
      </w:tr>
      <w:tr w14:paraId="0F2A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3DE2C96">
            <w:pPr>
              <w:rPr>
                <w:rFonts w:hint="eastAsia"/>
                <w:sz w:val="21"/>
                <w:szCs w:val="21"/>
              </w:rPr>
            </w:pPr>
            <w:r>
              <w:rPr>
                <w:sz w:val="21"/>
                <w:szCs w:val="21"/>
              </w:rPr>
              <w:t>组合墙计权隔声量(dB)</w:t>
            </w:r>
          </w:p>
        </w:tc>
        <w:tc>
          <w:tcPr>
            <w:tcW w:w="6080" w:type="dxa"/>
            <w:gridSpan w:val="5"/>
            <w:vAlign w:val="center"/>
          </w:tcPr>
          <w:p w14:paraId="2D61774C">
            <w:pPr>
              <w:rPr>
                <w:rFonts w:hint="eastAsia"/>
                <w:sz w:val="21"/>
                <w:szCs w:val="21"/>
              </w:rPr>
            </w:pPr>
            <w:r>
              <w:rPr>
                <w:sz w:val="21"/>
                <w:szCs w:val="21"/>
              </w:rPr>
              <w:t>49</w:t>
            </w:r>
          </w:p>
        </w:tc>
      </w:tr>
      <w:tr w14:paraId="7B3AD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70057A0">
            <w:pPr>
              <w:rPr>
                <w:rFonts w:hint="eastAsia"/>
                <w:sz w:val="21"/>
                <w:szCs w:val="21"/>
              </w:rPr>
            </w:pPr>
            <w:r>
              <w:rPr>
                <w:sz w:val="21"/>
                <w:szCs w:val="21"/>
              </w:rPr>
              <w:t>组合墙频谱修正量(dB)</w:t>
            </w:r>
          </w:p>
        </w:tc>
        <w:tc>
          <w:tcPr>
            <w:tcW w:w="6080" w:type="dxa"/>
            <w:gridSpan w:val="5"/>
            <w:vAlign w:val="center"/>
          </w:tcPr>
          <w:p w14:paraId="132E8898">
            <w:pPr>
              <w:rPr>
                <w:rFonts w:hint="eastAsia"/>
                <w:sz w:val="21"/>
                <w:szCs w:val="21"/>
              </w:rPr>
            </w:pPr>
            <w:r>
              <w:rPr>
                <w:sz w:val="21"/>
                <w:szCs w:val="21"/>
              </w:rPr>
              <w:t>-4</w:t>
            </w:r>
          </w:p>
        </w:tc>
      </w:tr>
      <w:tr w14:paraId="5524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C907E6B">
            <w:pPr>
              <w:rPr>
                <w:rFonts w:hint="eastAsia"/>
                <w:sz w:val="21"/>
                <w:szCs w:val="21"/>
              </w:rPr>
            </w:pPr>
            <w:r>
              <w:rPr>
                <w:sz w:val="21"/>
                <w:szCs w:val="21"/>
              </w:rPr>
              <w:t>组合墙隔声量(dB)</w:t>
            </w:r>
          </w:p>
        </w:tc>
        <w:tc>
          <w:tcPr>
            <w:tcW w:w="6080" w:type="dxa"/>
            <w:gridSpan w:val="5"/>
            <w:vAlign w:val="center"/>
          </w:tcPr>
          <w:p w14:paraId="6E4E83D8">
            <w:pPr>
              <w:rPr>
                <w:rFonts w:hint="eastAsia"/>
                <w:sz w:val="21"/>
                <w:szCs w:val="21"/>
              </w:rPr>
            </w:pPr>
            <w:r>
              <w:rPr>
                <w:sz w:val="21"/>
                <w:szCs w:val="21"/>
              </w:rPr>
              <w:t>45</w:t>
            </w:r>
          </w:p>
        </w:tc>
      </w:tr>
      <w:tr w14:paraId="759C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29BDFB8">
            <w:pPr>
              <w:rPr>
                <w:rFonts w:hint="eastAsia"/>
                <w:sz w:val="21"/>
                <w:szCs w:val="21"/>
              </w:rPr>
            </w:pPr>
            <w:r>
              <w:rPr>
                <w:sz w:val="21"/>
                <w:szCs w:val="21"/>
              </w:rPr>
              <w:t>组合墙面积(㎡)</w:t>
            </w:r>
          </w:p>
        </w:tc>
        <w:tc>
          <w:tcPr>
            <w:tcW w:w="6080" w:type="dxa"/>
            <w:gridSpan w:val="5"/>
            <w:vAlign w:val="center"/>
          </w:tcPr>
          <w:p w14:paraId="30E25323">
            <w:pPr>
              <w:rPr>
                <w:rFonts w:hint="eastAsia"/>
                <w:sz w:val="21"/>
                <w:szCs w:val="21"/>
              </w:rPr>
            </w:pPr>
            <w:r>
              <w:rPr>
                <w:sz w:val="21"/>
                <w:szCs w:val="21"/>
              </w:rPr>
              <w:t>57.7</w:t>
            </w:r>
          </w:p>
        </w:tc>
      </w:tr>
      <w:tr w14:paraId="3A943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3D7EEF1">
            <w:pPr>
              <w:rPr>
                <w:rFonts w:hint="eastAsia"/>
                <w:sz w:val="21"/>
                <w:szCs w:val="21"/>
              </w:rPr>
            </w:pPr>
            <w:r>
              <w:rPr>
                <w:sz w:val="21"/>
                <w:szCs w:val="21"/>
              </w:rPr>
              <w:t>门/窗与墙缝隙面积(㎡)</w:t>
            </w:r>
          </w:p>
        </w:tc>
        <w:tc>
          <w:tcPr>
            <w:tcW w:w="6080" w:type="dxa"/>
            <w:gridSpan w:val="5"/>
            <w:vAlign w:val="center"/>
          </w:tcPr>
          <w:p w14:paraId="0DF63D24">
            <w:pPr>
              <w:rPr>
                <w:rFonts w:hint="eastAsia"/>
                <w:sz w:val="21"/>
                <w:szCs w:val="21"/>
              </w:rPr>
            </w:pPr>
            <w:r>
              <w:rPr>
                <w:sz w:val="21"/>
                <w:szCs w:val="21"/>
              </w:rPr>
              <w:t>0.346</w:t>
            </w:r>
          </w:p>
        </w:tc>
      </w:tr>
      <w:tr w14:paraId="3E690FB5">
        <w:tblPrEx>
          <w:tblCellMar>
            <w:top w:w="0" w:type="dxa"/>
            <w:left w:w="108" w:type="dxa"/>
            <w:bottom w:w="0" w:type="dxa"/>
            <w:right w:w="108" w:type="dxa"/>
          </w:tblCellMar>
        </w:tblPrEx>
        <w:tc>
          <w:tcPr>
            <w:tcW w:w="3248" w:type="dxa"/>
            <w:shd w:val="clear" w:color="auto" w:fill="E6E6E6"/>
            <w:vAlign w:val="center"/>
          </w:tcPr>
          <w:p w14:paraId="638CE2CD">
            <w:pPr>
              <w:rPr>
                <w:rFonts w:hint="eastAsia"/>
                <w:sz w:val="21"/>
                <w:szCs w:val="21"/>
              </w:rPr>
            </w:pPr>
            <w:r>
              <w:rPr>
                <w:sz w:val="21"/>
                <w:szCs w:val="21"/>
              </w:rPr>
              <w:t>门/窗与墙缝隙对隔声量影响(dB)</w:t>
            </w:r>
          </w:p>
        </w:tc>
        <w:tc>
          <w:tcPr>
            <w:tcW w:w="6080" w:type="dxa"/>
            <w:gridSpan w:val="5"/>
            <w:vAlign w:val="center"/>
          </w:tcPr>
          <w:p w14:paraId="2EE5BBF9">
            <w:pPr>
              <w:rPr>
                <w:rFonts w:hint="eastAsia"/>
                <w:sz w:val="21"/>
                <w:szCs w:val="21"/>
              </w:rPr>
            </w:pPr>
            <w:r>
              <w:rPr>
                <w:sz w:val="21"/>
                <w:szCs w:val="21"/>
              </w:rPr>
              <w:t>23</w:t>
            </w:r>
          </w:p>
        </w:tc>
      </w:tr>
      <w:tr w14:paraId="6D7A0021">
        <w:tblPrEx>
          <w:tblCellMar>
            <w:top w:w="0" w:type="dxa"/>
            <w:left w:w="108" w:type="dxa"/>
            <w:bottom w:w="0" w:type="dxa"/>
            <w:right w:w="108" w:type="dxa"/>
          </w:tblCellMar>
        </w:tblPrEx>
        <w:tc>
          <w:tcPr>
            <w:tcW w:w="3248" w:type="dxa"/>
            <w:shd w:val="clear" w:color="auto" w:fill="E6E6E6"/>
            <w:vAlign w:val="center"/>
          </w:tcPr>
          <w:p w14:paraId="5F8C5AD5">
            <w:pPr>
              <w:rPr>
                <w:rFonts w:hint="eastAsia"/>
                <w:sz w:val="21"/>
                <w:szCs w:val="21"/>
              </w:rPr>
            </w:pPr>
            <w:r>
              <w:rPr>
                <w:sz w:val="21"/>
                <w:szCs w:val="21"/>
              </w:rPr>
              <w:t>计算缝隙后组合墙隔声量(dB)</w:t>
            </w:r>
          </w:p>
        </w:tc>
        <w:tc>
          <w:tcPr>
            <w:tcW w:w="6080" w:type="dxa"/>
            <w:gridSpan w:val="5"/>
            <w:vAlign w:val="center"/>
          </w:tcPr>
          <w:p w14:paraId="2685938B">
            <w:pPr>
              <w:rPr>
                <w:rFonts w:hint="eastAsia"/>
                <w:sz w:val="21"/>
                <w:szCs w:val="21"/>
              </w:rPr>
            </w:pPr>
            <w:r>
              <w:rPr>
                <w:sz w:val="21"/>
                <w:szCs w:val="21"/>
              </w:rPr>
              <w:t>22</w:t>
            </w:r>
          </w:p>
        </w:tc>
      </w:tr>
      <w:tr w14:paraId="1DC2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7C63DA83">
            <w:pPr>
              <w:jc w:val="center"/>
              <w:rPr>
                <w:rFonts w:hint="eastAsia"/>
                <w:sz w:val="21"/>
                <w:szCs w:val="21"/>
              </w:rPr>
            </w:pPr>
            <w:r>
              <w:rPr>
                <w:sz w:val="21"/>
                <w:szCs w:val="21"/>
              </w:rPr>
              <w:t>幕墙7(幕墙)</w:t>
            </w:r>
          </w:p>
        </w:tc>
      </w:tr>
      <w:tr w14:paraId="52C13234">
        <w:tblPrEx>
          <w:tblCellMar>
            <w:top w:w="0" w:type="dxa"/>
            <w:left w:w="108" w:type="dxa"/>
            <w:bottom w:w="0" w:type="dxa"/>
            <w:right w:w="108" w:type="dxa"/>
          </w:tblCellMar>
        </w:tblPrEx>
        <w:tc>
          <w:tcPr>
            <w:tcW w:w="3248" w:type="dxa"/>
            <w:shd w:val="clear" w:color="auto" w:fill="E6E6E6"/>
            <w:vAlign w:val="center"/>
          </w:tcPr>
          <w:p w14:paraId="52C30CD7">
            <w:pPr>
              <w:rPr>
                <w:rFonts w:hint="eastAsia"/>
                <w:sz w:val="21"/>
                <w:szCs w:val="21"/>
              </w:rPr>
            </w:pPr>
            <w:r>
              <w:rPr>
                <w:sz w:val="21"/>
                <w:szCs w:val="21"/>
              </w:rPr>
              <w:t>倍频程中心频率(Hz)</w:t>
            </w:r>
          </w:p>
        </w:tc>
        <w:tc>
          <w:tcPr>
            <w:tcW w:w="1216" w:type="dxa"/>
            <w:shd w:val="clear" w:color="auto" w:fill="E6E6E6"/>
            <w:vAlign w:val="center"/>
          </w:tcPr>
          <w:p w14:paraId="1FD0883F">
            <w:pPr>
              <w:rPr>
                <w:rFonts w:hint="eastAsia"/>
                <w:sz w:val="21"/>
                <w:szCs w:val="21"/>
              </w:rPr>
            </w:pPr>
            <w:r>
              <w:rPr>
                <w:sz w:val="21"/>
                <w:szCs w:val="21"/>
              </w:rPr>
              <w:t>125</w:t>
            </w:r>
          </w:p>
        </w:tc>
        <w:tc>
          <w:tcPr>
            <w:tcW w:w="1216" w:type="dxa"/>
            <w:shd w:val="clear" w:color="auto" w:fill="E6E6E6"/>
            <w:vAlign w:val="center"/>
          </w:tcPr>
          <w:p w14:paraId="1E07A132">
            <w:pPr>
              <w:rPr>
                <w:rFonts w:hint="eastAsia"/>
                <w:sz w:val="21"/>
                <w:szCs w:val="21"/>
              </w:rPr>
            </w:pPr>
            <w:r>
              <w:rPr>
                <w:sz w:val="21"/>
                <w:szCs w:val="21"/>
              </w:rPr>
              <w:t>250</w:t>
            </w:r>
          </w:p>
        </w:tc>
        <w:tc>
          <w:tcPr>
            <w:tcW w:w="1216" w:type="dxa"/>
            <w:shd w:val="clear" w:color="auto" w:fill="E6E6E6"/>
            <w:vAlign w:val="center"/>
          </w:tcPr>
          <w:p w14:paraId="25BFB982">
            <w:pPr>
              <w:rPr>
                <w:rFonts w:hint="eastAsia"/>
                <w:sz w:val="21"/>
                <w:szCs w:val="21"/>
              </w:rPr>
            </w:pPr>
            <w:r>
              <w:rPr>
                <w:sz w:val="21"/>
                <w:szCs w:val="21"/>
              </w:rPr>
              <w:t>500</w:t>
            </w:r>
          </w:p>
        </w:tc>
        <w:tc>
          <w:tcPr>
            <w:tcW w:w="1216" w:type="dxa"/>
            <w:shd w:val="clear" w:color="auto" w:fill="E6E6E6"/>
            <w:vAlign w:val="center"/>
          </w:tcPr>
          <w:p w14:paraId="473C687F">
            <w:pPr>
              <w:rPr>
                <w:rFonts w:hint="eastAsia"/>
                <w:sz w:val="21"/>
                <w:szCs w:val="21"/>
              </w:rPr>
            </w:pPr>
            <w:r>
              <w:rPr>
                <w:sz w:val="21"/>
                <w:szCs w:val="21"/>
              </w:rPr>
              <w:t>1000</w:t>
            </w:r>
          </w:p>
        </w:tc>
        <w:tc>
          <w:tcPr>
            <w:tcW w:w="1216" w:type="dxa"/>
            <w:shd w:val="clear" w:color="auto" w:fill="E6E6E6"/>
            <w:vAlign w:val="center"/>
          </w:tcPr>
          <w:p w14:paraId="7381B9C8">
            <w:pPr>
              <w:rPr>
                <w:rFonts w:hint="eastAsia"/>
                <w:sz w:val="21"/>
                <w:szCs w:val="21"/>
              </w:rPr>
            </w:pPr>
            <w:r>
              <w:rPr>
                <w:sz w:val="21"/>
                <w:szCs w:val="21"/>
              </w:rPr>
              <w:t>2000</w:t>
            </w:r>
          </w:p>
        </w:tc>
      </w:tr>
      <w:tr w14:paraId="6ADE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8AFDB2B">
            <w:pPr>
              <w:rPr>
                <w:rFonts w:hint="eastAsia"/>
                <w:sz w:val="21"/>
                <w:szCs w:val="21"/>
              </w:rPr>
            </w:pPr>
            <w:r>
              <w:rPr>
                <w:sz w:val="21"/>
                <w:szCs w:val="21"/>
              </w:rPr>
              <w:t>幕墙隔声量(dB)</w:t>
            </w:r>
          </w:p>
        </w:tc>
        <w:tc>
          <w:tcPr>
            <w:tcW w:w="1216" w:type="dxa"/>
            <w:vAlign w:val="center"/>
          </w:tcPr>
          <w:p w14:paraId="6D77D823">
            <w:pPr>
              <w:rPr>
                <w:rFonts w:hint="eastAsia"/>
                <w:sz w:val="21"/>
                <w:szCs w:val="21"/>
              </w:rPr>
            </w:pPr>
            <w:r>
              <w:rPr>
                <w:sz w:val="21"/>
                <w:szCs w:val="21"/>
              </w:rPr>
              <w:t>30.0</w:t>
            </w:r>
          </w:p>
        </w:tc>
        <w:tc>
          <w:tcPr>
            <w:tcW w:w="1216" w:type="dxa"/>
            <w:vAlign w:val="center"/>
          </w:tcPr>
          <w:p w14:paraId="29AB968D">
            <w:pPr>
              <w:rPr>
                <w:rFonts w:hint="eastAsia"/>
                <w:sz w:val="21"/>
                <w:szCs w:val="21"/>
              </w:rPr>
            </w:pPr>
            <w:r>
              <w:rPr>
                <w:sz w:val="21"/>
                <w:szCs w:val="21"/>
              </w:rPr>
              <w:t>35.0</w:t>
            </w:r>
          </w:p>
        </w:tc>
        <w:tc>
          <w:tcPr>
            <w:tcW w:w="1216" w:type="dxa"/>
            <w:vAlign w:val="center"/>
          </w:tcPr>
          <w:p w14:paraId="36BB5EFD">
            <w:pPr>
              <w:rPr>
                <w:rFonts w:hint="eastAsia"/>
                <w:sz w:val="21"/>
                <w:szCs w:val="21"/>
              </w:rPr>
            </w:pPr>
            <w:r>
              <w:rPr>
                <w:sz w:val="21"/>
                <w:szCs w:val="21"/>
              </w:rPr>
              <w:t>41.0</w:t>
            </w:r>
          </w:p>
        </w:tc>
        <w:tc>
          <w:tcPr>
            <w:tcW w:w="1216" w:type="dxa"/>
            <w:vAlign w:val="center"/>
          </w:tcPr>
          <w:p w14:paraId="4D37D97D">
            <w:pPr>
              <w:rPr>
                <w:rFonts w:hint="eastAsia"/>
                <w:sz w:val="21"/>
                <w:szCs w:val="21"/>
              </w:rPr>
            </w:pPr>
            <w:r>
              <w:rPr>
                <w:sz w:val="21"/>
                <w:szCs w:val="21"/>
              </w:rPr>
              <w:t>46.0</w:t>
            </w:r>
          </w:p>
        </w:tc>
        <w:tc>
          <w:tcPr>
            <w:tcW w:w="1216" w:type="dxa"/>
            <w:vAlign w:val="center"/>
          </w:tcPr>
          <w:p w14:paraId="729F787C">
            <w:pPr>
              <w:rPr>
                <w:rFonts w:hint="eastAsia"/>
                <w:sz w:val="21"/>
                <w:szCs w:val="21"/>
              </w:rPr>
            </w:pPr>
            <w:r>
              <w:rPr>
                <w:sz w:val="21"/>
                <w:szCs w:val="21"/>
              </w:rPr>
              <w:t>51.0</w:t>
            </w:r>
          </w:p>
        </w:tc>
      </w:tr>
      <w:tr w14:paraId="138B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472D059">
            <w:pPr>
              <w:rPr>
                <w:rFonts w:hint="eastAsia"/>
                <w:sz w:val="21"/>
                <w:szCs w:val="21"/>
              </w:rPr>
            </w:pPr>
            <w:r>
              <w:rPr>
                <w:sz w:val="21"/>
                <w:szCs w:val="21"/>
              </w:rPr>
              <w:t>组合墙实际隔声量(dB)</w:t>
            </w:r>
          </w:p>
        </w:tc>
        <w:tc>
          <w:tcPr>
            <w:tcW w:w="1216" w:type="dxa"/>
            <w:vAlign w:val="center"/>
          </w:tcPr>
          <w:p w14:paraId="23AFD574">
            <w:pPr>
              <w:rPr>
                <w:rFonts w:hint="eastAsia"/>
                <w:sz w:val="21"/>
                <w:szCs w:val="21"/>
              </w:rPr>
            </w:pPr>
            <w:r>
              <w:rPr>
                <w:sz w:val="21"/>
                <w:szCs w:val="21"/>
              </w:rPr>
              <w:t>30.0</w:t>
            </w:r>
          </w:p>
        </w:tc>
        <w:tc>
          <w:tcPr>
            <w:tcW w:w="1216" w:type="dxa"/>
            <w:vAlign w:val="center"/>
          </w:tcPr>
          <w:p w14:paraId="2B9C84EE">
            <w:pPr>
              <w:rPr>
                <w:rFonts w:hint="eastAsia"/>
                <w:sz w:val="21"/>
                <w:szCs w:val="21"/>
              </w:rPr>
            </w:pPr>
            <w:r>
              <w:rPr>
                <w:sz w:val="21"/>
                <w:szCs w:val="21"/>
              </w:rPr>
              <w:t>35.0</w:t>
            </w:r>
          </w:p>
        </w:tc>
        <w:tc>
          <w:tcPr>
            <w:tcW w:w="1216" w:type="dxa"/>
            <w:vAlign w:val="center"/>
          </w:tcPr>
          <w:p w14:paraId="2EA4645F">
            <w:pPr>
              <w:rPr>
                <w:rFonts w:hint="eastAsia"/>
                <w:sz w:val="21"/>
                <w:szCs w:val="21"/>
              </w:rPr>
            </w:pPr>
            <w:r>
              <w:rPr>
                <w:sz w:val="21"/>
                <w:szCs w:val="21"/>
              </w:rPr>
              <w:t>41.0</w:t>
            </w:r>
          </w:p>
        </w:tc>
        <w:tc>
          <w:tcPr>
            <w:tcW w:w="1216" w:type="dxa"/>
            <w:vAlign w:val="center"/>
          </w:tcPr>
          <w:p w14:paraId="73AB560B">
            <w:pPr>
              <w:rPr>
                <w:rFonts w:hint="eastAsia"/>
                <w:sz w:val="21"/>
                <w:szCs w:val="21"/>
              </w:rPr>
            </w:pPr>
            <w:r>
              <w:rPr>
                <w:sz w:val="21"/>
                <w:szCs w:val="21"/>
              </w:rPr>
              <w:t>46.0</w:t>
            </w:r>
          </w:p>
        </w:tc>
        <w:tc>
          <w:tcPr>
            <w:tcW w:w="1216" w:type="dxa"/>
            <w:vAlign w:val="center"/>
          </w:tcPr>
          <w:p w14:paraId="0F10D36B">
            <w:pPr>
              <w:rPr>
                <w:rFonts w:hint="eastAsia"/>
                <w:sz w:val="21"/>
                <w:szCs w:val="21"/>
              </w:rPr>
            </w:pPr>
            <w:r>
              <w:rPr>
                <w:sz w:val="21"/>
                <w:szCs w:val="21"/>
              </w:rPr>
              <w:t>51.0</w:t>
            </w:r>
          </w:p>
        </w:tc>
      </w:tr>
      <w:tr w14:paraId="24BCAA74">
        <w:tblPrEx>
          <w:tblCellMar>
            <w:top w:w="0" w:type="dxa"/>
            <w:left w:w="108" w:type="dxa"/>
            <w:bottom w:w="0" w:type="dxa"/>
            <w:right w:w="108" w:type="dxa"/>
          </w:tblCellMar>
        </w:tblPrEx>
        <w:tc>
          <w:tcPr>
            <w:tcW w:w="3248" w:type="dxa"/>
            <w:shd w:val="clear" w:color="auto" w:fill="E6E6E6"/>
            <w:vAlign w:val="center"/>
          </w:tcPr>
          <w:p w14:paraId="66049847">
            <w:pPr>
              <w:rPr>
                <w:rFonts w:hint="eastAsia"/>
                <w:sz w:val="21"/>
                <w:szCs w:val="21"/>
              </w:rPr>
            </w:pPr>
            <w:r>
              <w:rPr>
                <w:sz w:val="21"/>
                <w:szCs w:val="21"/>
              </w:rPr>
              <w:t>组合墙有效隔声量(dB)</w:t>
            </w:r>
          </w:p>
        </w:tc>
        <w:tc>
          <w:tcPr>
            <w:tcW w:w="1216" w:type="dxa"/>
            <w:vAlign w:val="center"/>
          </w:tcPr>
          <w:p w14:paraId="5952C511">
            <w:pPr>
              <w:rPr>
                <w:rFonts w:hint="eastAsia"/>
                <w:sz w:val="21"/>
                <w:szCs w:val="21"/>
              </w:rPr>
            </w:pPr>
            <w:r>
              <w:rPr>
                <w:sz w:val="21"/>
                <w:szCs w:val="21"/>
              </w:rPr>
              <w:t>35.0</w:t>
            </w:r>
          </w:p>
        </w:tc>
        <w:tc>
          <w:tcPr>
            <w:tcW w:w="1216" w:type="dxa"/>
            <w:vAlign w:val="center"/>
          </w:tcPr>
          <w:p w14:paraId="575EFEE2">
            <w:pPr>
              <w:rPr>
                <w:rFonts w:hint="eastAsia"/>
                <w:sz w:val="21"/>
                <w:szCs w:val="21"/>
              </w:rPr>
            </w:pPr>
            <w:r>
              <w:rPr>
                <w:sz w:val="21"/>
                <w:szCs w:val="21"/>
              </w:rPr>
              <w:t>37.7</w:t>
            </w:r>
          </w:p>
        </w:tc>
        <w:tc>
          <w:tcPr>
            <w:tcW w:w="1216" w:type="dxa"/>
            <w:vAlign w:val="center"/>
          </w:tcPr>
          <w:p w14:paraId="7264F88B">
            <w:pPr>
              <w:rPr>
                <w:rFonts w:hint="eastAsia"/>
                <w:sz w:val="21"/>
                <w:szCs w:val="21"/>
              </w:rPr>
            </w:pPr>
            <w:r>
              <w:rPr>
                <w:sz w:val="21"/>
                <w:szCs w:val="21"/>
              </w:rPr>
              <w:t>43.5</w:t>
            </w:r>
          </w:p>
        </w:tc>
        <w:tc>
          <w:tcPr>
            <w:tcW w:w="1216" w:type="dxa"/>
            <w:vAlign w:val="center"/>
          </w:tcPr>
          <w:p w14:paraId="269FE189">
            <w:pPr>
              <w:rPr>
                <w:rFonts w:hint="eastAsia"/>
                <w:sz w:val="21"/>
                <w:szCs w:val="21"/>
              </w:rPr>
            </w:pPr>
            <w:r>
              <w:rPr>
                <w:sz w:val="21"/>
                <w:szCs w:val="21"/>
              </w:rPr>
              <w:t>48.5</w:t>
            </w:r>
          </w:p>
        </w:tc>
        <w:tc>
          <w:tcPr>
            <w:tcW w:w="1216" w:type="dxa"/>
            <w:vAlign w:val="center"/>
          </w:tcPr>
          <w:p w14:paraId="5E9C141E">
            <w:pPr>
              <w:rPr>
                <w:rFonts w:hint="eastAsia"/>
                <w:sz w:val="21"/>
                <w:szCs w:val="21"/>
              </w:rPr>
            </w:pPr>
            <w:r>
              <w:rPr>
                <w:sz w:val="21"/>
                <w:szCs w:val="21"/>
              </w:rPr>
              <w:t>54.0</w:t>
            </w:r>
          </w:p>
        </w:tc>
      </w:tr>
      <w:tr w14:paraId="4FA4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4E3D8AA">
            <w:pPr>
              <w:rPr>
                <w:rFonts w:hint="eastAsia"/>
                <w:sz w:val="21"/>
                <w:szCs w:val="21"/>
              </w:rPr>
            </w:pPr>
            <w:r>
              <w:rPr>
                <w:sz w:val="21"/>
                <w:szCs w:val="21"/>
              </w:rPr>
              <w:t>组合墙计权隔声量(dB)</w:t>
            </w:r>
          </w:p>
        </w:tc>
        <w:tc>
          <w:tcPr>
            <w:tcW w:w="6080" w:type="dxa"/>
            <w:gridSpan w:val="5"/>
            <w:vAlign w:val="center"/>
          </w:tcPr>
          <w:p w14:paraId="63FBD842">
            <w:pPr>
              <w:rPr>
                <w:rFonts w:hint="eastAsia"/>
                <w:sz w:val="21"/>
                <w:szCs w:val="21"/>
              </w:rPr>
            </w:pPr>
            <w:r>
              <w:rPr>
                <w:sz w:val="21"/>
                <w:szCs w:val="21"/>
              </w:rPr>
              <w:t>47</w:t>
            </w:r>
          </w:p>
        </w:tc>
      </w:tr>
      <w:tr w14:paraId="079E430C">
        <w:tblPrEx>
          <w:tblCellMar>
            <w:top w:w="0" w:type="dxa"/>
            <w:left w:w="108" w:type="dxa"/>
            <w:bottom w:w="0" w:type="dxa"/>
            <w:right w:w="108" w:type="dxa"/>
          </w:tblCellMar>
        </w:tblPrEx>
        <w:tc>
          <w:tcPr>
            <w:tcW w:w="3248" w:type="dxa"/>
            <w:shd w:val="clear" w:color="auto" w:fill="E6E6E6"/>
            <w:vAlign w:val="center"/>
          </w:tcPr>
          <w:p w14:paraId="6C7A4486">
            <w:pPr>
              <w:rPr>
                <w:rFonts w:hint="eastAsia"/>
                <w:sz w:val="21"/>
                <w:szCs w:val="21"/>
              </w:rPr>
            </w:pPr>
            <w:r>
              <w:rPr>
                <w:sz w:val="21"/>
                <w:szCs w:val="21"/>
              </w:rPr>
              <w:t>组合墙频谱修正量(dB)</w:t>
            </w:r>
          </w:p>
        </w:tc>
        <w:tc>
          <w:tcPr>
            <w:tcW w:w="6080" w:type="dxa"/>
            <w:gridSpan w:val="5"/>
            <w:vAlign w:val="center"/>
          </w:tcPr>
          <w:p w14:paraId="29A3AFDC">
            <w:pPr>
              <w:rPr>
                <w:rFonts w:hint="eastAsia"/>
                <w:sz w:val="21"/>
                <w:szCs w:val="21"/>
              </w:rPr>
            </w:pPr>
            <w:r>
              <w:rPr>
                <w:sz w:val="21"/>
                <w:szCs w:val="21"/>
              </w:rPr>
              <w:t>-4</w:t>
            </w:r>
          </w:p>
        </w:tc>
      </w:tr>
      <w:tr w14:paraId="1F91902B">
        <w:tblPrEx>
          <w:tblCellMar>
            <w:top w:w="0" w:type="dxa"/>
            <w:left w:w="108" w:type="dxa"/>
            <w:bottom w:w="0" w:type="dxa"/>
            <w:right w:w="108" w:type="dxa"/>
          </w:tblCellMar>
        </w:tblPrEx>
        <w:tc>
          <w:tcPr>
            <w:tcW w:w="3248" w:type="dxa"/>
            <w:shd w:val="clear" w:color="auto" w:fill="E6E6E6"/>
            <w:vAlign w:val="center"/>
          </w:tcPr>
          <w:p w14:paraId="5D7ED8B5">
            <w:pPr>
              <w:rPr>
                <w:rFonts w:hint="eastAsia"/>
                <w:sz w:val="21"/>
                <w:szCs w:val="21"/>
              </w:rPr>
            </w:pPr>
            <w:r>
              <w:rPr>
                <w:sz w:val="21"/>
                <w:szCs w:val="21"/>
              </w:rPr>
              <w:t>组合墙隔声量(dB)</w:t>
            </w:r>
          </w:p>
        </w:tc>
        <w:tc>
          <w:tcPr>
            <w:tcW w:w="6080" w:type="dxa"/>
            <w:gridSpan w:val="5"/>
            <w:vAlign w:val="center"/>
          </w:tcPr>
          <w:p w14:paraId="664C7E2E">
            <w:pPr>
              <w:rPr>
                <w:rFonts w:hint="eastAsia"/>
                <w:sz w:val="21"/>
                <w:szCs w:val="21"/>
              </w:rPr>
            </w:pPr>
            <w:r>
              <w:rPr>
                <w:sz w:val="21"/>
                <w:szCs w:val="21"/>
              </w:rPr>
              <w:t>43</w:t>
            </w:r>
          </w:p>
        </w:tc>
      </w:tr>
      <w:tr w14:paraId="7EFE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E5472DA">
            <w:pPr>
              <w:rPr>
                <w:rFonts w:hint="eastAsia"/>
                <w:sz w:val="21"/>
                <w:szCs w:val="21"/>
              </w:rPr>
            </w:pPr>
            <w:r>
              <w:rPr>
                <w:sz w:val="21"/>
                <w:szCs w:val="21"/>
              </w:rPr>
              <w:t>组合墙面积(㎡)</w:t>
            </w:r>
          </w:p>
        </w:tc>
        <w:tc>
          <w:tcPr>
            <w:tcW w:w="6080" w:type="dxa"/>
            <w:gridSpan w:val="5"/>
            <w:vAlign w:val="center"/>
          </w:tcPr>
          <w:p w14:paraId="78C6D5A1">
            <w:pPr>
              <w:rPr>
                <w:rFonts w:hint="eastAsia"/>
                <w:sz w:val="21"/>
                <w:szCs w:val="21"/>
              </w:rPr>
            </w:pPr>
            <w:r>
              <w:rPr>
                <w:sz w:val="21"/>
                <w:szCs w:val="21"/>
              </w:rPr>
              <w:t>81.2</w:t>
            </w:r>
          </w:p>
        </w:tc>
      </w:tr>
      <w:tr w14:paraId="29D62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5F8A716">
            <w:pPr>
              <w:rPr>
                <w:rFonts w:hint="eastAsia"/>
                <w:sz w:val="21"/>
                <w:szCs w:val="21"/>
              </w:rPr>
            </w:pPr>
            <w:r>
              <w:rPr>
                <w:sz w:val="21"/>
                <w:szCs w:val="21"/>
              </w:rPr>
              <w:t>门/窗与墙缝隙面积(㎡)</w:t>
            </w:r>
          </w:p>
        </w:tc>
        <w:tc>
          <w:tcPr>
            <w:tcW w:w="6080" w:type="dxa"/>
            <w:gridSpan w:val="5"/>
            <w:vAlign w:val="center"/>
          </w:tcPr>
          <w:p w14:paraId="2F2E99FC">
            <w:pPr>
              <w:rPr>
                <w:rFonts w:hint="eastAsia"/>
                <w:sz w:val="21"/>
                <w:szCs w:val="21"/>
              </w:rPr>
            </w:pPr>
            <w:r>
              <w:rPr>
                <w:sz w:val="21"/>
                <w:szCs w:val="21"/>
              </w:rPr>
              <w:t>0.451</w:t>
            </w:r>
          </w:p>
        </w:tc>
      </w:tr>
      <w:tr w14:paraId="04CAAD7E">
        <w:tblPrEx>
          <w:tblCellMar>
            <w:top w:w="0" w:type="dxa"/>
            <w:left w:w="108" w:type="dxa"/>
            <w:bottom w:w="0" w:type="dxa"/>
            <w:right w:w="108" w:type="dxa"/>
          </w:tblCellMar>
        </w:tblPrEx>
        <w:tc>
          <w:tcPr>
            <w:tcW w:w="3248" w:type="dxa"/>
            <w:shd w:val="clear" w:color="auto" w:fill="E6E6E6"/>
            <w:vAlign w:val="center"/>
          </w:tcPr>
          <w:p w14:paraId="1857FD26">
            <w:pPr>
              <w:rPr>
                <w:rFonts w:hint="eastAsia"/>
                <w:sz w:val="21"/>
                <w:szCs w:val="21"/>
              </w:rPr>
            </w:pPr>
            <w:r>
              <w:rPr>
                <w:sz w:val="21"/>
                <w:szCs w:val="21"/>
              </w:rPr>
              <w:t>门/窗与墙缝隙对隔声量影响(dB)</w:t>
            </w:r>
          </w:p>
        </w:tc>
        <w:tc>
          <w:tcPr>
            <w:tcW w:w="6080" w:type="dxa"/>
            <w:gridSpan w:val="5"/>
            <w:vAlign w:val="center"/>
          </w:tcPr>
          <w:p w14:paraId="02976357">
            <w:pPr>
              <w:rPr>
                <w:rFonts w:hint="eastAsia"/>
                <w:sz w:val="21"/>
                <w:szCs w:val="21"/>
              </w:rPr>
            </w:pPr>
            <w:r>
              <w:rPr>
                <w:sz w:val="21"/>
                <w:szCs w:val="21"/>
              </w:rPr>
              <w:t>20</w:t>
            </w:r>
          </w:p>
        </w:tc>
      </w:tr>
      <w:tr w14:paraId="1558B29B">
        <w:tblPrEx>
          <w:tblCellMar>
            <w:top w:w="0" w:type="dxa"/>
            <w:left w:w="108" w:type="dxa"/>
            <w:bottom w:w="0" w:type="dxa"/>
            <w:right w:w="108" w:type="dxa"/>
          </w:tblCellMar>
        </w:tblPrEx>
        <w:tc>
          <w:tcPr>
            <w:tcW w:w="3248" w:type="dxa"/>
            <w:shd w:val="clear" w:color="auto" w:fill="E6E6E6"/>
            <w:vAlign w:val="center"/>
          </w:tcPr>
          <w:p w14:paraId="6E6E66AE">
            <w:pPr>
              <w:rPr>
                <w:rFonts w:hint="eastAsia"/>
                <w:sz w:val="21"/>
                <w:szCs w:val="21"/>
              </w:rPr>
            </w:pPr>
            <w:r>
              <w:rPr>
                <w:sz w:val="21"/>
                <w:szCs w:val="21"/>
              </w:rPr>
              <w:t>计算缝隙后组合墙隔声量(dB)</w:t>
            </w:r>
          </w:p>
        </w:tc>
        <w:tc>
          <w:tcPr>
            <w:tcW w:w="6080" w:type="dxa"/>
            <w:gridSpan w:val="5"/>
            <w:vAlign w:val="center"/>
          </w:tcPr>
          <w:p w14:paraId="1C6622FB">
            <w:pPr>
              <w:rPr>
                <w:rFonts w:hint="eastAsia"/>
                <w:sz w:val="21"/>
                <w:szCs w:val="21"/>
              </w:rPr>
            </w:pPr>
            <w:r>
              <w:rPr>
                <w:sz w:val="21"/>
                <w:szCs w:val="21"/>
              </w:rPr>
              <w:t>23</w:t>
            </w:r>
          </w:p>
        </w:tc>
      </w:tr>
      <w:tr w14:paraId="58B0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06C8995D">
            <w:pPr>
              <w:jc w:val="center"/>
              <w:rPr>
                <w:rFonts w:hint="eastAsia"/>
                <w:sz w:val="21"/>
                <w:szCs w:val="21"/>
              </w:rPr>
            </w:pPr>
            <w:r>
              <w:rPr>
                <w:sz w:val="21"/>
                <w:szCs w:val="21"/>
              </w:rPr>
              <w:t>幕墙8(幕墙)</w:t>
            </w:r>
          </w:p>
        </w:tc>
      </w:tr>
      <w:tr w14:paraId="17B0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920CE64">
            <w:pPr>
              <w:rPr>
                <w:rFonts w:hint="eastAsia"/>
                <w:sz w:val="21"/>
                <w:szCs w:val="21"/>
              </w:rPr>
            </w:pPr>
            <w:r>
              <w:rPr>
                <w:sz w:val="21"/>
                <w:szCs w:val="21"/>
              </w:rPr>
              <w:t>倍频程中心频率(Hz)</w:t>
            </w:r>
          </w:p>
        </w:tc>
        <w:tc>
          <w:tcPr>
            <w:tcW w:w="1216" w:type="dxa"/>
            <w:shd w:val="clear" w:color="auto" w:fill="E6E6E6"/>
            <w:vAlign w:val="center"/>
          </w:tcPr>
          <w:p w14:paraId="7A9ACEC8">
            <w:pPr>
              <w:rPr>
                <w:rFonts w:hint="eastAsia"/>
                <w:sz w:val="21"/>
                <w:szCs w:val="21"/>
              </w:rPr>
            </w:pPr>
            <w:r>
              <w:rPr>
                <w:sz w:val="21"/>
                <w:szCs w:val="21"/>
              </w:rPr>
              <w:t>125</w:t>
            </w:r>
          </w:p>
        </w:tc>
        <w:tc>
          <w:tcPr>
            <w:tcW w:w="1216" w:type="dxa"/>
            <w:shd w:val="clear" w:color="auto" w:fill="E6E6E6"/>
            <w:vAlign w:val="center"/>
          </w:tcPr>
          <w:p w14:paraId="1FFBC39F">
            <w:pPr>
              <w:rPr>
                <w:rFonts w:hint="eastAsia"/>
                <w:sz w:val="21"/>
                <w:szCs w:val="21"/>
              </w:rPr>
            </w:pPr>
            <w:r>
              <w:rPr>
                <w:sz w:val="21"/>
                <w:szCs w:val="21"/>
              </w:rPr>
              <w:t>250</w:t>
            </w:r>
          </w:p>
        </w:tc>
        <w:tc>
          <w:tcPr>
            <w:tcW w:w="1216" w:type="dxa"/>
            <w:shd w:val="clear" w:color="auto" w:fill="E6E6E6"/>
            <w:vAlign w:val="center"/>
          </w:tcPr>
          <w:p w14:paraId="188C7312">
            <w:pPr>
              <w:rPr>
                <w:rFonts w:hint="eastAsia"/>
                <w:sz w:val="21"/>
                <w:szCs w:val="21"/>
              </w:rPr>
            </w:pPr>
            <w:r>
              <w:rPr>
                <w:sz w:val="21"/>
                <w:szCs w:val="21"/>
              </w:rPr>
              <w:t>500</w:t>
            </w:r>
          </w:p>
        </w:tc>
        <w:tc>
          <w:tcPr>
            <w:tcW w:w="1216" w:type="dxa"/>
            <w:shd w:val="clear" w:color="auto" w:fill="E6E6E6"/>
            <w:vAlign w:val="center"/>
          </w:tcPr>
          <w:p w14:paraId="5F2737E1">
            <w:pPr>
              <w:rPr>
                <w:rFonts w:hint="eastAsia"/>
                <w:sz w:val="21"/>
                <w:szCs w:val="21"/>
              </w:rPr>
            </w:pPr>
            <w:r>
              <w:rPr>
                <w:sz w:val="21"/>
                <w:szCs w:val="21"/>
              </w:rPr>
              <w:t>1000</w:t>
            </w:r>
          </w:p>
        </w:tc>
        <w:tc>
          <w:tcPr>
            <w:tcW w:w="1216" w:type="dxa"/>
            <w:shd w:val="clear" w:color="auto" w:fill="E6E6E6"/>
            <w:vAlign w:val="center"/>
          </w:tcPr>
          <w:p w14:paraId="7E97915F">
            <w:pPr>
              <w:rPr>
                <w:rFonts w:hint="eastAsia"/>
                <w:sz w:val="21"/>
                <w:szCs w:val="21"/>
              </w:rPr>
            </w:pPr>
            <w:r>
              <w:rPr>
                <w:sz w:val="21"/>
                <w:szCs w:val="21"/>
              </w:rPr>
              <w:t>2000</w:t>
            </w:r>
          </w:p>
        </w:tc>
      </w:tr>
      <w:tr w14:paraId="500F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5A1AA3A">
            <w:pPr>
              <w:rPr>
                <w:rFonts w:hint="eastAsia"/>
                <w:sz w:val="21"/>
                <w:szCs w:val="21"/>
              </w:rPr>
            </w:pPr>
            <w:r>
              <w:rPr>
                <w:sz w:val="21"/>
                <w:szCs w:val="21"/>
              </w:rPr>
              <w:t>幕墙隔声量(dB)</w:t>
            </w:r>
          </w:p>
        </w:tc>
        <w:tc>
          <w:tcPr>
            <w:tcW w:w="1216" w:type="dxa"/>
            <w:vAlign w:val="center"/>
          </w:tcPr>
          <w:p w14:paraId="560C6735">
            <w:pPr>
              <w:rPr>
                <w:rFonts w:hint="eastAsia"/>
                <w:sz w:val="21"/>
                <w:szCs w:val="21"/>
              </w:rPr>
            </w:pPr>
            <w:r>
              <w:rPr>
                <w:sz w:val="21"/>
                <w:szCs w:val="21"/>
              </w:rPr>
              <w:t>30.0</w:t>
            </w:r>
          </w:p>
        </w:tc>
        <w:tc>
          <w:tcPr>
            <w:tcW w:w="1216" w:type="dxa"/>
            <w:vAlign w:val="center"/>
          </w:tcPr>
          <w:p w14:paraId="34E04B13">
            <w:pPr>
              <w:rPr>
                <w:rFonts w:hint="eastAsia"/>
                <w:sz w:val="21"/>
                <w:szCs w:val="21"/>
              </w:rPr>
            </w:pPr>
            <w:r>
              <w:rPr>
                <w:sz w:val="21"/>
                <w:szCs w:val="21"/>
              </w:rPr>
              <w:t>35.0</w:t>
            </w:r>
          </w:p>
        </w:tc>
        <w:tc>
          <w:tcPr>
            <w:tcW w:w="1216" w:type="dxa"/>
            <w:vAlign w:val="center"/>
          </w:tcPr>
          <w:p w14:paraId="1BACE42F">
            <w:pPr>
              <w:rPr>
                <w:rFonts w:hint="eastAsia"/>
                <w:sz w:val="21"/>
                <w:szCs w:val="21"/>
              </w:rPr>
            </w:pPr>
            <w:r>
              <w:rPr>
                <w:sz w:val="21"/>
                <w:szCs w:val="21"/>
              </w:rPr>
              <w:t>41.0</w:t>
            </w:r>
          </w:p>
        </w:tc>
        <w:tc>
          <w:tcPr>
            <w:tcW w:w="1216" w:type="dxa"/>
            <w:vAlign w:val="center"/>
          </w:tcPr>
          <w:p w14:paraId="52BA8F1A">
            <w:pPr>
              <w:rPr>
                <w:rFonts w:hint="eastAsia"/>
                <w:sz w:val="21"/>
                <w:szCs w:val="21"/>
              </w:rPr>
            </w:pPr>
            <w:r>
              <w:rPr>
                <w:sz w:val="21"/>
                <w:szCs w:val="21"/>
              </w:rPr>
              <w:t>46.0</w:t>
            </w:r>
          </w:p>
        </w:tc>
        <w:tc>
          <w:tcPr>
            <w:tcW w:w="1216" w:type="dxa"/>
            <w:vAlign w:val="center"/>
          </w:tcPr>
          <w:p w14:paraId="5A10C2D8">
            <w:pPr>
              <w:rPr>
                <w:rFonts w:hint="eastAsia"/>
                <w:sz w:val="21"/>
                <w:szCs w:val="21"/>
              </w:rPr>
            </w:pPr>
            <w:r>
              <w:rPr>
                <w:sz w:val="21"/>
                <w:szCs w:val="21"/>
              </w:rPr>
              <w:t>51.0</w:t>
            </w:r>
          </w:p>
        </w:tc>
      </w:tr>
      <w:tr w14:paraId="038BDDA9">
        <w:tblPrEx>
          <w:tblCellMar>
            <w:top w:w="0" w:type="dxa"/>
            <w:left w:w="108" w:type="dxa"/>
            <w:bottom w:w="0" w:type="dxa"/>
            <w:right w:w="108" w:type="dxa"/>
          </w:tblCellMar>
        </w:tblPrEx>
        <w:tc>
          <w:tcPr>
            <w:tcW w:w="3248" w:type="dxa"/>
            <w:shd w:val="clear" w:color="auto" w:fill="E6E6E6"/>
            <w:vAlign w:val="center"/>
          </w:tcPr>
          <w:p w14:paraId="04D0D708">
            <w:pPr>
              <w:rPr>
                <w:rFonts w:hint="eastAsia"/>
                <w:sz w:val="21"/>
                <w:szCs w:val="21"/>
              </w:rPr>
            </w:pPr>
            <w:r>
              <w:rPr>
                <w:sz w:val="21"/>
                <w:szCs w:val="21"/>
              </w:rPr>
              <w:t>组合墙实际隔声量(dB)</w:t>
            </w:r>
          </w:p>
        </w:tc>
        <w:tc>
          <w:tcPr>
            <w:tcW w:w="1216" w:type="dxa"/>
            <w:vAlign w:val="center"/>
          </w:tcPr>
          <w:p w14:paraId="5AD5FBD6">
            <w:pPr>
              <w:rPr>
                <w:rFonts w:hint="eastAsia"/>
                <w:sz w:val="21"/>
                <w:szCs w:val="21"/>
              </w:rPr>
            </w:pPr>
            <w:r>
              <w:rPr>
                <w:sz w:val="21"/>
                <w:szCs w:val="21"/>
              </w:rPr>
              <w:t>30.0</w:t>
            </w:r>
          </w:p>
        </w:tc>
        <w:tc>
          <w:tcPr>
            <w:tcW w:w="1216" w:type="dxa"/>
            <w:vAlign w:val="center"/>
          </w:tcPr>
          <w:p w14:paraId="5E2B27D8">
            <w:pPr>
              <w:rPr>
                <w:rFonts w:hint="eastAsia"/>
                <w:sz w:val="21"/>
                <w:szCs w:val="21"/>
              </w:rPr>
            </w:pPr>
            <w:r>
              <w:rPr>
                <w:sz w:val="21"/>
                <w:szCs w:val="21"/>
              </w:rPr>
              <w:t>35.0</w:t>
            </w:r>
          </w:p>
        </w:tc>
        <w:tc>
          <w:tcPr>
            <w:tcW w:w="1216" w:type="dxa"/>
            <w:vAlign w:val="center"/>
          </w:tcPr>
          <w:p w14:paraId="38A460E9">
            <w:pPr>
              <w:rPr>
                <w:rFonts w:hint="eastAsia"/>
                <w:sz w:val="21"/>
                <w:szCs w:val="21"/>
              </w:rPr>
            </w:pPr>
            <w:r>
              <w:rPr>
                <w:sz w:val="21"/>
                <w:szCs w:val="21"/>
              </w:rPr>
              <w:t>41.0</w:t>
            </w:r>
          </w:p>
        </w:tc>
        <w:tc>
          <w:tcPr>
            <w:tcW w:w="1216" w:type="dxa"/>
            <w:vAlign w:val="center"/>
          </w:tcPr>
          <w:p w14:paraId="1526A383">
            <w:pPr>
              <w:rPr>
                <w:rFonts w:hint="eastAsia"/>
                <w:sz w:val="21"/>
                <w:szCs w:val="21"/>
              </w:rPr>
            </w:pPr>
            <w:r>
              <w:rPr>
                <w:sz w:val="21"/>
                <w:szCs w:val="21"/>
              </w:rPr>
              <w:t>46.0</w:t>
            </w:r>
          </w:p>
        </w:tc>
        <w:tc>
          <w:tcPr>
            <w:tcW w:w="1216" w:type="dxa"/>
            <w:vAlign w:val="center"/>
          </w:tcPr>
          <w:p w14:paraId="065B9C67">
            <w:pPr>
              <w:rPr>
                <w:rFonts w:hint="eastAsia"/>
                <w:sz w:val="21"/>
                <w:szCs w:val="21"/>
              </w:rPr>
            </w:pPr>
            <w:r>
              <w:rPr>
                <w:sz w:val="21"/>
                <w:szCs w:val="21"/>
              </w:rPr>
              <w:t>51.0</w:t>
            </w:r>
          </w:p>
        </w:tc>
      </w:tr>
      <w:tr w14:paraId="2BD0E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7C33F63">
            <w:pPr>
              <w:rPr>
                <w:rFonts w:hint="eastAsia"/>
                <w:sz w:val="21"/>
                <w:szCs w:val="21"/>
              </w:rPr>
            </w:pPr>
            <w:r>
              <w:rPr>
                <w:sz w:val="21"/>
                <w:szCs w:val="21"/>
              </w:rPr>
              <w:t>组合墙有效隔声量(dB)</w:t>
            </w:r>
          </w:p>
        </w:tc>
        <w:tc>
          <w:tcPr>
            <w:tcW w:w="1216" w:type="dxa"/>
            <w:vAlign w:val="center"/>
          </w:tcPr>
          <w:p w14:paraId="08638C24">
            <w:pPr>
              <w:rPr>
                <w:rFonts w:hint="eastAsia"/>
                <w:sz w:val="21"/>
                <w:szCs w:val="21"/>
              </w:rPr>
            </w:pPr>
            <w:r>
              <w:rPr>
                <w:sz w:val="21"/>
                <w:szCs w:val="21"/>
              </w:rPr>
              <w:t>41.4</w:t>
            </w:r>
          </w:p>
        </w:tc>
        <w:tc>
          <w:tcPr>
            <w:tcW w:w="1216" w:type="dxa"/>
            <w:vAlign w:val="center"/>
          </w:tcPr>
          <w:p w14:paraId="6E03E604">
            <w:pPr>
              <w:rPr>
                <w:rFonts w:hint="eastAsia"/>
                <w:sz w:val="21"/>
                <w:szCs w:val="21"/>
              </w:rPr>
            </w:pPr>
            <w:r>
              <w:rPr>
                <w:sz w:val="21"/>
                <w:szCs w:val="21"/>
              </w:rPr>
              <w:t>44.2</w:t>
            </w:r>
          </w:p>
        </w:tc>
        <w:tc>
          <w:tcPr>
            <w:tcW w:w="1216" w:type="dxa"/>
            <w:vAlign w:val="center"/>
          </w:tcPr>
          <w:p w14:paraId="269C1659">
            <w:pPr>
              <w:rPr>
                <w:rFonts w:hint="eastAsia"/>
                <w:sz w:val="21"/>
                <w:szCs w:val="21"/>
              </w:rPr>
            </w:pPr>
            <w:r>
              <w:rPr>
                <w:sz w:val="21"/>
                <w:szCs w:val="21"/>
              </w:rPr>
              <w:t>50.0</w:t>
            </w:r>
          </w:p>
        </w:tc>
        <w:tc>
          <w:tcPr>
            <w:tcW w:w="1216" w:type="dxa"/>
            <w:vAlign w:val="center"/>
          </w:tcPr>
          <w:p w14:paraId="4D122794">
            <w:pPr>
              <w:rPr>
                <w:rFonts w:hint="eastAsia"/>
                <w:sz w:val="21"/>
                <w:szCs w:val="21"/>
              </w:rPr>
            </w:pPr>
            <w:r>
              <w:rPr>
                <w:sz w:val="21"/>
                <w:szCs w:val="21"/>
              </w:rPr>
              <w:t>54.9</w:t>
            </w:r>
          </w:p>
        </w:tc>
        <w:tc>
          <w:tcPr>
            <w:tcW w:w="1216" w:type="dxa"/>
            <w:vAlign w:val="center"/>
          </w:tcPr>
          <w:p w14:paraId="4C852B09">
            <w:pPr>
              <w:rPr>
                <w:rFonts w:hint="eastAsia"/>
                <w:sz w:val="21"/>
                <w:szCs w:val="21"/>
              </w:rPr>
            </w:pPr>
            <w:r>
              <w:rPr>
                <w:sz w:val="21"/>
                <w:szCs w:val="21"/>
              </w:rPr>
              <w:t>60.4</w:t>
            </w:r>
          </w:p>
        </w:tc>
      </w:tr>
      <w:tr w14:paraId="3BDA03F9">
        <w:tblPrEx>
          <w:tblCellMar>
            <w:top w:w="0" w:type="dxa"/>
            <w:left w:w="108" w:type="dxa"/>
            <w:bottom w:w="0" w:type="dxa"/>
            <w:right w:w="108" w:type="dxa"/>
          </w:tblCellMar>
        </w:tblPrEx>
        <w:tc>
          <w:tcPr>
            <w:tcW w:w="3248" w:type="dxa"/>
            <w:shd w:val="clear" w:color="auto" w:fill="E6E6E6"/>
            <w:vAlign w:val="center"/>
          </w:tcPr>
          <w:p w14:paraId="07A2F09F">
            <w:pPr>
              <w:rPr>
                <w:rFonts w:hint="eastAsia"/>
                <w:sz w:val="21"/>
                <w:szCs w:val="21"/>
              </w:rPr>
            </w:pPr>
            <w:r>
              <w:rPr>
                <w:sz w:val="21"/>
                <w:szCs w:val="21"/>
              </w:rPr>
              <w:t>组合墙计权隔声量(dB)</w:t>
            </w:r>
          </w:p>
        </w:tc>
        <w:tc>
          <w:tcPr>
            <w:tcW w:w="6080" w:type="dxa"/>
            <w:gridSpan w:val="5"/>
            <w:vAlign w:val="center"/>
          </w:tcPr>
          <w:p w14:paraId="10F5AC27">
            <w:pPr>
              <w:rPr>
                <w:rFonts w:hint="eastAsia"/>
                <w:sz w:val="21"/>
                <w:szCs w:val="21"/>
              </w:rPr>
            </w:pPr>
            <w:r>
              <w:rPr>
                <w:sz w:val="21"/>
                <w:szCs w:val="21"/>
              </w:rPr>
              <w:t>54</w:t>
            </w:r>
          </w:p>
        </w:tc>
      </w:tr>
      <w:tr w14:paraId="3ECBEFE3">
        <w:tblPrEx>
          <w:tblCellMar>
            <w:top w:w="0" w:type="dxa"/>
            <w:left w:w="108" w:type="dxa"/>
            <w:bottom w:w="0" w:type="dxa"/>
            <w:right w:w="108" w:type="dxa"/>
          </w:tblCellMar>
        </w:tblPrEx>
        <w:tc>
          <w:tcPr>
            <w:tcW w:w="3248" w:type="dxa"/>
            <w:shd w:val="clear" w:color="auto" w:fill="E6E6E6"/>
            <w:vAlign w:val="center"/>
          </w:tcPr>
          <w:p w14:paraId="35D73CF3">
            <w:pPr>
              <w:rPr>
                <w:rFonts w:hint="eastAsia"/>
                <w:sz w:val="21"/>
                <w:szCs w:val="21"/>
              </w:rPr>
            </w:pPr>
            <w:r>
              <w:rPr>
                <w:sz w:val="21"/>
                <w:szCs w:val="21"/>
              </w:rPr>
              <w:t>组合墙频谱修正量(dB)</w:t>
            </w:r>
          </w:p>
        </w:tc>
        <w:tc>
          <w:tcPr>
            <w:tcW w:w="6080" w:type="dxa"/>
            <w:gridSpan w:val="5"/>
            <w:vAlign w:val="center"/>
          </w:tcPr>
          <w:p w14:paraId="1D4A19C9">
            <w:pPr>
              <w:rPr>
                <w:rFonts w:hint="eastAsia"/>
                <w:sz w:val="21"/>
                <w:szCs w:val="21"/>
              </w:rPr>
            </w:pPr>
            <w:r>
              <w:rPr>
                <w:sz w:val="21"/>
                <w:szCs w:val="21"/>
              </w:rPr>
              <w:t>-4</w:t>
            </w:r>
          </w:p>
        </w:tc>
      </w:tr>
      <w:tr w14:paraId="10140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0BEB653">
            <w:pPr>
              <w:rPr>
                <w:rFonts w:hint="eastAsia"/>
                <w:sz w:val="21"/>
                <w:szCs w:val="21"/>
              </w:rPr>
            </w:pPr>
            <w:r>
              <w:rPr>
                <w:sz w:val="21"/>
                <w:szCs w:val="21"/>
              </w:rPr>
              <w:t>组合墙隔声量(dB)</w:t>
            </w:r>
          </w:p>
        </w:tc>
        <w:tc>
          <w:tcPr>
            <w:tcW w:w="6080" w:type="dxa"/>
            <w:gridSpan w:val="5"/>
            <w:vAlign w:val="center"/>
          </w:tcPr>
          <w:p w14:paraId="1F656658">
            <w:pPr>
              <w:rPr>
                <w:rFonts w:hint="eastAsia"/>
                <w:sz w:val="21"/>
                <w:szCs w:val="21"/>
              </w:rPr>
            </w:pPr>
            <w:r>
              <w:rPr>
                <w:sz w:val="21"/>
                <w:szCs w:val="21"/>
              </w:rPr>
              <w:t>50</w:t>
            </w:r>
          </w:p>
        </w:tc>
      </w:tr>
      <w:tr w14:paraId="4BE2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CAE9FB5">
            <w:pPr>
              <w:rPr>
                <w:rFonts w:hint="eastAsia"/>
                <w:sz w:val="21"/>
                <w:szCs w:val="21"/>
              </w:rPr>
            </w:pPr>
            <w:r>
              <w:rPr>
                <w:sz w:val="21"/>
                <w:szCs w:val="21"/>
              </w:rPr>
              <w:t>组合墙面积(㎡)</w:t>
            </w:r>
          </w:p>
        </w:tc>
        <w:tc>
          <w:tcPr>
            <w:tcW w:w="6080" w:type="dxa"/>
            <w:gridSpan w:val="5"/>
            <w:vAlign w:val="center"/>
          </w:tcPr>
          <w:p w14:paraId="0231CF1B">
            <w:pPr>
              <w:rPr>
                <w:rFonts w:hint="eastAsia"/>
                <w:sz w:val="21"/>
                <w:szCs w:val="21"/>
              </w:rPr>
            </w:pPr>
            <w:r>
              <w:rPr>
                <w:sz w:val="21"/>
                <w:szCs w:val="21"/>
              </w:rPr>
              <w:t>18.4</w:t>
            </w:r>
          </w:p>
        </w:tc>
      </w:tr>
      <w:tr w14:paraId="7C0B53A2">
        <w:tblPrEx>
          <w:tblCellMar>
            <w:top w:w="0" w:type="dxa"/>
            <w:left w:w="108" w:type="dxa"/>
            <w:bottom w:w="0" w:type="dxa"/>
            <w:right w:w="108" w:type="dxa"/>
          </w:tblCellMar>
        </w:tblPrEx>
        <w:tc>
          <w:tcPr>
            <w:tcW w:w="3248" w:type="dxa"/>
            <w:shd w:val="clear" w:color="auto" w:fill="E6E6E6"/>
            <w:vAlign w:val="center"/>
          </w:tcPr>
          <w:p w14:paraId="5A7BC2F4">
            <w:pPr>
              <w:rPr>
                <w:rFonts w:hint="eastAsia"/>
                <w:sz w:val="21"/>
                <w:szCs w:val="21"/>
              </w:rPr>
            </w:pPr>
            <w:r>
              <w:rPr>
                <w:sz w:val="21"/>
                <w:szCs w:val="21"/>
              </w:rPr>
              <w:t>门/窗与墙缝隙面积(㎡)</w:t>
            </w:r>
          </w:p>
        </w:tc>
        <w:tc>
          <w:tcPr>
            <w:tcW w:w="6080" w:type="dxa"/>
            <w:gridSpan w:val="5"/>
            <w:vAlign w:val="center"/>
          </w:tcPr>
          <w:p w14:paraId="58F2F76F">
            <w:pPr>
              <w:rPr>
                <w:rFonts w:hint="eastAsia"/>
                <w:sz w:val="21"/>
                <w:szCs w:val="21"/>
              </w:rPr>
            </w:pPr>
            <w:r>
              <w:rPr>
                <w:sz w:val="21"/>
                <w:szCs w:val="21"/>
              </w:rPr>
              <w:t>0.172</w:t>
            </w:r>
          </w:p>
        </w:tc>
      </w:tr>
      <w:tr w14:paraId="5A68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99466C9">
            <w:pPr>
              <w:rPr>
                <w:rFonts w:hint="eastAsia"/>
                <w:sz w:val="21"/>
                <w:szCs w:val="21"/>
              </w:rPr>
            </w:pPr>
            <w:r>
              <w:rPr>
                <w:sz w:val="21"/>
                <w:szCs w:val="21"/>
              </w:rPr>
              <w:t>门/窗与墙缝隙对隔声量影响(dB)</w:t>
            </w:r>
          </w:p>
        </w:tc>
        <w:tc>
          <w:tcPr>
            <w:tcW w:w="6080" w:type="dxa"/>
            <w:gridSpan w:val="5"/>
            <w:vAlign w:val="center"/>
          </w:tcPr>
          <w:p w14:paraId="2D380D74">
            <w:pPr>
              <w:rPr>
                <w:rFonts w:hint="eastAsia"/>
                <w:sz w:val="21"/>
                <w:szCs w:val="21"/>
              </w:rPr>
            </w:pPr>
            <w:r>
              <w:rPr>
                <w:sz w:val="21"/>
                <w:szCs w:val="21"/>
              </w:rPr>
              <w:t>30</w:t>
            </w:r>
          </w:p>
        </w:tc>
      </w:tr>
      <w:tr w14:paraId="469E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63AC1FE">
            <w:pPr>
              <w:rPr>
                <w:rFonts w:hint="eastAsia"/>
                <w:sz w:val="21"/>
                <w:szCs w:val="21"/>
              </w:rPr>
            </w:pPr>
            <w:r>
              <w:rPr>
                <w:sz w:val="21"/>
                <w:szCs w:val="21"/>
              </w:rPr>
              <w:t>计算缝隙后组合墙隔声量(dB)</w:t>
            </w:r>
          </w:p>
        </w:tc>
        <w:tc>
          <w:tcPr>
            <w:tcW w:w="6080" w:type="dxa"/>
            <w:gridSpan w:val="5"/>
            <w:vAlign w:val="center"/>
          </w:tcPr>
          <w:p w14:paraId="1730CFBE">
            <w:pPr>
              <w:rPr>
                <w:rFonts w:hint="eastAsia"/>
                <w:sz w:val="21"/>
                <w:szCs w:val="21"/>
              </w:rPr>
            </w:pPr>
            <w:r>
              <w:rPr>
                <w:sz w:val="21"/>
                <w:szCs w:val="21"/>
              </w:rPr>
              <w:t>20</w:t>
            </w:r>
          </w:p>
        </w:tc>
      </w:tr>
      <w:tr w14:paraId="4B4C8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47F2DE71">
            <w:pPr>
              <w:jc w:val="center"/>
              <w:rPr>
                <w:rFonts w:hint="eastAsia"/>
                <w:sz w:val="21"/>
                <w:szCs w:val="21"/>
              </w:rPr>
            </w:pPr>
            <w:r>
              <w:rPr>
                <w:sz w:val="21"/>
                <w:szCs w:val="21"/>
              </w:rPr>
              <w:t>幕墙9(幕墙)</w:t>
            </w:r>
          </w:p>
        </w:tc>
      </w:tr>
      <w:tr w14:paraId="347DCD32">
        <w:tblPrEx>
          <w:tblCellMar>
            <w:top w:w="0" w:type="dxa"/>
            <w:left w:w="108" w:type="dxa"/>
            <w:bottom w:w="0" w:type="dxa"/>
            <w:right w:w="108" w:type="dxa"/>
          </w:tblCellMar>
        </w:tblPrEx>
        <w:tc>
          <w:tcPr>
            <w:tcW w:w="3248" w:type="dxa"/>
            <w:shd w:val="clear" w:color="auto" w:fill="E6E6E6"/>
            <w:vAlign w:val="center"/>
          </w:tcPr>
          <w:p w14:paraId="510A12AF">
            <w:pPr>
              <w:rPr>
                <w:rFonts w:hint="eastAsia"/>
                <w:sz w:val="21"/>
                <w:szCs w:val="21"/>
              </w:rPr>
            </w:pPr>
            <w:r>
              <w:rPr>
                <w:sz w:val="21"/>
                <w:szCs w:val="21"/>
              </w:rPr>
              <w:t>倍频程中心频率(Hz)</w:t>
            </w:r>
          </w:p>
        </w:tc>
        <w:tc>
          <w:tcPr>
            <w:tcW w:w="1216" w:type="dxa"/>
            <w:shd w:val="clear" w:color="auto" w:fill="E6E6E6"/>
            <w:vAlign w:val="center"/>
          </w:tcPr>
          <w:p w14:paraId="0A7BB2FF">
            <w:pPr>
              <w:rPr>
                <w:rFonts w:hint="eastAsia"/>
                <w:sz w:val="21"/>
                <w:szCs w:val="21"/>
              </w:rPr>
            </w:pPr>
            <w:r>
              <w:rPr>
                <w:sz w:val="21"/>
                <w:szCs w:val="21"/>
              </w:rPr>
              <w:t>125</w:t>
            </w:r>
          </w:p>
        </w:tc>
        <w:tc>
          <w:tcPr>
            <w:tcW w:w="1216" w:type="dxa"/>
            <w:shd w:val="clear" w:color="auto" w:fill="E6E6E6"/>
            <w:vAlign w:val="center"/>
          </w:tcPr>
          <w:p w14:paraId="468E97EF">
            <w:pPr>
              <w:rPr>
                <w:rFonts w:hint="eastAsia"/>
                <w:sz w:val="21"/>
                <w:szCs w:val="21"/>
              </w:rPr>
            </w:pPr>
            <w:r>
              <w:rPr>
                <w:sz w:val="21"/>
                <w:szCs w:val="21"/>
              </w:rPr>
              <w:t>250</w:t>
            </w:r>
          </w:p>
        </w:tc>
        <w:tc>
          <w:tcPr>
            <w:tcW w:w="1216" w:type="dxa"/>
            <w:shd w:val="clear" w:color="auto" w:fill="E6E6E6"/>
            <w:vAlign w:val="center"/>
          </w:tcPr>
          <w:p w14:paraId="6767879C">
            <w:pPr>
              <w:rPr>
                <w:rFonts w:hint="eastAsia"/>
                <w:sz w:val="21"/>
                <w:szCs w:val="21"/>
              </w:rPr>
            </w:pPr>
            <w:r>
              <w:rPr>
                <w:sz w:val="21"/>
                <w:szCs w:val="21"/>
              </w:rPr>
              <w:t>500</w:t>
            </w:r>
          </w:p>
        </w:tc>
        <w:tc>
          <w:tcPr>
            <w:tcW w:w="1216" w:type="dxa"/>
            <w:shd w:val="clear" w:color="auto" w:fill="E6E6E6"/>
            <w:vAlign w:val="center"/>
          </w:tcPr>
          <w:p w14:paraId="09CA5912">
            <w:pPr>
              <w:rPr>
                <w:rFonts w:hint="eastAsia"/>
                <w:sz w:val="21"/>
                <w:szCs w:val="21"/>
              </w:rPr>
            </w:pPr>
            <w:r>
              <w:rPr>
                <w:sz w:val="21"/>
                <w:szCs w:val="21"/>
              </w:rPr>
              <w:t>1000</w:t>
            </w:r>
          </w:p>
        </w:tc>
        <w:tc>
          <w:tcPr>
            <w:tcW w:w="1216" w:type="dxa"/>
            <w:shd w:val="clear" w:color="auto" w:fill="E6E6E6"/>
            <w:vAlign w:val="center"/>
          </w:tcPr>
          <w:p w14:paraId="32C7C282">
            <w:pPr>
              <w:rPr>
                <w:rFonts w:hint="eastAsia"/>
                <w:sz w:val="21"/>
                <w:szCs w:val="21"/>
              </w:rPr>
            </w:pPr>
            <w:r>
              <w:rPr>
                <w:sz w:val="21"/>
                <w:szCs w:val="21"/>
              </w:rPr>
              <w:t>2000</w:t>
            </w:r>
          </w:p>
        </w:tc>
      </w:tr>
      <w:tr w14:paraId="6B72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935B414">
            <w:pPr>
              <w:rPr>
                <w:rFonts w:hint="eastAsia"/>
                <w:sz w:val="21"/>
                <w:szCs w:val="21"/>
              </w:rPr>
            </w:pPr>
            <w:r>
              <w:rPr>
                <w:sz w:val="21"/>
                <w:szCs w:val="21"/>
              </w:rPr>
              <w:t>幕墙隔声量(dB)</w:t>
            </w:r>
          </w:p>
        </w:tc>
        <w:tc>
          <w:tcPr>
            <w:tcW w:w="1216" w:type="dxa"/>
            <w:vAlign w:val="center"/>
          </w:tcPr>
          <w:p w14:paraId="7C4A56F4">
            <w:pPr>
              <w:rPr>
                <w:rFonts w:hint="eastAsia"/>
                <w:sz w:val="21"/>
                <w:szCs w:val="21"/>
              </w:rPr>
            </w:pPr>
            <w:r>
              <w:rPr>
                <w:sz w:val="21"/>
                <w:szCs w:val="21"/>
              </w:rPr>
              <w:t>30.0</w:t>
            </w:r>
          </w:p>
        </w:tc>
        <w:tc>
          <w:tcPr>
            <w:tcW w:w="1216" w:type="dxa"/>
            <w:vAlign w:val="center"/>
          </w:tcPr>
          <w:p w14:paraId="4AF6B9DD">
            <w:pPr>
              <w:rPr>
                <w:rFonts w:hint="eastAsia"/>
                <w:sz w:val="21"/>
                <w:szCs w:val="21"/>
              </w:rPr>
            </w:pPr>
            <w:r>
              <w:rPr>
                <w:sz w:val="21"/>
                <w:szCs w:val="21"/>
              </w:rPr>
              <w:t>35.0</w:t>
            </w:r>
          </w:p>
        </w:tc>
        <w:tc>
          <w:tcPr>
            <w:tcW w:w="1216" w:type="dxa"/>
            <w:vAlign w:val="center"/>
          </w:tcPr>
          <w:p w14:paraId="76452A6C">
            <w:pPr>
              <w:rPr>
                <w:rFonts w:hint="eastAsia"/>
                <w:sz w:val="21"/>
                <w:szCs w:val="21"/>
              </w:rPr>
            </w:pPr>
            <w:r>
              <w:rPr>
                <w:sz w:val="21"/>
                <w:szCs w:val="21"/>
              </w:rPr>
              <w:t>41.0</w:t>
            </w:r>
          </w:p>
        </w:tc>
        <w:tc>
          <w:tcPr>
            <w:tcW w:w="1216" w:type="dxa"/>
            <w:vAlign w:val="center"/>
          </w:tcPr>
          <w:p w14:paraId="56797AF4">
            <w:pPr>
              <w:rPr>
                <w:rFonts w:hint="eastAsia"/>
                <w:sz w:val="21"/>
                <w:szCs w:val="21"/>
              </w:rPr>
            </w:pPr>
            <w:r>
              <w:rPr>
                <w:sz w:val="21"/>
                <w:szCs w:val="21"/>
              </w:rPr>
              <w:t>46.0</w:t>
            </w:r>
          </w:p>
        </w:tc>
        <w:tc>
          <w:tcPr>
            <w:tcW w:w="1216" w:type="dxa"/>
            <w:vAlign w:val="center"/>
          </w:tcPr>
          <w:p w14:paraId="0D6EB717">
            <w:pPr>
              <w:rPr>
                <w:rFonts w:hint="eastAsia"/>
                <w:sz w:val="21"/>
                <w:szCs w:val="21"/>
              </w:rPr>
            </w:pPr>
            <w:r>
              <w:rPr>
                <w:sz w:val="21"/>
                <w:szCs w:val="21"/>
              </w:rPr>
              <w:t>51.0</w:t>
            </w:r>
          </w:p>
        </w:tc>
      </w:tr>
      <w:tr w14:paraId="29BFB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5E49052">
            <w:pPr>
              <w:rPr>
                <w:rFonts w:hint="eastAsia"/>
                <w:sz w:val="21"/>
                <w:szCs w:val="21"/>
              </w:rPr>
            </w:pPr>
            <w:r>
              <w:rPr>
                <w:sz w:val="21"/>
                <w:szCs w:val="21"/>
              </w:rPr>
              <w:t>组合墙实际隔声量(dB)</w:t>
            </w:r>
          </w:p>
        </w:tc>
        <w:tc>
          <w:tcPr>
            <w:tcW w:w="1216" w:type="dxa"/>
            <w:vAlign w:val="center"/>
          </w:tcPr>
          <w:p w14:paraId="4C81737A">
            <w:pPr>
              <w:rPr>
                <w:rFonts w:hint="eastAsia"/>
                <w:sz w:val="21"/>
                <w:szCs w:val="21"/>
              </w:rPr>
            </w:pPr>
            <w:r>
              <w:rPr>
                <w:sz w:val="21"/>
                <w:szCs w:val="21"/>
              </w:rPr>
              <w:t>30.0</w:t>
            </w:r>
          </w:p>
        </w:tc>
        <w:tc>
          <w:tcPr>
            <w:tcW w:w="1216" w:type="dxa"/>
            <w:vAlign w:val="center"/>
          </w:tcPr>
          <w:p w14:paraId="1D37F96C">
            <w:pPr>
              <w:rPr>
                <w:rFonts w:hint="eastAsia"/>
                <w:sz w:val="21"/>
                <w:szCs w:val="21"/>
              </w:rPr>
            </w:pPr>
            <w:r>
              <w:rPr>
                <w:sz w:val="21"/>
                <w:szCs w:val="21"/>
              </w:rPr>
              <w:t>35.0</w:t>
            </w:r>
          </w:p>
        </w:tc>
        <w:tc>
          <w:tcPr>
            <w:tcW w:w="1216" w:type="dxa"/>
            <w:vAlign w:val="center"/>
          </w:tcPr>
          <w:p w14:paraId="07685F82">
            <w:pPr>
              <w:rPr>
                <w:rFonts w:hint="eastAsia"/>
                <w:sz w:val="21"/>
                <w:szCs w:val="21"/>
              </w:rPr>
            </w:pPr>
            <w:r>
              <w:rPr>
                <w:sz w:val="21"/>
                <w:szCs w:val="21"/>
              </w:rPr>
              <w:t>41.0</w:t>
            </w:r>
          </w:p>
        </w:tc>
        <w:tc>
          <w:tcPr>
            <w:tcW w:w="1216" w:type="dxa"/>
            <w:vAlign w:val="center"/>
          </w:tcPr>
          <w:p w14:paraId="4A24A557">
            <w:pPr>
              <w:rPr>
                <w:rFonts w:hint="eastAsia"/>
                <w:sz w:val="21"/>
                <w:szCs w:val="21"/>
              </w:rPr>
            </w:pPr>
            <w:r>
              <w:rPr>
                <w:sz w:val="21"/>
                <w:szCs w:val="21"/>
              </w:rPr>
              <w:t>46.0</w:t>
            </w:r>
          </w:p>
        </w:tc>
        <w:tc>
          <w:tcPr>
            <w:tcW w:w="1216" w:type="dxa"/>
            <w:vAlign w:val="center"/>
          </w:tcPr>
          <w:p w14:paraId="7AE7CD66">
            <w:pPr>
              <w:rPr>
                <w:rFonts w:hint="eastAsia"/>
                <w:sz w:val="21"/>
                <w:szCs w:val="21"/>
              </w:rPr>
            </w:pPr>
            <w:r>
              <w:rPr>
                <w:sz w:val="21"/>
                <w:szCs w:val="21"/>
              </w:rPr>
              <w:t>51.0</w:t>
            </w:r>
          </w:p>
        </w:tc>
      </w:tr>
      <w:tr w14:paraId="0C9D2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AE5A2A9">
            <w:pPr>
              <w:rPr>
                <w:rFonts w:hint="eastAsia"/>
                <w:sz w:val="21"/>
                <w:szCs w:val="21"/>
              </w:rPr>
            </w:pPr>
            <w:r>
              <w:rPr>
                <w:sz w:val="21"/>
                <w:szCs w:val="21"/>
              </w:rPr>
              <w:t>组合墙有效隔声量(dB)</w:t>
            </w:r>
          </w:p>
        </w:tc>
        <w:tc>
          <w:tcPr>
            <w:tcW w:w="1216" w:type="dxa"/>
            <w:vAlign w:val="center"/>
          </w:tcPr>
          <w:p w14:paraId="169DFEC5">
            <w:pPr>
              <w:rPr>
                <w:rFonts w:hint="eastAsia"/>
                <w:sz w:val="21"/>
                <w:szCs w:val="21"/>
              </w:rPr>
            </w:pPr>
            <w:r>
              <w:rPr>
                <w:sz w:val="21"/>
                <w:szCs w:val="21"/>
              </w:rPr>
              <w:t>41.4</w:t>
            </w:r>
          </w:p>
        </w:tc>
        <w:tc>
          <w:tcPr>
            <w:tcW w:w="1216" w:type="dxa"/>
            <w:vAlign w:val="center"/>
          </w:tcPr>
          <w:p w14:paraId="46438915">
            <w:pPr>
              <w:rPr>
                <w:rFonts w:hint="eastAsia"/>
                <w:sz w:val="21"/>
                <w:szCs w:val="21"/>
              </w:rPr>
            </w:pPr>
            <w:r>
              <w:rPr>
                <w:sz w:val="21"/>
                <w:szCs w:val="21"/>
              </w:rPr>
              <w:t>44.2</w:t>
            </w:r>
          </w:p>
        </w:tc>
        <w:tc>
          <w:tcPr>
            <w:tcW w:w="1216" w:type="dxa"/>
            <w:vAlign w:val="center"/>
          </w:tcPr>
          <w:p w14:paraId="27EEC957">
            <w:pPr>
              <w:rPr>
                <w:rFonts w:hint="eastAsia"/>
                <w:sz w:val="21"/>
                <w:szCs w:val="21"/>
              </w:rPr>
            </w:pPr>
            <w:r>
              <w:rPr>
                <w:sz w:val="21"/>
                <w:szCs w:val="21"/>
              </w:rPr>
              <w:t>50.0</w:t>
            </w:r>
          </w:p>
        </w:tc>
        <w:tc>
          <w:tcPr>
            <w:tcW w:w="1216" w:type="dxa"/>
            <w:vAlign w:val="center"/>
          </w:tcPr>
          <w:p w14:paraId="0EAED8DD">
            <w:pPr>
              <w:rPr>
                <w:rFonts w:hint="eastAsia"/>
                <w:sz w:val="21"/>
                <w:szCs w:val="21"/>
              </w:rPr>
            </w:pPr>
            <w:r>
              <w:rPr>
                <w:sz w:val="21"/>
                <w:szCs w:val="21"/>
              </w:rPr>
              <w:t>54.9</w:t>
            </w:r>
          </w:p>
        </w:tc>
        <w:tc>
          <w:tcPr>
            <w:tcW w:w="1216" w:type="dxa"/>
            <w:vAlign w:val="center"/>
          </w:tcPr>
          <w:p w14:paraId="64C249FC">
            <w:pPr>
              <w:rPr>
                <w:rFonts w:hint="eastAsia"/>
                <w:sz w:val="21"/>
                <w:szCs w:val="21"/>
              </w:rPr>
            </w:pPr>
            <w:r>
              <w:rPr>
                <w:sz w:val="21"/>
                <w:szCs w:val="21"/>
              </w:rPr>
              <w:t>60.4</w:t>
            </w:r>
          </w:p>
        </w:tc>
      </w:tr>
      <w:tr w14:paraId="04628202">
        <w:tblPrEx>
          <w:tblCellMar>
            <w:top w:w="0" w:type="dxa"/>
            <w:left w:w="108" w:type="dxa"/>
            <w:bottom w:w="0" w:type="dxa"/>
            <w:right w:w="108" w:type="dxa"/>
          </w:tblCellMar>
        </w:tblPrEx>
        <w:tc>
          <w:tcPr>
            <w:tcW w:w="3248" w:type="dxa"/>
            <w:shd w:val="clear" w:color="auto" w:fill="E6E6E6"/>
            <w:vAlign w:val="center"/>
          </w:tcPr>
          <w:p w14:paraId="0525ABA8">
            <w:pPr>
              <w:rPr>
                <w:rFonts w:hint="eastAsia"/>
                <w:sz w:val="21"/>
                <w:szCs w:val="21"/>
              </w:rPr>
            </w:pPr>
            <w:r>
              <w:rPr>
                <w:sz w:val="21"/>
                <w:szCs w:val="21"/>
              </w:rPr>
              <w:t>组合墙计权隔声量(dB)</w:t>
            </w:r>
          </w:p>
        </w:tc>
        <w:tc>
          <w:tcPr>
            <w:tcW w:w="6080" w:type="dxa"/>
            <w:gridSpan w:val="5"/>
            <w:vAlign w:val="center"/>
          </w:tcPr>
          <w:p w14:paraId="1136F505">
            <w:pPr>
              <w:rPr>
                <w:rFonts w:hint="eastAsia"/>
                <w:sz w:val="21"/>
                <w:szCs w:val="21"/>
              </w:rPr>
            </w:pPr>
            <w:r>
              <w:rPr>
                <w:sz w:val="21"/>
                <w:szCs w:val="21"/>
              </w:rPr>
              <w:t>54</w:t>
            </w:r>
          </w:p>
        </w:tc>
      </w:tr>
      <w:tr w14:paraId="10526E2D">
        <w:tblPrEx>
          <w:tblCellMar>
            <w:top w:w="0" w:type="dxa"/>
            <w:left w:w="108" w:type="dxa"/>
            <w:bottom w:w="0" w:type="dxa"/>
            <w:right w:w="108" w:type="dxa"/>
          </w:tblCellMar>
        </w:tblPrEx>
        <w:tc>
          <w:tcPr>
            <w:tcW w:w="3248" w:type="dxa"/>
            <w:shd w:val="clear" w:color="auto" w:fill="E6E6E6"/>
            <w:vAlign w:val="center"/>
          </w:tcPr>
          <w:p w14:paraId="52223B40">
            <w:pPr>
              <w:rPr>
                <w:rFonts w:hint="eastAsia"/>
                <w:sz w:val="21"/>
                <w:szCs w:val="21"/>
              </w:rPr>
            </w:pPr>
            <w:r>
              <w:rPr>
                <w:sz w:val="21"/>
                <w:szCs w:val="21"/>
              </w:rPr>
              <w:t>组合墙频谱修正量(dB)</w:t>
            </w:r>
          </w:p>
        </w:tc>
        <w:tc>
          <w:tcPr>
            <w:tcW w:w="6080" w:type="dxa"/>
            <w:gridSpan w:val="5"/>
            <w:vAlign w:val="center"/>
          </w:tcPr>
          <w:p w14:paraId="0647ECC1">
            <w:pPr>
              <w:rPr>
                <w:rFonts w:hint="eastAsia"/>
                <w:sz w:val="21"/>
                <w:szCs w:val="21"/>
              </w:rPr>
            </w:pPr>
            <w:r>
              <w:rPr>
                <w:sz w:val="21"/>
                <w:szCs w:val="21"/>
              </w:rPr>
              <w:t>-4</w:t>
            </w:r>
          </w:p>
        </w:tc>
      </w:tr>
      <w:tr w14:paraId="42B9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5596174">
            <w:pPr>
              <w:rPr>
                <w:rFonts w:hint="eastAsia"/>
                <w:sz w:val="21"/>
                <w:szCs w:val="21"/>
              </w:rPr>
            </w:pPr>
            <w:r>
              <w:rPr>
                <w:sz w:val="21"/>
                <w:szCs w:val="21"/>
              </w:rPr>
              <w:t>组合墙隔声量(dB)</w:t>
            </w:r>
          </w:p>
        </w:tc>
        <w:tc>
          <w:tcPr>
            <w:tcW w:w="6080" w:type="dxa"/>
            <w:gridSpan w:val="5"/>
            <w:vAlign w:val="center"/>
          </w:tcPr>
          <w:p w14:paraId="10FC8652">
            <w:pPr>
              <w:rPr>
                <w:rFonts w:hint="eastAsia"/>
                <w:sz w:val="21"/>
                <w:szCs w:val="21"/>
              </w:rPr>
            </w:pPr>
            <w:r>
              <w:rPr>
                <w:sz w:val="21"/>
                <w:szCs w:val="21"/>
              </w:rPr>
              <w:t>50</w:t>
            </w:r>
          </w:p>
        </w:tc>
      </w:tr>
      <w:tr w14:paraId="53D5D04C">
        <w:tblPrEx>
          <w:tblCellMar>
            <w:top w:w="0" w:type="dxa"/>
            <w:left w:w="108" w:type="dxa"/>
            <w:bottom w:w="0" w:type="dxa"/>
            <w:right w:w="108" w:type="dxa"/>
          </w:tblCellMar>
        </w:tblPrEx>
        <w:tc>
          <w:tcPr>
            <w:tcW w:w="3248" w:type="dxa"/>
            <w:shd w:val="clear" w:color="auto" w:fill="E6E6E6"/>
            <w:vAlign w:val="center"/>
          </w:tcPr>
          <w:p w14:paraId="689B797C">
            <w:pPr>
              <w:rPr>
                <w:rFonts w:hint="eastAsia"/>
                <w:sz w:val="21"/>
                <w:szCs w:val="21"/>
              </w:rPr>
            </w:pPr>
            <w:r>
              <w:rPr>
                <w:sz w:val="21"/>
                <w:szCs w:val="21"/>
              </w:rPr>
              <w:t>组合墙面积(㎡)</w:t>
            </w:r>
          </w:p>
        </w:tc>
        <w:tc>
          <w:tcPr>
            <w:tcW w:w="6080" w:type="dxa"/>
            <w:gridSpan w:val="5"/>
            <w:vAlign w:val="center"/>
          </w:tcPr>
          <w:p w14:paraId="2F907499">
            <w:pPr>
              <w:rPr>
                <w:rFonts w:hint="eastAsia"/>
                <w:sz w:val="21"/>
                <w:szCs w:val="21"/>
              </w:rPr>
            </w:pPr>
            <w:r>
              <w:rPr>
                <w:sz w:val="21"/>
                <w:szCs w:val="21"/>
              </w:rPr>
              <w:t>18.4</w:t>
            </w:r>
          </w:p>
        </w:tc>
      </w:tr>
      <w:tr w14:paraId="0961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CA4CEB9">
            <w:pPr>
              <w:rPr>
                <w:rFonts w:hint="eastAsia"/>
                <w:sz w:val="21"/>
                <w:szCs w:val="21"/>
              </w:rPr>
            </w:pPr>
            <w:r>
              <w:rPr>
                <w:sz w:val="21"/>
                <w:szCs w:val="21"/>
              </w:rPr>
              <w:t>门/窗与墙缝隙面积(㎡)</w:t>
            </w:r>
          </w:p>
        </w:tc>
        <w:tc>
          <w:tcPr>
            <w:tcW w:w="6080" w:type="dxa"/>
            <w:gridSpan w:val="5"/>
            <w:vAlign w:val="center"/>
          </w:tcPr>
          <w:p w14:paraId="699B6440">
            <w:pPr>
              <w:rPr>
                <w:rFonts w:hint="eastAsia"/>
                <w:sz w:val="21"/>
                <w:szCs w:val="21"/>
              </w:rPr>
            </w:pPr>
            <w:r>
              <w:rPr>
                <w:sz w:val="21"/>
                <w:szCs w:val="21"/>
              </w:rPr>
              <w:t>0.172</w:t>
            </w:r>
          </w:p>
        </w:tc>
      </w:tr>
      <w:tr w14:paraId="7EC3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7C16A4C">
            <w:pPr>
              <w:rPr>
                <w:rFonts w:hint="eastAsia"/>
                <w:sz w:val="21"/>
                <w:szCs w:val="21"/>
              </w:rPr>
            </w:pPr>
            <w:r>
              <w:rPr>
                <w:sz w:val="21"/>
                <w:szCs w:val="21"/>
              </w:rPr>
              <w:t>门/窗与墙缝隙对隔声量影响(dB)</w:t>
            </w:r>
          </w:p>
        </w:tc>
        <w:tc>
          <w:tcPr>
            <w:tcW w:w="6080" w:type="dxa"/>
            <w:gridSpan w:val="5"/>
            <w:vAlign w:val="center"/>
          </w:tcPr>
          <w:p w14:paraId="22179BDC">
            <w:pPr>
              <w:rPr>
                <w:rFonts w:hint="eastAsia"/>
                <w:sz w:val="21"/>
                <w:szCs w:val="21"/>
              </w:rPr>
            </w:pPr>
            <w:r>
              <w:rPr>
                <w:sz w:val="21"/>
                <w:szCs w:val="21"/>
              </w:rPr>
              <w:t>30</w:t>
            </w:r>
          </w:p>
        </w:tc>
      </w:tr>
      <w:tr w14:paraId="2735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BF84B1B">
            <w:pPr>
              <w:rPr>
                <w:rFonts w:hint="eastAsia"/>
                <w:sz w:val="21"/>
                <w:szCs w:val="21"/>
              </w:rPr>
            </w:pPr>
            <w:r>
              <w:rPr>
                <w:sz w:val="21"/>
                <w:szCs w:val="21"/>
              </w:rPr>
              <w:t>计算缝隙后组合墙隔声量(dB)</w:t>
            </w:r>
          </w:p>
        </w:tc>
        <w:tc>
          <w:tcPr>
            <w:tcW w:w="6080" w:type="dxa"/>
            <w:gridSpan w:val="5"/>
            <w:vAlign w:val="center"/>
          </w:tcPr>
          <w:p w14:paraId="1F6600AF">
            <w:pPr>
              <w:rPr>
                <w:rFonts w:hint="eastAsia"/>
                <w:sz w:val="21"/>
                <w:szCs w:val="21"/>
              </w:rPr>
            </w:pPr>
            <w:r>
              <w:rPr>
                <w:sz w:val="21"/>
                <w:szCs w:val="21"/>
              </w:rPr>
              <w:t>20</w:t>
            </w:r>
          </w:p>
        </w:tc>
      </w:tr>
      <w:tr w14:paraId="0D894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37E955B1">
            <w:pPr>
              <w:jc w:val="center"/>
              <w:rPr>
                <w:rFonts w:hint="eastAsia"/>
                <w:sz w:val="21"/>
                <w:szCs w:val="21"/>
              </w:rPr>
            </w:pPr>
            <w:r>
              <w:rPr>
                <w:sz w:val="21"/>
                <w:szCs w:val="21"/>
              </w:rPr>
              <w:t>外墙10+外门(M3021)</w:t>
            </w:r>
          </w:p>
        </w:tc>
      </w:tr>
      <w:tr w14:paraId="1E9B01FA">
        <w:tblPrEx>
          <w:tblCellMar>
            <w:top w:w="0" w:type="dxa"/>
            <w:left w:w="108" w:type="dxa"/>
            <w:bottom w:w="0" w:type="dxa"/>
            <w:right w:w="108" w:type="dxa"/>
          </w:tblCellMar>
        </w:tblPrEx>
        <w:tc>
          <w:tcPr>
            <w:tcW w:w="3248" w:type="dxa"/>
            <w:shd w:val="clear" w:color="auto" w:fill="E6E6E6"/>
            <w:vAlign w:val="center"/>
          </w:tcPr>
          <w:p w14:paraId="65A3331A">
            <w:pPr>
              <w:rPr>
                <w:rFonts w:hint="eastAsia"/>
                <w:sz w:val="21"/>
                <w:szCs w:val="21"/>
              </w:rPr>
            </w:pPr>
            <w:r>
              <w:rPr>
                <w:sz w:val="21"/>
                <w:szCs w:val="21"/>
              </w:rPr>
              <w:t>倍频程中心频率(Hz)</w:t>
            </w:r>
          </w:p>
        </w:tc>
        <w:tc>
          <w:tcPr>
            <w:tcW w:w="1216" w:type="dxa"/>
            <w:shd w:val="clear" w:color="auto" w:fill="E6E6E6"/>
            <w:vAlign w:val="center"/>
          </w:tcPr>
          <w:p w14:paraId="40EC5798">
            <w:pPr>
              <w:rPr>
                <w:rFonts w:hint="eastAsia"/>
                <w:sz w:val="21"/>
                <w:szCs w:val="21"/>
              </w:rPr>
            </w:pPr>
            <w:r>
              <w:rPr>
                <w:sz w:val="21"/>
                <w:szCs w:val="21"/>
              </w:rPr>
              <w:t>125</w:t>
            </w:r>
          </w:p>
        </w:tc>
        <w:tc>
          <w:tcPr>
            <w:tcW w:w="1216" w:type="dxa"/>
            <w:shd w:val="clear" w:color="auto" w:fill="E6E6E6"/>
            <w:vAlign w:val="center"/>
          </w:tcPr>
          <w:p w14:paraId="45E93251">
            <w:pPr>
              <w:rPr>
                <w:rFonts w:hint="eastAsia"/>
                <w:sz w:val="21"/>
                <w:szCs w:val="21"/>
              </w:rPr>
            </w:pPr>
            <w:r>
              <w:rPr>
                <w:sz w:val="21"/>
                <w:szCs w:val="21"/>
              </w:rPr>
              <w:t>250</w:t>
            </w:r>
          </w:p>
        </w:tc>
        <w:tc>
          <w:tcPr>
            <w:tcW w:w="1216" w:type="dxa"/>
            <w:shd w:val="clear" w:color="auto" w:fill="E6E6E6"/>
            <w:vAlign w:val="center"/>
          </w:tcPr>
          <w:p w14:paraId="1E3C2DF0">
            <w:pPr>
              <w:rPr>
                <w:rFonts w:hint="eastAsia"/>
                <w:sz w:val="21"/>
                <w:szCs w:val="21"/>
              </w:rPr>
            </w:pPr>
            <w:r>
              <w:rPr>
                <w:sz w:val="21"/>
                <w:szCs w:val="21"/>
              </w:rPr>
              <w:t>500</w:t>
            </w:r>
          </w:p>
        </w:tc>
        <w:tc>
          <w:tcPr>
            <w:tcW w:w="1216" w:type="dxa"/>
            <w:shd w:val="clear" w:color="auto" w:fill="E6E6E6"/>
            <w:vAlign w:val="center"/>
          </w:tcPr>
          <w:p w14:paraId="05BB01DE">
            <w:pPr>
              <w:rPr>
                <w:rFonts w:hint="eastAsia"/>
                <w:sz w:val="21"/>
                <w:szCs w:val="21"/>
              </w:rPr>
            </w:pPr>
            <w:r>
              <w:rPr>
                <w:sz w:val="21"/>
                <w:szCs w:val="21"/>
              </w:rPr>
              <w:t>1000</w:t>
            </w:r>
          </w:p>
        </w:tc>
        <w:tc>
          <w:tcPr>
            <w:tcW w:w="1216" w:type="dxa"/>
            <w:shd w:val="clear" w:color="auto" w:fill="E6E6E6"/>
            <w:vAlign w:val="center"/>
          </w:tcPr>
          <w:p w14:paraId="72436588">
            <w:pPr>
              <w:rPr>
                <w:rFonts w:hint="eastAsia"/>
                <w:sz w:val="21"/>
                <w:szCs w:val="21"/>
              </w:rPr>
            </w:pPr>
            <w:r>
              <w:rPr>
                <w:sz w:val="21"/>
                <w:szCs w:val="21"/>
              </w:rPr>
              <w:t>2000</w:t>
            </w:r>
          </w:p>
        </w:tc>
      </w:tr>
      <w:tr w14:paraId="64E3A36D">
        <w:tblPrEx>
          <w:tblCellMar>
            <w:top w:w="0" w:type="dxa"/>
            <w:left w:w="108" w:type="dxa"/>
            <w:bottom w:w="0" w:type="dxa"/>
            <w:right w:w="108" w:type="dxa"/>
          </w:tblCellMar>
        </w:tblPrEx>
        <w:tc>
          <w:tcPr>
            <w:tcW w:w="3248" w:type="dxa"/>
            <w:shd w:val="clear" w:color="auto" w:fill="E6E6E6"/>
            <w:vAlign w:val="center"/>
          </w:tcPr>
          <w:p w14:paraId="3BA79921">
            <w:pPr>
              <w:rPr>
                <w:rFonts w:hint="eastAsia"/>
                <w:sz w:val="21"/>
                <w:szCs w:val="21"/>
              </w:rPr>
            </w:pPr>
            <w:r>
              <w:rPr>
                <w:sz w:val="21"/>
                <w:szCs w:val="21"/>
              </w:rPr>
              <w:t>外墙隔声量(dB)</w:t>
            </w:r>
          </w:p>
        </w:tc>
        <w:tc>
          <w:tcPr>
            <w:tcW w:w="1216" w:type="dxa"/>
            <w:vAlign w:val="center"/>
          </w:tcPr>
          <w:p w14:paraId="27AA6181">
            <w:pPr>
              <w:rPr>
                <w:rFonts w:hint="eastAsia"/>
                <w:sz w:val="21"/>
                <w:szCs w:val="21"/>
              </w:rPr>
            </w:pPr>
            <w:r>
              <w:rPr>
                <w:sz w:val="21"/>
                <w:szCs w:val="21"/>
              </w:rPr>
              <w:t>61.0</w:t>
            </w:r>
          </w:p>
        </w:tc>
        <w:tc>
          <w:tcPr>
            <w:tcW w:w="1216" w:type="dxa"/>
            <w:vAlign w:val="center"/>
          </w:tcPr>
          <w:p w14:paraId="4E6B5586">
            <w:pPr>
              <w:rPr>
                <w:rFonts w:hint="eastAsia"/>
                <w:sz w:val="21"/>
                <w:szCs w:val="21"/>
              </w:rPr>
            </w:pPr>
            <w:r>
              <w:rPr>
                <w:sz w:val="21"/>
                <w:szCs w:val="21"/>
              </w:rPr>
              <w:t>79.0</w:t>
            </w:r>
          </w:p>
        </w:tc>
        <w:tc>
          <w:tcPr>
            <w:tcW w:w="1216" w:type="dxa"/>
            <w:vAlign w:val="center"/>
          </w:tcPr>
          <w:p w14:paraId="06BCD059">
            <w:pPr>
              <w:rPr>
                <w:rFonts w:hint="eastAsia"/>
                <w:sz w:val="21"/>
                <w:szCs w:val="21"/>
              </w:rPr>
            </w:pPr>
            <w:r>
              <w:rPr>
                <w:sz w:val="21"/>
                <w:szCs w:val="21"/>
              </w:rPr>
              <w:t>80.0</w:t>
            </w:r>
          </w:p>
        </w:tc>
        <w:tc>
          <w:tcPr>
            <w:tcW w:w="1216" w:type="dxa"/>
            <w:vAlign w:val="center"/>
          </w:tcPr>
          <w:p w14:paraId="14919192">
            <w:pPr>
              <w:rPr>
                <w:rFonts w:hint="eastAsia"/>
                <w:sz w:val="21"/>
                <w:szCs w:val="21"/>
              </w:rPr>
            </w:pPr>
            <w:r>
              <w:rPr>
                <w:sz w:val="21"/>
                <w:szCs w:val="21"/>
              </w:rPr>
              <w:t>89.0</w:t>
            </w:r>
          </w:p>
        </w:tc>
        <w:tc>
          <w:tcPr>
            <w:tcW w:w="1216" w:type="dxa"/>
            <w:vAlign w:val="center"/>
          </w:tcPr>
          <w:p w14:paraId="2F8A3A19">
            <w:pPr>
              <w:rPr>
                <w:rFonts w:hint="eastAsia"/>
                <w:sz w:val="21"/>
                <w:szCs w:val="21"/>
              </w:rPr>
            </w:pPr>
            <w:r>
              <w:rPr>
                <w:sz w:val="21"/>
                <w:szCs w:val="21"/>
              </w:rPr>
              <w:t>89.0</w:t>
            </w:r>
          </w:p>
        </w:tc>
      </w:tr>
      <w:tr w14:paraId="52423A32">
        <w:tblPrEx>
          <w:tblCellMar>
            <w:top w:w="0" w:type="dxa"/>
            <w:left w:w="108" w:type="dxa"/>
            <w:bottom w:w="0" w:type="dxa"/>
            <w:right w:w="108" w:type="dxa"/>
          </w:tblCellMar>
        </w:tblPrEx>
        <w:tc>
          <w:tcPr>
            <w:tcW w:w="3248" w:type="dxa"/>
            <w:shd w:val="clear" w:color="auto" w:fill="E6E6E6"/>
            <w:vAlign w:val="center"/>
          </w:tcPr>
          <w:p w14:paraId="0C017E58">
            <w:pPr>
              <w:rPr>
                <w:rFonts w:hint="eastAsia"/>
                <w:sz w:val="21"/>
                <w:szCs w:val="21"/>
              </w:rPr>
            </w:pPr>
            <w:r>
              <w:rPr>
                <w:sz w:val="21"/>
                <w:szCs w:val="21"/>
              </w:rPr>
              <w:t>外门(M3021)隔声量(dB)</w:t>
            </w:r>
          </w:p>
        </w:tc>
        <w:tc>
          <w:tcPr>
            <w:tcW w:w="1216" w:type="dxa"/>
            <w:vAlign w:val="center"/>
          </w:tcPr>
          <w:p w14:paraId="30589F1B">
            <w:pPr>
              <w:rPr>
                <w:rFonts w:hint="eastAsia"/>
                <w:sz w:val="21"/>
                <w:szCs w:val="21"/>
              </w:rPr>
            </w:pPr>
            <w:r>
              <w:rPr>
                <w:sz w:val="21"/>
                <w:szCs w:val="21"/>
              </w:rPr>
              <w:t>32.0</w:t>
            </w:r>
          </w:p>
        </w:tc>
        <w:tc>
          <w:tcPr>
            <w:tcW w:w="1216" w:type="dxa"/>
            <w:vAlign w:val="center"/>
          </w:tcPr>
          <w:p w14:paraId="52DC9DEF">
            <w:pPr>
              <w:rPr>
                <w:rFonts w:hint="eastAsia"/>
                <w:sz w:val="21"/>
                <w:szCs w:val="21"/>
              </w:rPr>
            </w:pPr>
            <w:r>
              <w:rPr>
                <w:sz w:val="21"/>
                <w:szCs w:val="21"/>
              </w:rPr>
              <w:t>45.0</w:t>
            </w:r>
          </w:p>
        </w:tc>
        <w:tc>
          <w:tcPr>
            <w:tcW w:w="1216" w:type="dxa"/>
            <w:vAlign w:val="center"/>
          </w:tcPr>
          <w:p w14:paraId="74A3AC78">
            <w:pPr>
              <w:rPr>
                <w:rFonts w:hint="eastAsia"/>
                <w:sz w:val="21"/>
                <w:szCs w:val="21"/>
              </w:rPr>
            </w:pPr>
            <w:r>
              <w:rPr>
                <w:sz w:val="21"/>
                <w:szCs w:val="21"/>
              </w:rPr>
              <w:t>53.0</w:t>
            </w:r>
          </w:p>
        </w:tc>
        <w:tc>
          <w:tcPr>
            <w:tcW w:w="1216" w:type="dxa"/>
            <w:vAlign w:val="center"/>
          </w:tcPr>
          <w:p w14:paraId="461C5ED8">
            <w:pPr>
              <w:rPr>
                <w:rFonts w:hint="eastAsia"/>
                <w:sz w:val="21"/>
                <w:szCs w:val="21"/>
              </w:rPr>
            </w:pPr>
            <w:r>
              <w:rPr>
                <w:sz w:val="21"/>
                <w:szCs w:val="21"/>
              </w:rPr>
              <w:t>58.0</w:t>
            </w:r>
          </w:p>
        </w:tc>
        <w:tc>
          <w:tcPr>
            <w:tcW w:w="1216" w:type="dxa"/>
            <w:vAlign w:val="center"/>
          </w:tcPr>
          <w:p w14:paraId="496F69FF">
            <w:pPr>
              <w:rPr>
                <w:rFonts w:hint="eastAsia"/>
                <w:sz w:val="21"/>
                <w:szCs w:val="21"/>
              </w:rPr>
            </w:pPr>
            <w:r>
              <w:rPr>
                <w:sz w:val="21"/>
                <w:szCs w:val="21"/>
              </w:rPr>
              <w:t>58.0</w:t>
            </w:r>
          </w:p>
        </w:tc>
      </w:tr>
      <w:tr w14:paraId="47BAC492">
        <w:tblPrEx>
          <w:tblCellMar>
            <w:top w:w="0" w:type="dxa"/>
            <w:left w:w="108" w:type="dxa"/>
            <w:bottom w:w="0" w:type="dxa"/>
            <w:right w:w="108" w:type="dxa"/>
          </w:tblCellMar>
        </w:tblPrEx>
        <w:tc>
          <w:tcPr>
            <w:tcW w:w="3248" w:type="dxa"/>
            <w:shd w:val="clear" w:color="auto" w:fill="E6E6E6"/>
            <w:vAlign w:val="center"/>
          </w:tcPr>
          <w:p w14:paraId="51BF72D8">
            <w:pPr>
              <w:rPr>
                <w:rFonts w:hint="eastAsia"/>
                <w:sz w:val="21"/>
                <w:szCs w:val="21"/>
              </w:rPr>
            </w:pPr>
            <w:r>
              <w:rPr>
                <w:sz w:val="21"/>
                <w:szCs w:val="21"/>
              </w:rPr>
              <w:t>组合墙实际隔声量(dB)</w:t>
            </w:r>
          </w:p>
        </w:tc>
        <w:tc>
          <w:tcPr>
            <w:tcW w:w="1216" w:type="dxa"/>
            <w:vAlign w:val="center"/>
          </w:tcPr>
          <w:p w14:paraId="38A5AAC7">
            <w:pPr>
              <w:rPr>
                <w:rFonts w:hint="eastAsia"/>
                <w:sz w:val="21"/>
                <w:szCs w:val="21"/>
              </w:rPr>
            </w:pPr>
            <w:r>
              <w:rPr>
                <w:sz w:val="21"/>
                <w:szCs w:val="21"/>
              </w:rPr>
              <w:t>35.3</w:t>
            </w:r>
          </w:p>
        </w:tc>
        <w:tc>
          <w:tcPr>
            <w:tcW w:w="1216" w:type="dxa"/>
            <w:vAlign w:val="center"/>
          </w:tcPr>
          <w:p w14:paraId="469553C2">
            <w:pPr>
              <w:rPr>
                <w:rFonts w:hint="eastAsia"/>
                <w:sz w:val="21"/>
                <w:szCs w:val="21"/>
              </w:rPr>
            </w:pPr>
            <w:r>
              <w:rPr>
                <w:sz w:val="21"/>
                <w:szCs w:val="21"/>
              </w:rPr>
              <w:t>48.3</w:t>
            </w:r>
          </w:p>
        </w:tc>
        <w:tc>
          <w:tcPr>
            <w:tcW w:w="1216" w:type="dxa"/>
            <w:vAlign w:val="center"/>
          </w:tcPr>
          <w:p w14:paraId="69BB0D8B">
            <w:pPr>
              <w:rPr>
                <w:rFonts w:hint="eastAsia"/>
                <w:sz w:val="21"/>
                <w:szCs w:val="21"/>
              </w:rPr>
            </w:pPr>
            <w:r>
              <w:rPr>
                <w:sz w:val="21"/>
                <w:szCs w:val="21"/>
              </w:rPr>
              <w:t>56.3</w:t>
            </w:r>
          </w:p>
        </w:tc>
        <w:tc>
          <w:tcPr>
            <w:tcW w:w="1216" w:type="dxa"/>
            <w:vAlign w:val="center"/>
          </w:tcPr>
          <w:p w14:paraId="4803860E">
            <w:pPr>
              <w:rPr>
                <w:rFonts w:hint="eastAsia"/>
                <w:sz w:val="21"/>
                <w:szCs w:val="21"/>
              </w:rPr>
            </w:pPr>
            <w:r>
              <w:rPr>
                <w:sz w:val="21"/>
                <w:szCs w:val="21"/>
              </w:rPr>
              <w:t>61.3</w:t>
            </w:r>
          </w:p>
        </w:tc>
        <w:tc>
          <w:tcPr>
            <w:tcW w:w="1216" w:type="dxa"/>
            <w:vAlign w:val="center"/>
          </w:tcPr>
          <w:p w14:paraId="4A3AAAE4">
            <w:pPr>
              <w:rPr>
                <w:rFonts w:hint="eastAsia"/>
                <w:sz w:val="21"/>
                <w:szCs w:val="21"/>
              </w:rPr>
            </w:pPr>
            <w:r>
              <w:rPr>
                <w:sz w:val="21"/>
                <w:szCs w:val="21"/>
              </w:rPr>
              <w:t>61.3</w:t>
            </w:r>
          </w:p>
        </w:tc>
      </w:tr>
      <w:tr w14:paraId="625A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313E36A">
            <w:pPr>
              <w:rPr>
                <w:rFonts w:hint="eastAsia"/>
                <w:sz w:val="21"/>
                <w:szCs w:val="21"/>
              </w:rPr>
            </w:pPr>
            <w:r>
              <w:rPr>
                <w:sz w:val="21"/>
                <w:szCs w:val="21"/>
              </w:rPr>
              <w:t>组合墙有效隔声量(dB)</w:t>
            </w:r>
          </w:p>
        </w:tc>
        <w:tc>
          <w:tcPr>
            <w:tcW w:w="1216" w:type="dxa"/>
            <w:vAlign w:val="center"/>
          </w:tcPr>
          <w:p w14:paraId="0D083333">
            <w:pPr>
              <w:rPr>
                <w:rFonts w:hint="eastAsia"/>
                <w:sz w:val="21"/>
                <w:szCs w:val="21"/>
              </w:rPr>
            </w:pPr>
            <w:r>
              <w:rPr>
                <w:sz w:val="21"/>
                <w:szCs w:val="21"/>
              </w:rPr>
              <w:t>48.1</w:t>
            </w:r>
          </w:p>
        </w:tc>
        <w:tc>
          <w:tcPr>
            <w:tcW w:w="1216" w:type="dxa"/>
            <w:vAlign w:val="center"/>
          </w:tcPr>
          <w:p w14:paraId="0EA0EF44">
            <w:pPr>
              <w:rPr>
                <w:rFonts w:hint="eastAsia"/>
                <w:sz w:val="21"/>
                <w:szCs w:val="21"/>
              </w:rPr>
            </w:pPr>
            <w:r>
              <w:rPr>
                <w:sz w:val="21"/>
                <w:szCs w:val="21"/>
              </w:rPr>
              <w:t>58.8</w:t>
            </w:r>
          </w:p>
        </w:tc>
        <w:tc>
          <w:tcPr>
            <w:tcW w:w="1216" w:type="dxa"/>
            <w:vAlign w:val="center"/>
          </w:tcPr>
          <w:p w14:paraId="4F07BEF9">
            <w:pPr>
              <w:rPr>
                <w:rFonts w:hint="eastAsia"/>
                <w:sz w:val="21"/>
                <w:szCs w:val="21"/>
              </w:rPr>
            </w:pPr>
            <w:r>
              <w:rPr>
                <w:sz w:val="21"/>
                <w:szCs w:val="21"/>
              </w:rPr>
              <w:t>66.6</w:t>
            </w:r>
          </w:p>
        </w:tc>
        <w:tc>
          <w:tcPr>
            <w:tcW w:w="1216" w:type="dxa"/>
            <w:vAlign w:val="center"/>
          </w:tcPr>
          <w:p w14:paraId="773623EE">
            <w:pPr>
              <w:rPr>
                <w:rFonts w:hint="eastAsia"/>
                <w:sz w:val="21"/>
                <w:szCs w:val="21"/>
              </w:rPr>
            </w:pPr>
            <w:r>
              <w:rPr>
                <w:sz w:val="21"/>
                <w:szCs w:val="21"/>
              </w:rPr>
              <w:t>71.6</w:t>
            </w:r>
          </w:p>
        </w:tc>
        <w:tc>
          <w:tcPr>
            <w:tcW w:w="1216" w:type="dxa"/>
            <w:vAlign w:val="center"/>
          </w:tcPr>
          <w:p w14:paraId="730D5A9E">
            <w:pPr>
              <w:rPr>
                <w:rFonts w:hint="eastAsia"/>
                <w:sz w:val="21"/>
                <w:szCs w:val="21"/>
              </w:rPr>
            </w:pPr>
            <w:r>
              <w:rPr>
                <w:sz w:val="21"/>
                <w:szCs w:val="21"/>
              </w:rPr>
              <w:t>72.1</w:t>
            </w:r>
          </w:p>
        </w:tc>
      </w:tr>
      <w:tr w14:paraId="6D5015E4">
        <w:tblPrEx>
          <w:tblCellMar>
            <w:top w:w="0" w:type="dxa"/>
            <w:left w:w="108" w:type="dxa"/>
            <w:bottom w:w="0" w:type="dxa"/>
            <w:right w:w="108" w:type="dxa"/>
          </w:tblCellMar>
        </w:tblPrEx>
        <w:tc>
          <w:tcPr>
            <w:tcW w:w="3248" w:type="dxa"/>
            <w:shd w:val="clear" w:color="auto" w:fill="E6E6E6"/>
            <w:vAlign w:val="center"/>
          </w:tcPr>
          <w:p w14:paraId="3E6EBB93">
            <w:pPr>
              <w:rPr>
                <w:rFonts w:hint="eastAsia"/>
                <w:sz w:val="21"/>
                <w:szCs w:val="21"/>
              </w:rPr>
            </w:pPr>
            <w:r>
              <w:rPr>
                <w:sz w:val="21"/>
                <w:szCs w:val="21"/>
              </w:rPr>
              <w:t>组合墙计权隔声量(dB)</w:t>
            </w:r>
          </w:p>
        </w:tc>
        <w:tc>
          <w:tcPr>
            <w:tcW w:w="6080" w:type="dxa"/>
            <w:gridSpan w:val="5"/>
            <w:vAlign w:val="center"/>
          </w:tcPr>
          <w:p w14:paraId="391ECA9F">
            <w:pPr>
              <w:rPr>
                <w:rFonts w:hint="eastAsia"/>
                <w:sz w:val="21"/>
                <w:szCs w:val="21"/>
              </w:rPr>
            </w:pPr>
            <w:r>
              <w:rPr>
                <w:sz w:val="21"/>
                <w:szCs w:val="21"/>
              </w:rPr>
              <w:t>68</w:t>
            </w:r>
          </w:p>
        </w:tc>
      </w:tr>
      <w:tr w14:paraId="2DEBEA62">
        <w:tblPrEx>
          <w:tblCellMar>
            <w:top w:w="0" w:type="dxa"/>
            <w:left w:w="108" w:type="dxa"/>
            <w:bottom w:w="0" w:type="dxa"/>
            <w:right w:w="108" w:type="dxa"/>
          </w:tblCellMar>
        </w:tblPrEx>
        <w:tc>
          <w:tcPr>
            <w:tcW w:w="3248" w:type="dxa"/>
            <w:shd w:val="clear" w:color="auto" w:fill="E6E6E6"/>
            <w:vAlign w:val="center"/>
          </w:tcPr>
          <w:p w14:paraId="3464CDC1">
            <w:pPr>
              <w:rPr>
                <w:rFonts w:hint="eastAsia"/>
                <w:sz w:val="21"/>
                <w:szCs w:val="21"/>
              </w:rPr>
            </w:pPr>
            <w:r>
              <w:rPr>
                <w:sz w:val="21"/>
                <w:szCs w:val="21"/>
              </w:rPr>
              <w:t>组合墙频谱修正量(dB)</w:t>
            </w:r>
          </w:p>
        </w:tc>
        <w:tc>
          <w:tcPr>
            <w:tcW w:w="6080" w:type="dxa"/>
            <w:gridSpan w:val="5"/>
            <w:vAlign w:val="center"/>
          </w:tcPr>
          <w:p w14:paraId="1A363DC2">
            <w:pPr>
              <w:rPr>
                <w:rFonts w:hint="eastAsia"/>
                <w:sz w:val="21"/>
                <w:szCs w:val="21"/>
              </w:rPr>
            </w:pPr>
            <w:r>
              <w:rPr>
                <w:sz w:val="21"/>
                <w:szCs w:val="21"/>
              </w:rPr>
              <w:t>-7</w:t>
            </w:r>
          </w:p>
        </w:tc>
      </w:tr>
      <w:tr w14:paraId="2864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E8B8033">
            <w:pPr>
              <w:rPr>
                <w:rFonts w:hint="eastAsia"/>
                <w:sz w:val="21"/>
                <w:szCs w:val="21"/>
              </w:rPr>
            </w:pPr>
            <w:r>
              <w:rPr>
                <w:sz w:val="21"/>
                <w:szCs w:val="21"/>
              </w:rPr>
              <w:t>组合墙隔声量(dB)</w:t>
            </w:r>
          </w:p>
        </w:tc>
        <w:tc>
          <w:tcPr>
            <w:tcW w:w="6080" w:type="dxa"/>
            <w:gridSpan w:val="5"/>
            <w:vAlign w:val="center"/>
          </w:tcPr>
          <w:p w14:paraId="58C2131F">
            <w:pPr>
              <w:rPr>
                <w:rFonts w:hint="eastAsia"/>
                <w:sz w:val="21"/>
                <w:szCs w:val="21"/>
              </w:rPr>
            </w:pPr>
            <w:r>
              <w:rPr>
                <w:sz w:val="21"/>
                <w:szCs w:val="21"/>
              </w:rPr>
              <w:t>61</w:t>
            </w:r>
          </w:p>
        </w:tc>
      </w:tr>
      <w:tr w14:paraId="1AD5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F433E65">
            <w:pPr>
              <w:rPr>
                <w:rFonts w:hint="eastAsia"/>
                <w:sz w:val="21"/>
                <w:szCs w:val="21"/>
              </w:rPr>
            </w:pPr>
            <w:r>
              <w:rPr>
                <w:sz w:val="21"/>
                <w:szCs w:val="21"/>
              </w:rPr>
              <w:t>组合墙面积(㎡)</w:t>
            </w:r>
          </w:p>
        </w:tc>
        <w:tc>
          <w:tcPr>
            <w:tcW w:w="6080" w:type="dxa"/>
            <w:gridSpan w:val="5"/>
            <w:vAlign w:val="center"/>
          </w:tcPr>
          <w:p w14:paraId="41BD6B9A">
            <w:pPr>
              <w:rPr>
                <w:rFonts w:hint="eastAsia"/>
                <w:sz w:val="21"/>
                <w:szCs w:val="21"/>
              </w:rPr>
            </w:pPr>
            <w:r>
              <w:rPr>
                <w:sz w:val="21"/>
                <w:szCs w:val="21"/>
              </w:rPr>
              <w:t>13.5</w:t>
            </w:r>
          </w:p>
        </w:tc>
      </w:tr>
      <w:tr w14:paraId="744F28D0">
        <w:tblPrEx>
          <w:tblCellMar>
            <w:top w:w="0" w:type="dxa"/>
            <w:left w:w="108" w:type="dxa"/>
            <w:bottom w:w="0" w:type="dxa"/>
            <w:right w:w="108" w:type="dxa"/>
          </w:tblCellMar>
        </w:tblPrEx>
        <w:tc>
          <w:tcPr>
            <w:tcW w:w="3248" w:type="dxa"/>
            <w:shd w:val="clear" w:color="auto" w:fill="E6E6E6"/>
            <w:vAlign w:val="center"/>
          </w:tcPr>
          <w:p w14:paraId="184BDF1D">
            <w:pPr>
              <w:rPr>
                <w:rFonts w:hint="eastAsia"/>
                <w:sz w:val="21"/>
                <w:szCs w:val="21"/>
              </w:rPr>
            </w:pPr>
            <w:r>
              <w:rPr>
                <w:sz w:val="21"/>
                <w:szCs w:val="21"/>
              </w:rPr>
              <w:t>门/窗与墙缝隙面积(㎡)</w:t>
            </w:r>
          </w:p>
        </w:tc>
        <w:tc>
          <w:tcPr>
            <w:tcW w:w="6080" w:type="dxa"/>
            <w:gridSpan w:val="5"/>
            <w:vAlign w:val="center"/>
          </w:tcPr>
          <w:p w14:paraId="31BB2A36">
            <w:pPr>
              <w:rPr>
                <w:rFonts w:hint="eastAsia"/>
                <w:sz w:val="21"/>
                <w:szCs w:val="21"/>
              </w:rPr>
            </w:pPr>
            <w:r>
              <w:rPr>
                <w:sz w:val="21"/>
                <w:szCs w:val="21"/>
              </w:rPr>
              <w:t>0.102</w:t>
            </w:r>
          </w:p>
        </w:tc>
      </w:tr>
      <w:tr w14:paraId="0D072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BDDB38B">
            <w:pPr>
              <w:rPr>
                <w:rFonts w:hint="eastAsia"/>
                <w:sz w:val="21"/>
                <w:szCs w:val="21"/>
              </w:rPr>
            </w:pPr>
            <w:r>
              <w:rPr>
                <w:sz w:val="21"/>
                <w:szCs w:val="21"/>
              </w:rPr>
              <w:t>门/窗与墙缝隙对隔声量影响(dB)</w:t>
            </w:r>
          </w:p>
        </w:tc>
        <w:tc>
          <w:tcPr>
            <w:tcW w:w="6080" w:type="dxa"/>
            <w:gridSpan w:val="5"/>
            <w:vAlign w:val="center"/>
          </w:tcPr>
          <w:p w14:paraId="233D9844">
            <w:pPr>
              <w:rPr>
                <w:rFonts w:hint="eastAsia"/>
                <w:sz w:val="21"/>
                <w:szCs w:val="21"/>
              </w:rPr>
            </w:pPr>
            <w:r>
              <w:rPr>
                <w:sz w:val="21"/>
                <w:szCs w:val="21"/>
              </w:rPr>
              <w:t>40</w:t>
            </w:r>
          </w:p>
        </w:tc>
      </w:tr>
      <w:tr w14:paraId="13A488BE">
        <w:tblPrEx>
          <w:tblCellMar>
            <w:top w:w="0" w:type="dxa"/>
            <w:left w:w="108" w:type="dxa"/>
            <w:bottom w:w="0" w:type="dxa"/>
            <w:right w:w="108" w:type="dxa"/>
          </w:tblCellMar>
        </w:tblPrEx>
        <w:tc>
          <w:tcPr>
            <w:tcW w:w="3248" w:type="dxa"/>
            <w:shd w:val="clear" w:color="auto" w:fill="E6E6E6"/>
            <w:vAlign w:val="center"/>
          </w:tcPr>
          <w:p w14:paraId="6699EDD1">
            <w:pPr>
              <w:rPr>
                <w:rFonts w:hint="eastAsia"/>
                <w:sz w:val="21"/>
                <w:szCs w:val="21"/>
              </w:rPr>
            </w:pPr>
            <w:r>
              <w:rPr>
                <w:sz w:val="21"/>
                <w:szCs w:val="21"/>
              </w:rPr>
              <w:t>计算缝隙后组合墙隔声量(dB)</w:t>
            </w:r>
          </w:p>
        </w:tc>
        <w:tc>
          <w:tcPr>
            <w:tcW w:w="6080" w:type="dxa"/>
            <w:gridSpan w:val="5"/>
            <w:vAlign w:val="center"/>
          </w:tcPr>
          <w:p w14:paraId="3A45679B">
            <w:pPr>
              <w:rPr>
                <w:rFonts w:hint="eastAsia"/>
                <w:sz w:val="21"/>
                <w:szCs w:val="21"/>
              </w:rPr>
            </w:pPr>
            <w:r>
              <w:rPr>
                <w:sz w:val="21"/>
                <w:szCs w:val="21"/>
              </w:rPr>
              <w:t>21</w:t>
            </w:r>
          </w:p>
        </w:tc>
      </w:tr>
      <w:tr w14:paraId="726A61B6">
        <w:tblPrEx>
          <w:tblCellMar>
            <w:top w:w="0" w:type="dxa"/>
            <w:left w:w="108" w:type="dxa"/>
            <w:bottom w:w="0" w:type="dxa"/>
            <w:right w:w="108" w:type="dxa"/>
          </w:tblCellMar>
        </w:tblPrEx>
        <w:tc>
          <w:tcPr>
            <w:tcW w:w="9328" w:type="dxa"/>
            <w:gridSpan w:val="6"/>
            <w:shd w:val="clear" w:color="auto" w:fill="E6E6E6"/>
            <w:vAlign w:val="center"/>
          </w:tcPr>
          <w:p w14:paraId="2A1E95ED">
            <w:pPr>
              <w:jc w:val="center"/>
              <w:rPr>
                <w:rFonts w:hint="eastAsia"/>
                <w:sz w:val="21"/>
                <w:szCs w:val="21"/>
              </w:rPr>
            </w:pPr>
            <w:r>
              <w:rPr>
                <w:sz w:val="21"/>
                <w:szCs w:val="21"/>
              </w:rPr>
              <w:t>幕墙11(幕墙)</w:t>
            </w:r>
          </w:p>
        </w:tc>
      </w:tr>
      <w:tr w14:paraId="2E980E74">
        <w:tblPrEx>
          <w:tblCellMar>
            <w:top w:w="0" w:type="dxa"/>
            <w:left w:w="108" w:type="dxa"/>
            <w:bottom w:w="0" w:type="dxa"/>
            <w:right w:w="108" w:type="dxa"/>
          </w:tblCellMar>
        </w:tblPrEx>
        <w:tc>
          <w:tcPr>
            <w:tcW w:w="3248" w:type="dxa"/>
            <w:shd w:val="clear" w:color="auto" w:fill="E6E6E6"/>
            <w:vAlign w:val="center"/>
          </w:tcPr>
          <w:p w14:paraId="7633814B">
            <w:pPr>
              <w:rPr>
                <w:rFonts w:hint="eastAsia"/>
                <w:sz w:val="21"/>
                <w:szCs w:val="21"/>
              </w:rPr>
            </w:pPr>
            <w:r>
              <w:rPr>
                <w:sz w:val="21"/>
                <w:szCs w:val="21"/>
              </w:rPr>
              <w:t>倍频程中心频率(Hz)</w:t>
            </w:r>
          </w:p>
        </w:tc>
        <w:tc>
          <w:tcPr>
            <w:tcW w:w="1216" w:type="dxa"/>
            <w:shd w:val="clear" w:color="auto" w:fill="E6E6E6"/>
            <w:vAlign w:val="center"/>
          </w:tcPr>
          <w:p w14:paraId="30F415F4">
            <w:pPr>
              <w:rPr>
                <w:rFonts w:hint="eastAsia"/>
                <w:sz w:val="21"/>
                <w:szCs w:val="21"/>
              </w:rPr>
            </w:pPr>
            <w:r>
              <w:rPr>
                <w:sz w:val="21"/>
                <w:szCs w:val="21"/>
              </w:rPr>
              <w:t>125</w:t>
            </w:r>
          </w:p>
        </w:tc>
        <w:tc>
          <w:tcPr>
            <w:tcW w:w="1216" w:type="dxa"/>
            <w:shd w:val="clear" w:color="auto" w:fill="E6E6E6"/>
            <w:vAlign w:val="center"/>
          </w:tcPr>
          <w:p w14:paraId="1EFB0749">
            <w:pPr>
              <w:rPr>
                <w:rFonts w:hint="eastAsia"/>
                <w:sz w:val="21"/>
                <w:szCs w:val="21"/>
              </w:rPr>
            </w:pPr>
            <w:r>
              <w:rPr>
                <w:sz w:val="21"/>
                <w:szCs w:val="21"/>
              </w:rPr>
              <w:t>250</w:t>
            </w:r>
          </w:p>
        </w:tc>
        <w:tc>
          <w:tcPr>
            <w:tcW w:w="1216" w:type="dxa"/>
            <w:shd w:val="clear" w:color="auto" w:fill="E6E6E6"/>
            <w:vAlign w:val="center"/>
          </w:tcPr>
          <w:p w14:paraId="1F53469A">
            <w:pPr>
              <w:rPr>
                <w:rFonts w:hint="eastAsia"/>
                <w:sz w:val="21"/>
                <w:szCs w:val="21"/>
              </w:rPr>
            </w:pPr>
            <w:r>
              <w:rPr>
                <w:sz w:val="21"/>
                <w:szCs w:val="21"/>
              </w:rPr>
              <w:t>500</w:t>
            </w:r>
          </w:p>
        </w:tc>
        <w:tc>
          <w:tcPr>
            <w:tcW w:w="1216" w:type="dxa"/>
            <w:shd w:val="clear" w:color="auto" w:fill="E6E6E6"/>
            <w:vAlign w:val="center"/>
          </w:tcPr>
          <w:p w14:paraId="58C83592">
            <w:pPr>
              <w:rPr>
                <w:rFonts w:hint="eastAsia"/>
                <w:sz w:val="21"/>
                <w:szCs w:val="21"/>
              </w:rPr>
            </w:pPr>
            <w:r>
              <w:rPr>
                <w:sz w:val="21"/>
                <w:szCs w:val="21"/>
              </w:rPr>
              <w:t>1000</w:t>
            </w:r>
          </w:p>
        </w:tc>
        <w:tc>
          <w:tcPr>
            <w:tcW w:w="1216" w:type="dxa"/>
            <w:shd w:val="clear" w:color="auto" w:fill="E6E6E6"/>
            <w:vAlign w:val="center"/>
          </w:tcPr>
          <w:p w14:paraId="13BC01A7">
            <w:pPr>
              <w:rPr>
                <w:rFonts w:hint="eastAsia"/>
                <w:sz w:val="21"/>
                <w:szCs w:val="21"/>
              </w:rPr>
            </w:pPr>
            <w:r>
              <w:rPr>
                <w:sz w:val="21"/>
                <w:szCs w:val="21"/>
              </w:rPr>
              <w:t>2000</w:t>
            </w:r>
          </w:p>
        </w:tc>
      </w:tr>
      <w:tr w14:paraId="17F42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A6F471E">
            <w:pPr>
              <w:rPr>
                <w:rFonts w:hint="eastAsia"/>
                <w:sz w:val="21"/>
                <w:szCs w:val="21"/>
              </w:rPr>
            </w:pPr>
            <w:r>
              <w:rPr>
                <w:sz w:val="21"/>
                <w:szCs w:val="21"/>
              </w:rPr>
              <w:t>幕墙隔声量(dB)</w:t>
            </w:r>
          </w:p>
        </w:tc>
        <w:tc>
          <w:tcPr>
            <w:tcW w:w="1216" w:type="dxa"/>
            <w:vAlign w:val="center"/>
          </w:tcPr>
          <w:p w14:paraId="3A080E9C">
            <w:pPr>
              <w:rPr>
                <w:rFonts w:hint="eastAsia"/>
                <w:sz w:val="21"/>
                <w:szCs w:val="21"/>
              </w:rPr>
            </w:pPr>
            <w:r>
              <w:rPr>
                <w:sz w:val="21"/>
                <w:szCs w:val="21"/>
              </w:rPr>
              <w:t>30.0</w:t>
            </w:r>
          </w:p>
        </w:tc>
        <w:tc>
          <w:tcPr>
            <w:tcW w:w="1216" w:type="dxa"/>
            <w:vAlign w:val="center"/>
          </w:tcPr>
          <w:p w14:paraId="62253FCD">
            <w:pPr>
              <w:rPr>
                <w:rFonts w:hint="eastAsia"/>
                <w:sz w:val="21"/>
                <w:szCs w:val="21"/>
              </w:rPr>
            </w:pPr>
            <w:r>
              <w:rPr>
                <w:sz w:val="21"/>
                <w:szCs w:val="21"/>
              </w:rPr>
              <w:t>35.0</w:t>
            </w:r>
          </w:p>
        </w:tc>
        <w:tc>
          <w:tcPr>
            <w:tcW w:w="1216" w:type="dxa"/>
            <w:vAlign w:val="center"/>
          </w:tcPr>
          <w:p w14:paraId="4A0D801A">
            <w:pPr>
              <w:rPr>
                <w:rFonts w:hint="eastAsia"/>
                <w:sz w:val="21"/>
                <w:szCs w:val="21"/>
              </w:rPr>
            </w:pPr>
            <w:r>
              <w:rPr>
                <w:sz w:val="21"/>
                <w:szCs w:val="21"/>
              </w:rPr>
              <w:t>41.0</w:t>
            </w:r>
          </w:p>
        </w:tc>
        <w:tc>
          <w:tcPr>
            <w:tcW w:w="1216" w:type="dxa"/>
            <w:vAlign w:val="center"/>
          </w:tcPr>
          <w:p w14:paraId="02F83D1E">
            <w:pPr>
              <w:rPr>
                <w:rFonts w:hint="eastAsia"/>
                <w:sz w:val="21"/>
                <w:szCs w:val="21"/>
              </w:rPr>
            </w:pPr>
            <w:r>
              <w:rPr>
                <w:sz w:val="21"/>
                <w:szCs w:val="21"/>
              </w:rPr>
              <w:t>46.0</w:t>
            </w:r>
          </w:p>
        </w:tc>
        <w:tc>
          <w:tcPr>
            <w:tcW w:w="1216" w:type="dxa"/>
            <w:vAlign w:val="center"/>
          </w:tcPr>
          <w:p w14:paraId="084D48F2">
            <w:pPr>
              <w:rPr>
                <w:rFonts w:hint="eastAsia"/>
                <w:sz w:val="21"/>
                <w:szCs w:val="21"/>
              </w:rPr>
            </w:pPr>
            <w:r>
              <w:rPr>
                <w:sz w:val="21"/>
                <w:szCs w:val="21"/>
              </w:rPr>
              <w:t>51.0</w:t>
            </w:r>
          </w:p>
        </w:tc>
      </w:tr>
      <w:tr w14:paraId="1198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BFD8125">
            <w:pPr>
              <w:rPr>
                <w:rFonts w:hint="eastAsia"/>
                <w:sz w:val="21"/>
                <w:szCs w:val="21"/>
              </w:rPr>
            </w:pPr>
            <w:r>
              <w:rPr>
                <w:sz w:val="21"/>
                <w:szCs w:val="21"/>
              </w:rPr>
              <w:t>组合墙实际隔声量(dB)</w:t>
            </w:r>
          </w:p>
        </w:tc>
        <w:tc>
          <w:tcPr>
            <w:tcW w:w="1216" w:type="dxa"/>
            <w:vAlign w:val="center"/>
          </w:tcPr>
          <w:p w14:paraId="17500EEB">
            <w:pPr>
              <w:rPr>
                <w:rFonts w:hint="eastAsia"/>
                <w:sz w:val="21"/>
                <w:szCs w:val="21"/>
              </w:rPr>
            </w:pPr>
            <w:r>
              <w:rPr>
                <w:sz w:val="21"/>
                <w:szCs w:val="21"/>
              </w:rPr>
              <w:t>30.0</w:t>
            </w:r>
          </w:p>
        </w:tc>
        <w:tc>
          <w:tcPr>
            <w:tcW w:w="1216" w:type="dxa"/>
            <w:vAlign w:val="center"/>
          </w:tcPr>
          <w:p w14:paraId="75591E7A">
            <w:pPr>
              <w:rPr>
                <w:rFonts w:hint="eastAsia"/>
                <w:sz w:val="21"/>
                <w:szCs w:val="21"/>
              </w:rPr>
            </w:pPr>
            <w:r>
              <w:rPr>
                <w:sz w:val="21"/>
                <w:szCs w:val="21"/>
              </w:rPr>
              <w:t>35.0</w:t>
            </w:r>
          </w:p>
        </w:tc>
        <w:tc>
          <w:tcPr>
            <w:tcW w:w="1216" w:type="dxa"/>
            <w:vAlign w:val="center"/>
          </w:tcPr>
          <w:p w14:paraId="76F3335A">
            <w:pPr>
              <w:rPr>
                <w:rFonts w:hint="eastAsia"/>
                <w:sz w:val="21"/>
                <w:szCs w:val="21"/>
              </w:rPr>
            </w:pPr>
            <w:r>
              <w:rPr>
                <w:sz w:val="21"/>
                <w:szCs w:val="21"/>
              </w:rPr>
              <w:t>41.0</w:t>
            </w:r>
          </w:p>
        </w:tc>
        <w:tc>
          <w:tcPr>
            <w:tcW w:w="1216" w:type="dxa"/>
            <w:vAlign w:val="center"/>
          </w:tcPr>
          <w:p w14:paraId="6B06040C">
            <w:pPr>
              <w:rPr>
                <w:rFonts w:hint="eastAsia"/>
                <w:sz w:val="21"/>
                <w:szCs w:val="21"/>
              </w:rPr>
            </w:pPr>
            <w:r>
              <w:rPr>
                <w:sz w:val="21"/>
                <w:szCs w:val="21"/>
              </w:rPr>
              <w:t>46.0</w:t>
            </w:r>
          </w:p>
        </w:tc>
        <w:tc>
          <w:tcPr>
            <w:tcW w:w="1216" w:type="dxa"/>
            <w:vAlign w:val="center"/>
          </w:tcPr>
          <w:p w14:paraId="60D6200B">
            <w:pPr>
              <w:rPr>
                <w:rFonts w:hint="eastAsia"/>
                <w:sz w:val="21"/>
                <w:szCs w:val="21"/>
              </w:rPr>
            </w:pPr>
            <w:r>
              <w:rPr>
                <w:sz w:val="21"/>
                <w:szCs w:val="21"/>
              </w:rPr>
              <w:t>51.0</w:t>
            </w:r>
          </w:p>
        </w:tc>
      </w:tr>
      <w:tr w14:paraId="7AE4F7A6">
        <w:tblPrEx>
          <w:tblCellMar>
            <w:top w:w="0" w:type="dxa"/>
            <w:left w:w="108" w:type="dxa"/>
            <w:bottom w:w="0" w:type="dxa"/>
            <w:right w:w="108" w:type="dxa"/>
          </w:tblCellMar>
        </w:tblPrEx>
        <w:tc>
          <w:tcPr>
            <w:tcW w:w="3248" w:type="dxa"/>
            <w:shd w:val="clear" w:color="auto" w:fill="E6E6E6"/>
            <w:vAlign w:val="center"/>
          </w:tcPr>
          <w:p w14:paraId="13CAE943">
            <w:pPr>
              <w:rPr>
                <w:rFonts w:hint="eastAsia"/>
                <w:sz w:val="21"/>
                <w:szCs w:val="21"/>
              </w:rPr>
            </w:pPr>
            <w:r>
              <w:rPr>
                <w:sz w:val="21"/>
                <w:szCs w:val="21"/>
              </w:rPr>
              <w:t>组合墙有效隔声量(dB)</w:t>
            </w:r>
          </w:p>
        </w:tc>
        <w:tc>
          <w:tcPr>
            <w:tcW w:w="1216" w:type="dxa"/>
            <w:vAlign w:val="center"/>
          </w:tcPr>
          <w:p w14:paraId="6A63704D">
            <w:pPr>
              <w:rPr>
                <w:rFonts w:hint="eastAsia"/>
                <w:sz w:val="21"/>
                <w:szCs w:val="21"/>
              </w:rPr>
            </w:pPr>
            <w:r>
              <w:rPr>
                <w:sz w:val="21"/>
                <w:szCs w:val="21"/>
              </w:rPr>
              <w:t>37.6</w:t>
            </w:r>
          </w:p>
        </w:tc>
        <w:tc>
          <w:tcPr>
            <w:tcW w:w="1216" w:type="dxa"/>
            <w:vAlign w:val="center"/>
          </w:tcPr>
          <w:p w14:paraId="03D82653">
            <w:pPr>
              <w:rPr>
                <w:rFonts w:hint="eastAsia"/>
                <w:sz w:val="21"/>
                <w:szCs w:val="21"/>
              </w:rPr>
            </w:pPr>
            <w:r>
              <w:rPr>
                <w:sz w:val="21"/>
                <w:szCs w:val="21"/>
              </w:rPr>
              <w:t>40.3</w:t>
            </w:r>
          </w:p>
        </w:tc>
        <w:tc>
          <w:tcPr>
            <w:tcW w:w="1216" w:type="dxa"/>
            <w:vAlign w:val="center"/>
          </w:tcPr>
          <w:p w14:paraId="1642E44B">
            <w:pPr>
              <w:rPr>
                <w:rFonts w:hint="eastAsia"/>
                <w:sz w:val="21"/>
                <w:szCs w:val="21"/>
              </w:rPr>
            </w:pPr>
            <w:r>
              <w:rPr>
                <w:sz w:val="21"/>
                <w:szCs w:val="21"/>
              </w:rPr>
              <w:t>46.2</w:t>
            </w:r>
          </w:p>
        </w:tc>
        <w:tc>
          <w:tcPr>
            <w:tcW w:w="1216" w:type="dxa"/>
            <w:vAlign w:val="center"/>
          </w:tcPr>
          <w:p w14:paraId="1F3CD62F">
            <w:pPr>
              <w:rPr>
                <w:rFonts w:hint="eastAsia"/>
                <w:sz w:val="21"/>
                <w:szCs w:val="21"/>
              </w:rPr>
            </w:pPr>
            <w:r>
              <w:rPr>
                <w:sz w:val="21"/>
                <w:szCs w:val="21"/>
              </w:rPr>
              <w:t>51.1</w:t>
            </w:r>
          </w:p>
        </w:tc>
        <w:tc>
          <w:tcPr>
            <w:tcW w:w="1216" w:type="dxa"/>
            <w:vAlign w:val="center"/>
          </w:tcPr>
          <w:p w14:paraId="7BF180BE">
            <w:pPr>
              <w:rPr>
                <w:rFonts w:hint="eastAsia"/>
                <w:sz w:val="21"/>
                <w:szCs w:val="21"/>
              </w:rPr>
            </w:pPr>
            <w:r>
              <w:rPr>
                <w:sz w:val="21"/>
                <w:szCs w:val="21"/>
              </w:rPr>
              <w:t>56.6</w:t>
            </w:r>
          </w:p>
        </w:tc>
      </w:tr>
      <w:tr w14:paraId="59768920">
        <w:tblPrEx>
          <w:tblCellMar>
            <w:top w:w="0" w:type="dxa"/>
            <w:left w:w="108" w:type="dxa"/>
            <w:bottom w:w="0" w:type="dxa"/>
            <w:right w:w="108" w:type="dxa"/>
          </w:tblCellMar>
        </w:tblPrEx>
        <w:tc>
          <w:tcPr>
            <w:tcW w:w="3248" w:type="dxa"/>
            <w:shd w:val="clear" w:color="auto" w:fill="E6E6E6"/>
            <w:vAlign w:val="center"/>
          </w:tcPr>
          <w:p w14:paraId="3CFD9A9C">
            <w:pPr>
              <w:rPr>
                <w:rFonts w:hint="eastAsia"/>
                <w:sz w:val="21"/>
                <w:szCs w:val="21"/>
              </w:rPr>
            </w:pPr>
            <w:r>
              <w:rPr>
                <w:sz w:val="21"/>
                <w:szCs w:val="21"/>
              </w:rPr>
              <w:t>组合墙计权隔声量(dB)</w:t>
            </w:r>
          </w:p>
        </w:tc>
        <w:tc>
          <w:tcPr>
            <w:tcW w:w="6080" w:type="dxa"/>
            <w:gridSpan w:val="5"/>
            <w:vAlign w:val="center"/>
          </w:tcPr>
          <w:p w14:paraId="68211D86">
            <w:pPr>
              <w:rPr>
                <w:rFonts w:hint="eastAsia"/>
                <w:sz w:val="21"/>
                <w:szCs w:val="21"/>
              </w:rPr>
            </w:pPr>
            <w:r>
              <w:rPr>
                <w:sz w:val="21"/>
                <w:szCs w:val="21"/>
              </w:rPr>
              <w:t>50</w:t>
            </w:r>
          </w:p>
        </w:tc>
      </w:tr>
      <w:tr w14:paraId="688A18D9">
        <w:tblPrEx>
          <w:tblCellMar>
            <w:top w:w="0" w:type="dxa"/>
            <w:left w:w="108" w:type="dxa"/>
            <w:bottom w:w="0" w:type="dxa"/>
            <w:right w:w="108" w:type="dxa"/>
          </w:tblCellMar>
        </w:tblPrEx>
        <w:tc>
          <w:tcPr>
            <w:tcW w:w="3248" w:type="dxa"/>
            <w:shd w:val="clear" w:color="auto" w:fill="E6E6E6"/>
            <w:vAlign w:val="center"/>
          </w:tcPr>
          <w:p w14:paraId="33777C99">
            <w:pPr>
              <w:rPr>
                <w:rFonts w:hint="eastAsia"/>
                <w:sz w:val="21"/>
                <w:szCs w:val="21"/>
              </w:rPr>
            </w:pPr>
            <w:r>
              <w:rPr>
                <w:sz w:val="21"/>
                <w:szCs w:val="21"/>
              </w:rPr>
              <w:t>组合墙频谱修正量(dB)</w:t>
            </w:r>
          </w:p>
        </w:tc>
        <w:tc>
          <w:tcPr>
            <w:tcW w:w="6080" w:type="dxa"/>
            <w:gridSpan w:val="5"/>
            <w:vAlign w:val="center"/>
          </w:tcPr>
          <w:p w14:paraId="09F3C99C">
            <w:pPr>
              <w:rPr>
                <w:rFonts w:hint="eastAsia"/>
                <w:sz w:val="21"/>
                <w:szCs w:val="21"/>
              </w:rPr>
            </w:pPr>
            <w:r>
              <w:rPr>
                <w:sz w:val="21"/>
                <w:szCs w:val="21"/>
              </w:rPr>
              <w:t>-4</w:t>
            </w:r>
          </w:p>
        </w:tc>
      </w:tr>
      <w:tr w14:paraId="39A62888">
        <w:tblPrEx>
          <w:tblCellMar>
            <w:top w:w="0" w:type="dxa"/>
            <w:left w:w="108" w:type="dxa"/>
            <w:bottom w:w="0" w:type="dxa"/>
            <w:right w:w="108" w:type="dxa"/>
          </w:tblCellMar>
        </w:tblPrEx>
        <w:tc>
          <w:tcPr>
            <w:tcW w:w="3248" w:type="dxa"/>
            <w:shd w:val="clear" w:color="auto" w:fill="E6E6E6"/>
            <w:vAlign w:val="center"/>
          </w:tcPr>
          <w:p w14:paraId="14E818FF">
            <w:pPr>
              <w:rPr>
                <w:rFonts w:hint="eastAsia"/>
                <w:sz w:val="21"/>
                <w:szCs w:val="21"/>
              </w:rPr>
            </w:pPr>
            <w:r>
              <w:rPr>
                <w:sz w:val="21"/>
                <w:szCs w:val="21"/>
              </w:rPr>
              <w:t>组合墙隔声量(dB)</w:t>
            </w:r>
          </w:p>
        </w:tc>
        <w:tc>
          <w:tcPr>
            <w:tcW w:w="6080" w:type="dxa"/>
            <w:gridSpan w:val="5"/>
            <w:vAlign w:val="center"/>
          </w:tcPr>
          <w:p w14:paraId="2713B226">
            <w:pPr>
              <w:rPr>
                <w:rFonts w:hint="eastAsia"/>
                <w:sz w:val="21"/>
                <w:szCs w:val="21"/>
              </w:rPr>
            </w:pPr>
            <w:r>
              <w:rPr>
                <w:sz w:val="21"/>
                <w:szCs w:val="21"/>
              </w:rPr>
              <w:t>46</w:t>
            </w:r>
          </w:p>
        </w:tc>
      </w:tr>
      <w:tr w14:paraId="0229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66DC33F">
            <w:pPr>
              <w:rPr>
                <w:rFonts w:hint="eastAsia"/>
                <w:sz w:val="21"/>
                <w:szCs w:val="21"/>
              </w:rPr>
            </w:pPr>
            <w:r>
              <w:rPr>
                <w:sz w:val="21"/>
                <w:szCs w:val="21"/>
              </w:rPr>
              <w:t>组合墙面积(㎡)</w:t>
            </w:r>
          </w:p>
        </w:tc>
        <w:tc>
          <w:tcPr>
            <w:tcW w:w="6080" w:type="dxa"/>
            <w:gridSpan w:val="5"/>
            <w:vAlign w:val="center"/>
          </w:tcPr>
          <w:p w14:paraId="2BE8198F">
            <w:pPr>
              <w:rPr>
                <w:rFonts w:hint="eastAsia"/>
                <w:sz w:val="21"/>
                <w:szCs w:val="21"/>
              </w:rPr>
            </w:pPr>
            <w:r>
              <w:rPr>
                <w:sz w:val="21"/>
                <w:szCs w:val="21"/>
              </w:rPr>
              <w:t>44.4</w:t>
            </w:r>
          </w:p>
        </w:tc>
      </w:tr>
      <w:tr w14:paraId="102E1153">
        <w:tblPrEx>
          <w:tblCellMar>
            <w:top w:w="0" w:type="dxa"/>
            <w:left w:w="108" w:type="dxa"/>
            <w:bottom w:w="0" w:type="dxa"/>
            <w:right w:w="108" w:type="dxa"/>
          </w:tblCellMar>
        </w:tblPrEx>
        <w:tc>
          <w:tcPr>
            <w:tcW w:w="3248" w:type="dxa"/>
            <w:shd w:val="clear" w:color="auto" w:fill="E6E6E6"/>
            <w:vAlign w:val="center"/>
          </w:tcPr>
          <w:p w14:paraId="07C843D6">
            <w:pPr>
              <w:rPr>
                <w:rFonts w:hint="eastAsia"/>
                <w:sz w:val="21"/>
                <w:szCs w:val="21"/>
              </w:rPr>
            </w:pPr>
            <w:r>
              <w:rPr>
                <w:sz w:val="21"/>
                <w:szCs w:val="21"/>
              </w:rPr>
              <w:t>门/窗与墙缝隙面积(㎡)</w:t>
            </w:r>
          </w:p>
        </w:tc>
        <w:tc>
          <w:tcPr>
            <w:tcW w:w="6080" w:type="dxa"/>
            <w:gridSpan w:val="5"/>
            <w:vAlign w:val="center"/>
          </w:tcPr>
          <w:p w14:paraId="28DF0E23">
            <w:pPr>
              <w:rPr>
                <w:rFonts w:hint="eastAsia"/>
                <w:sz w:val="21"/>
                <w:szCs w:val="21"/>
              </w:rPr>
            </w:pPr>
            <w:r>
              <w:rPr>
                <w:sz w:val="21"/>
                <w:szCs w:val="21"/>
              </w:rPr>
              <w:t>0.287</w:t>
            </w:r>
          </w:p>
        </w:tc>
      </w:tr>
      <w:tr w14:paraId="799A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25B65B8">
            <w:pPr>
              <w:rPr>
                <w:rFonts w:hint="eastAsia"/>
                <w:sz w:val="21"/>
                <w:szCs w:val="21"/>
              </w:rPr>
            </w:pPr>
            <w:r>
              <w:rPr>
                <w:sz w:val="21"/>
                <w:szCs w:val="21"/>
              </w:rPr>
              <w:t>门/窗与墙缝隙对隔声量影响(dB)</w:t>
            </w:r>
          </w:p>
        </w:tc>
        <w:tc>
          <w:tcPr>
            <w:tcW w:w="6080" w:type="dxa"/>
            <w:gridSpan w:val="5"/>
            <w:vAlign w:val="center"/>
          </w:tcPr>
          <w:p w14:paraId="175A2DC2">
            <w:pPr>
              <w:rPr>
                <w:rFonts w:hint="eastAsia"/>
                <w:sz w:val="21"/>
                <w:szCs w:val="21"/>
              </w:rPr>
            </w:pPr>
            <w:r>
              <w:rPr>
                <w:sz w:val="21"/>
                <w:szCs w:val="21"/>
              </w:rPr>
              <w:t>24</w:t>
            </w:r>
          </w:p>
        </w:tc>
      </w:tr>
      <w:tr w14:paraId="34591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A0F57E4">
            <w:pPr>
              <w:rPr>
                <w:rFonts w:hint="eastAsia"/>
                <w:sz w:val="21"/>
                <w:szCs w:val="21"/>
              </w:rPr>
            </w:pPr>
            <w:r>
              <w:rPr>
                <w:sz w:val="21"/>
                <w:szCs w:val="21"/>
              </w:rPr>
              <w:t>计算缝隙后组合墙隔声量(dB)</w:t>
            </w:r>
          </w:p>
        </w:tc>
        <w:tc>
          <w:tcPr>
            <w:tcW w:w="6080" w:type="dxa"/>
            <w:gridSpan w:val="5"/>
            <w:vAlign w:val="center"/>
          </w:tcPr>
          <w:p w14:paraId="29AB86A5">
            <w:pPr>
              <w:rPr>
                <w:rFonts w:hint="eastAsia"/>
                <w:sz w:val="21"/>
                <w:szCs w:val="21"/>
              </w:rPr>
            </w:pPr>
            <w:r>
              <w:rPr>
                <w:sz w:val="21"/>
                <w:szCs w:val="21"/>
              </w:rPr>
              <w:t>22</w:t>
            </w:r>
          </w:p>
        </w:tc>
      </w:tr>
      <w:tr w14:paraId="0BA54E38">
        <w:tblPrEx>
          <w:tblCellMar>
            <w:top w:w="0" w:type="dxa"/>
            <w:left w:w="108" w:type="dxa"/>
            <w:bottom w:w="0" w:type="dxa"/>
            <w:right w:w="108" w:type="dxa"/>
          </w:tblCellMar>
        </w:tblPrEx>
        <w:tc>
          <w:tcPr>
            <w:tcW w:w="9328" w:type="dxa"/>
            <w:gridSpan w:val="6"/>
            <w:shd w:val="clear" w:color="auto" w:fill="E6E6E6"/>
            <w:vAlign w:val="center"/>
          </w:tcPr>
          <w:p w14:paraId="5A2D01A7">
            <w:pPr>
              <w:jc w:val="center"/>
              <w:rPr>
                <w:rFonts w:hint="eastAsia"/>
                <w:sz w:val="21"/>
                <w:szCs w:val="21"/>
              </w:rPr>
            </w:pPr>
            <w:r>
              <w:rPr>
                <w:sz w:val="21"/>
                <w:szCs w:val="21"/>
              </w:rPr>
              <w:t>幕墙12(幕墙)</w:t>
            </w:r>
          </w:p>
        </w:tc>
      </w:tr>
      <w:tr w14:paraId="456D4920">
        <w:tblPrEx>
          <w:tblCellMar>
            <w:top w:w="0" w:type="dxa"/>
            <w:left w:w="108" w:type="dxa"/>
            <w:bottom w:w="0" w:type="dxa"/>
            <w:right w:w="108" w:type="dxa"/>
          </w:tblCellMar>
        </w:tblPrEx>
        <w:tc>
          <w:tcPr>
            <w:tcW w:w="3248" w:type="dxa"/>
            <w:shd w:val="clear" w:color="auto" w:fill="E6E6E6"/>
            <w:vAlign w:val="center"/>
          </w:tcPr>
          <w:p w14:paraId="5FB6790F">
            <w:pPr>
              <w:rPr>
                <w:rFonts w:hint="eastAsia"/>
                <w:sz w:val="21"/>
                <w:szCs w:val="21"/>
              </w:rPr>
            </w:pPr>
            <w:r>
              <w:rPr>
                <w:sz w:val="21"/>
                <w:szCs w:val="21"/>
              </w:rPr>
              <w:t>倍频程中心频率(Hz)</w:t>
            </w:r>
          </w:p>
        </w:tc>
        <w:tc>
          <w:tcPr>
            <w:tcW w:w="1216" w:type="dxa"/>
            <w:shd w:val="clear" w:color="auto" w:fill="E6E6E6"/>
            <w:vAlign w:val="center"/>
          </w:tcPr>
          <w:p w14:paraId="764F0F8F">
            <w:pPr>
              <w:rPr>
                <w:rFonts w:hint="eastAsia"/>
                <w:sz w:val="21"/>
                <w:szCs w:val="21"/>
              </w:rPr>
            </w:pPr>
            <w:r>
              <w:rPr>
                <w:sz w:val="21"/>
                <w:szCs w:val="21"/>
              </w:rPr>
              <w:t>125</w:t>
            </w:r>
          </w:p>
        </w:tc>
        <w:tc>
          <w:tcPr>
            <w:tcW w:w="1216" w:type="dxa"/>
            <w:shd w:val="clear" w:color="auto" w:fill="E6E6E6"/>
            <w:vAlign w:val="center"/>
          </w:tcPr>
          <w:p w14:paraId="5214DC5B">
            <w:pPr>
              <w:rPr>
                <w:rFonts w:hint="eastAsia"/>
                <w:sz w:val="21"/>
                <w:szCs w:val="21"/>
              </w:rPr>
            </w:pPr>
            <w:r>
              <w:rPr>
                <w:sz w:val="21"/>
                <w:szCs w:val="21"/>
              </w:rPr>
              <w:t>250</w:t>
            </w:r>
          </w:p>
        </w:tc>
        <w:tc>
          <w:tcPr>
            <w:tcW w:w="1216" w:type="dxa"/>
            <w:shd w:val="clear" w:color="auto" w:fill="E6E6E6"/>
            <w:vAlign w:val="center"/>
          </w:tcPr>
          <w:p w14:paraId="05566F32">
            <w:pPr>
              <w:rPr>
                <w:rFonts w:hint="eastAsia"/>
                <w:sz w:val="21"/>
                <w:szCs w:val="21"/>
              </w:rPr>
            </w:pPr>
            <w:r>
              <w:rPr>
                <w:sz w:val="21"/>
                <w:szCs w:val="21"/>
              </w:rPr>
              <w:t>500</w:t>
            </w:r>
          </w:p>
        </w:tc>
        <w:tc>
          <w:tcPr>
            <w:tcW w:w="1216" w:type="dxa"/>
            <w:shd w:val="clear" w:color="auto" w:fill="E6E6E6"/>
            <w:vAlign w:val="center"/>
          </w:tcPr>
          <w:p w14:paraId="5FF4865D">
            <w:pPr>
              <w:rPr>
                <w:rFonts w:hint="eastAsia"/>
                <w:sz w:val="21"/>
                <w:szCs w:val="21"/>
              </w:rPr>
            </w:pPr>
            <w:r>
              <w:rPr>
                <w:sz w:val="21"/>
                <w:szCs w:val="21"/>
              </w:rPr>
              <w:t>1000</w:t>
            </w:r>
          </w:p>
        </w:tc>
        <w:tc>
          <w:tcPr>
            <w:tcW w:w="1216" w:type="dxa"/>
            <w:shd w:val="clear" w:color="auto" w:fill="E6E6E6"/>
            <w:vAlign w:val="center"/>
          </w:tcPr>
          <w:p w14:paraId="42D37647">
            <w:pPr>
              <w:rPr>
                <w:rFonts w:hint="eastAsia"/>
                <w:sz w:val="21"/>
                <w:szCs w:val="21"/>
              </w:rPr>
            </w:pPr>
            <w:r>
              <w:rPr>
                <w:sz w:val="21"/>
                <w:szCs w:val="21"/>
              </w:rPr>
              <w:t>2000</w:t>
            </w:r>
          </w:p>
        </w:tc>
      </w:tr>
      <w:tr w14:paraId="220F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C9B2778">
            <w:pPr>
              <w:rPr>
                <w:rFonts w:hint="eastAsia"/>
                <w:sz w:val="21"/>
                <w:szCs w:val="21"/>
              </w:rPr>
            </w:pPr>
            <w:r>
              <w:rPr>
                <w:sz w:val="21"/>
                <w:szCs w:val="21"/>
              </w:rPr>
              <w:t>幕墙隔声量(dB)</w:t>
            </w:r>
          </w:p>
        </w:tc>
        <w:tc>
          <w:tcPr>
            <w:tcW w:w="1216" w:type="dxa"/>
            <w:vAlign w:val="center"/>
          </w:tcPr>
          <w:p w14:paraId="3745EE14">
            <w:pPr>
              <w:rPr>
                <w:rFonts w:hint="eastAsia"/>
                <w:sz w:val="21"/>
                <w:szCs w:val="21"/>
              </w:rPr>
            </w:pPr>
            <w:r>
              <w:rPr>
                <w:sz w:val="21"/>
                <w:szCs w:val="21"/>
              </w:rPr>
              <w:t>30.0</w:t>
            </w:r>
          </w:p>
        </w:tc>
        <w:tc>
          <w:tcPr>
            <w:tcW w:w="1216" w:type="dxa"/>
            <w:vAlign w:val="center"/>
          </w:tcPr>
          <w:p w14:paraId="10CB33AF">
            <w:pPr>
              <w:rPr>
                <w:rFonts w:hint="eastAsia"/>
                <w:sz w:val="21"/>
                <w:szCs w:val="21"/>
              </w:rPr>
            </w:pPr>
            <w:r>
              <w:rPr>
                <w:sz w:val="21"/>
                <w:szCs w:val="21"/>
              </w:rPr>
              <w:t>35.0</w:t>
            </w:r>
          </w:p>
        </w:tc>
        <w:tc>
          <w:tcPr>
            <w:tcW w:w="1216" w:type="dxa"/>
            <w:vAlign w:val="center"/>
          </w:tcPr>
          <w:p w14:paraId="5E8A7FD0">
            <w:pPr>
              <w:rPr>
                <w:rFonts w:hint="eastAsia"/>
                <w:sz w:val="21"/>
                <w:szCs w:val="21"/>
              </w:rPr>
            </w:pPr>
            <w:r>
              <w:rPr>
                <w:sz w:val="21"/>
                <w:szCs w:val="21"/>
              </w:rPr>
              <w:t>41.0</w:t>
            </w:r>
          </w:p>
        </w:tc>
        <w:tc>
          <w:tcPr>
            <w:tcW w:w="1216" w:type="dxa"/>
            <w:vAlign w:val="center"/>
          </w:tcPr>
          <w:p w14:paraId="02563418">
            <w:pPr>
              <w:rPr>
                <w:rFonts w:hint="eastAsia"/>
                <w:sz w:val="21"/>
                <w:szCs w:val="21"/>
              </w:rPr>
            </w:pPr>
            <w:r>
              <w:rPr>
                <w:sz w:val="21"/>
                <w:szCs w:val="21"/>
              </w:rPr>
              <w:t>46.0</w:t>
            </w:r>
          </w:p>
        </w:tc>
        <w:tc>
          <w:tcPr>
            <w:tcW w:w="1216" w:type="dxa"/>
            <w:vAlign w:val="center"/>
          </w:tcPr>
          <w:p w14:paraId="401934EA">
            <w:pPr>
              <w:rPr>
                <w:rFonts w:hint="eastAsia"/>
                <w:sz w:val="21"/>
                <w:szCs w:val="21"/>
              </w:rPr>
            </w:pPr>
            <w:r>
              <w:rPr>
                <w:sz w:val="21"/>
                <w:szCs w:val="21"/>
              </w:rPr>
              <w:t>51.0</w:t>
            </w:r>
          </w:p>
        </w:tc>
      </w:tr>
      <w:tr w14:paraId="66B0206B">
        <w:tblPrEx>
          <w:tblCellMar>
            <w:top w:w="0" w:type="dxa"/>
            <w:left w:w="108" w:type="dxa"/>
            <w:bottom w:w="0" w:type="dxa"/>
            <w:right w:w="108" w:type="dxa"/>
          </w:tblCellMar>
        </w:tblPrEx>
        <w:tc>
          <w:tcPr>
            <w:tcW w:w="3248" w:type="dxa"/>
            <w:shd w:val="clear" w:color="auto" w:fill="E6E6E6"/>
            <w:vAlign w:val="center"/>
          </w:tcPr>
          <w:p w14:paraId="54D2743F">
            <w:pPr>
              <w:rPr>
                <w:rFonts w:hint="eastAsia"/>
                <w:sz w:val="21"/>
                <w:szCs w:val="21"/>
              </w:rPr>
            </w:pPr>
            <w:r>
              <w:rPr>
                <w:sz w:val="21"/>
                <w:szCs w:val="21"/>
              </w:rPr>
              <w:t>组合墙实际隔声量(dB)</w:t>
            </w:r>
          </w:p>
        </w:tc>
        <w:tc>
          <w:tcPr>
            <w:tcW w:w="1216" w:type="dxa"/>
            <w:vAlign w:val="center"/>
          </w:tcPr>
          <w:p w14:paraId="28C271A6">
            <w:pPr>
              <w:rPr>
                <w:rFonts w:hint="eastAsia"/>
                <w:sz w:val="21"/>
                <w:szCs w:val="21"/>
              </w:rPr>
            </w:pPr>
            <w:r>
              <w:rPr>
                <w:sz w:val="21"/>
                <w:szCs w:val="21"/>
              </w:rPr>
              <w:t>30.0</w:t>
            </w:r>
          </w:p>
        </w:tc>
        <w:tc>
          <w:tcPr>
            <w:tcW w:w="1216" w:type="dxa"/>
            <w:vAlign w:val="center"/>
          </w:tcPr>
          <w:p w14:paraId="468EC233">
            <w:pPr>
              <w:rPr>
                <w:rFonts w:hint="eastAsia"/>
                <w:sz w:val="21"/>
                <w:szCs w:val="21"/>
              </w:rPr>
            </w:pPr>
            <w:r>
              <w:rPr>
                <w:sz w:val="21"/>
                <w:szCs w:val="21"/>
              </w:rPr>
              <w:t>35.0</w:t>
            </w:r>
          </w:p>
        </w:tc>
        <w:tc>
          <w:tcPr>
            <w:tcW w:w="1216" w:type="dxa"/>
            <w:vAlign w:val="center"/>
          </w:tcPr>
          <w:p w14:paraId="6DBCF0A5">
            <w:pPr>
              <w:rPr>
                <w:rFonts w:hint="eastAsia"/>
                <w:sz w:val="21"/>
                <w:szCs w:val="21"/>
              </w:rPr>
            </w:pPr>
            <w:r>
              <w:rPr>
                <w:sz w:val="21"/>
                <w:szCs w:val="21"/>
              </w:rPr>
              <w:t>41.0</w:t>
            </w:r>
          </w:p>
        </w:tc>
        <w:tc>
          <w:tcPr>
            <w:tcW w:w="1216" w:type="dxa"/>
            <w:vAlign w:val="center"/>
          </w:tcPr>
          <w:p w14:paraId="0468ED25">
            <w:pPr>
              <w:rPr>
                <w:rFonts w:hint="eastAsia"/>
                <w:sz w:val="21"/>
                <w:szCs w:val="21"/>
              </w:rPr>
            </w:pPr>
            <w:r>
              <w:rPr>
                <w:sz w:val="21"/>
                <w:szCs w:val="21"/>
              </w:rPr>
              <w:t>46.0</w:t>
            </w:r>
          </w:p>
        </w:tc>
        <w:tc>
          <w:tcPr>
            <w:tcW w:w="1216" w:type="dxa"/>
            <w:vAlign w:val="center"/>
          </w:tcPr>
          <w:p w14:paraId="485E5A04">
            <w:pPr>
              <w:rPr>
                <w:rFonts w:hint="eastAsia"/>
                <w:sz w:val="21"/>
                <w:szCs w:val="21"/>
              </w:rPr>
            </w:pPr>
            <w:r>
              <w:rPr>
                <w:sz w:val="21"/>
                <w:szCs w:val="21"/>
              </w:rPr>
              <w:t>51.0</w:t>
            </w:r>
          </w:p>
        </w:tc>
      </w:tr>
      <w:tr w14:paraId="3B6D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DD8A854">
            <w:pPr>
              <w:rPr>
                <w:rFonts w:hint="eastAsia"/>
                <w:sz w:val="21"/>
                <w:szCs w:val="21"/>
              </w:rPr>
            </w:pPr>
            <w:r>
              <w:rPr>
                <w:sz w:val="21"/>
                <w:szCs w:val="21"/>
              </w:rPr>
              <w:t>组合墙有效隔声量(dB)</w:t>
            </w:r>
          </w:p>
        </w:tc>
        <w:tc>
          <w:tcPr>
            <w:tcW w:w="1216" w:type="dxa"/>
            <w:vAlign w:val="center"/>
          </w:tcPr>
          <w:p w14:paraId="4BBE50DE">
            <w:pPr>
              <w:rPr>
                <w:rFonts w:hint="eastAsia"/>
                <w:sz w:val="21"/>
                <w:szCs w:val="21"/>
              </w:rPr>
            </w:pPr>
            <w:r>
              <w:rPr>
                <w:sz w:val="21"/>
                <w:szCs w:val="21"/>
              </w:rPr>
              <w:t>36.4</w:t>
            </w:r>
          </w:p>
        </w:tc>
        <w:tc>
          <w:tcPr>
            <w:tcW w:w="1216" w:type="dxa"/>
            <w:vAlign w:val="center"/>
          </w:tcPr>
          <w:p w14:paraId="5F3130E2">
            <w:pPr>
              <w:rPr>
                <w:rFonts w:hint="eastAsia"/>
                <w:sz w:val="21"/>
                <w:szCs w:val="21"/>
              </w:rPr>
            </w:pPr>
            <w:r>
              <w:rPr>
                <w:sz w:val="21"/>
                <w:szCs w:val="21"/>
              </w:rPr>
              <w:t>39.1</w:t>
            </w:r>
          </w:p>
        </w:tc>
        <w:tc>
          <w:tcPr>
            <w:tcW w:w="1216" w:type="dxa"/>
            <w:vAlign w:val="center"/>
          </w:tcPr>
          <w:p w14:paraId="7D2D3EF1">
            <w:pPr>
              <w:rPr>
                <w:rFonts w:hint="eastAsia"/>
                <w:sz w:val="21"/>
                <w:szCs w:val="21"/>
              </w:rPr>
            </w:pPr>
            <w:r>
              <w:rPr>
                <w:sz w:val="21"/>
                <w:szCs w:val="21"/>
              </w:rPr>
              <w:t>45.0</w:t>
            </w:r>
          </w:p>
        </w:tc>
        <w:tc>
          <w:tcPr>
            <w:tcW w:w="1216" w:type="dxa"/>
            <w:vAlign w:val="center"/>
          </w:tcPr>
          <w:p w14:paraId="4BD49285">
            <w:pPr>
              <w:rPr>
                <w:rFonts w:hint="eastAsia"/>
                <w:sz w:val="21"/>
                <w:szCs w:val="21"/>
              </w:rPr>
            </w:pPr>
            <w:r>
              <w:rPr>
                <w:sz w:val="21"/>
                <w:szCs w:val="21"/>
              </w:rPr>
              <w:t>49.9</w:t>
            </w:r>
          </w:p>
        </w:tc>
        <w:tc>
          <w:tcPr>
            <w:tcW w:w="1216" w:type="dxa"/>
            <w:vAlign w:val="center"/>
          </w:tcPr>
          <w:p w14:paraId="3505D29B">
            <w:pPr>
              <w:rPr>
                <w:rFonts w:hint="eastAsia"/>
                <w:sz w:val="21"/>
                <w:szCs w:val="21"/>
              </w:rPr>
            </w:pPr>
            <w:r>
              <w:rPr>
                <w:sz w:val="21"/>
                <w:szCs w:val="21"/>
              </w:rPr>
              <w:t>55.4</w:t>
            </w:r>
          </w:p>
        </w:tc>
      </w:tr>
      <w:tr w14:paraId="026805B9">
        <w:tblPrEx>
          <w:tblCellMar>
            <w:top w:w="0" w:type="dxa"/>
            <w:left w:w="108" w:type="dxa"/>
            <w:bottom w:w="0" w:type="dxa"/>
            <w:right w:w="108" w:type="dxa"/>
          </w:tblCellMar>
        </w:tblPrEx>
        <w:tc>
          <w:tcPr>
            <w:tcW w:w="3248" w:type="dxa"/>
            <w:shd w:val="clear" w:color="auto" w:fill="E6E6E6"/>
            <w:vAlign w:val="center"/>
          </w:tcPr>
          <w:p w14:paraId="6D0C919F">
            <w:pPr>
              <w:rPr>
                <w:rFonts w:hint="eastAsia"/>
                <w:sz w:val="21"/>
                <w:szCs w:val="21"/>
              </w:rPr>
            </w:pPr>
            <w:r>
              <w:rPr>
                <w:sz w:val="21"/>
                <w:szCs w:val="21"/>
              </w:rPr>
              <w:t>组合墙计权隔声量(dB)</w:t>
            </w:r>
          </w:p>
        </w:tc>
        <w:tc>
          <w:tcPr>
            <w:tcW w:w="6080" w:type="dxa"/>
            <w:gridSpan w:val="5"/>
            <w:vAlign w:val="center"/>
          </w:tcPr>
          <w:p w14:paraId="163B779A">
            <w:pPr>
              <w:rPr>
                <w:rFonts w:hint="eastAsia"/>
                <w:sz w:val="21"/>
                <w:szCs w:val="21"/>
              </w:rPr>
            </w:pPr>
            <w:r>
              <w:rPr>
                <w:sz w:val="21"/>
                <w:szCs w:val="21"/>
              </w:rPr>
              <w:t>49</w:t>
            </w:r>
          </w:p>
        </w:tc>
      </w:tr>
      <w:tr w14:paraId="443B87A2">
        <w:tblPrEx>
          <w:tblCellMar>
            <w:top w:w="0" w:type="dxa"/>
            <w:left w:w="108" w:type="dxa"/>
            <w:bottom w:w="0" w:type="dxa"/>
            <w:right w:w="108" w:type="dxa"/>
          </w:tblCellMar>
        </w:tblPrEx>
        <w:tc>
          <w:tcPr>
            <w:tcW w:w="3248" w:type="dxa"/>
            <w:shd w:val="clear" w:color="auto" w:fill="E6E6E6"/>
            <w:vAlign w:val="center"/>
          </w:tcPr>
          <w:p w14:paraId="6BB03537">
            <w:pPr>
              <w:rPr>
                <w:rFonts w:hint="eastAsia"/>
                <w:sz w:val="21"/>
                <w:szCs w:val="21"/>
              </w:rPr>
            </w:pPr>
            <w:r>
              <w:rPr>
                <w:sz w:val="21"/>
                <w:szCs w:val="21"/>
              </w:rPr>
              <w:t>组合墙频谱修正量(dB)</w:t>
            </w:r>
          </w:p>
        </w:tc>
        <w:tc>
          <w:tcPr>
            <w:tcW w:w="6080" w:type="dxa"/>
            <w:gridSpan w:val="5"/>
            <w:vAlign w:val="center"/>
          </w:tcPr>
          <w:p w14:paraId="61F662DC">
            <w:pPr>
              <w:rPr>
                <w:rFonts w:hint="eastAsia"/>
                <w:sz w:val="21"/>
                <w:szCs w:val="21"/>
              </w:rPr>
            </w:pPr>
            <w:r>
              <w:rPr>
                <w:sz w:val="21"/>
                <w:szCs w:val="21"/>
              </w:rPr>
              <w:t>-4</w:t>
            </w:r>
          </w:p>
        </w:tc>
      </w:tr>
      <w:tr w14:paraId="5824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ACF3967">
            <w:pPr>
              <w:rPr>
                <w:rFonts w:hint="eastAsia"/>
                <w:sz w:val="21"/>
                <w:szCs w:val="21"/>
              </w:rPr>
            </w:pPr>
            <w:r>
              <w:rPr>
                <w:sz w:val="21"/>
                <w:szCs w:val="21"/>
              </w:rPr>
              <w:t>组合墙隔声量(dB)</w:t>
            </w:r>
          </w:p>
        </w:tc>
        <w:tc>
          <w:tcPr>
            <w:tcW w:w="6080" w:type="dxa"/>
            <w:gridSpan w:val="5"/>
            <w:vAlign w:val="center"/>
          </w:tcPr>
          <w:p w14:paraId="3AD9FF4E">
            <w:pPr>
              <w:rPr>
                <w:rFonts w:hint="eastAsia"/>
                <w:sz w:val="21"/>
                <w:szCs w:val="21"/>
              </w:rPr>
            </w:pPr>
            <w:r>
              <w:rPr>
                <w:sz w:val="21"/>
                <w:szCs w:val="21"/>
              </w:rPr>
              <w:t>45</w:t>
            </w:r>
          </w:p>
        </w:tc>
      </w:tr>
      <w:tr w14:paraId="57A5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0CBB32B">
            <w:pPr>
              <w:rPr>
                <w:rFonts w:hint="eastAsia"/>
                <w:sz w:val="21"/>
                <w:szCs w:val="21"/>
              </w:rPr>
            </w:pPr>
            <w:r>
              <w:rPr>
                <w:sz w:val="21"/>
                <w:szCs w:val="21"/>
              </w:rPr>
              <w:t>组合墙面积(㎡)</w:t>
            </w:r>
          </w:p>
        </w:tc>
        <w:tc>
          <w:tcPr>
            <w:tcW w:w="6080" w:type="dxa"/>
            <w:gridSpan w:val="5"/>
            <w:vAlign w:val="center"/>
          </w:tcPr>
          <w:p w14:paraId="21A525BB">
            <w:pPr>
              <w:rPr>
                <w:rFonts w:hint="eastAsia"/>
                <w:sz w:val="21"/>
                <w:szCs w:val="21"/>
              </w:rPr>
            </w:pPr>
            <w:r>
              <w:rPr>
                <w:sz w:val="21"/>
                <w:szCs w:val="21"/>
              </w:rPr>
              <w:t>58.5</w:t>
            </w:r>
          </w:p>
        </w:tc>
      </w:tr>
      <w:tr w14:paraId="605AEA2C">
        <w:tblPrEx>
          <w:tblCellMar>
            <w:top w:w="0" w:type="dxa"/>
            <w:left w:w="108" w:type="dxa"/>
            <w:bottom w:w="0" w:type="dxa"/>
            <w:right w:w="108" w:type="dxa"/>
          </w:tblCellMar>
        </w:tblPrEx>
        <w:tc>
          <w:tcPr>
            <w:tcW w:w="3248" w:type="dxa"/>
            <w:shd w:val="clear" w:color="auto" w:fill="E6E6E6"/>
            <w:vAlign w:val="center"/>
          </w:tcPr>
          <w:p w14:paraId="7858844B">
            <w:pPr>
              <w:rPr>
                <w:rFonts w:hint="eastAsia"/>
                <w:sz w:val="21"/>
                <w:szCs w:val="21"/>
              </w:rPr>
            </w:pPr>
            <w:r>
              <w:rPr>
                <w:sz w:val="21"/>
                <w:szCs w:val="21"/>
              </w:rPr>
              <w:t>门/窗与墙缝隙面积(㎡)</w:t>
            </w:r>
          </w:p>
        </w:tc>
        <w:tc>
          <w:tcPr>
            <w:tcW w:w="6080" w:type="dxa"/>
            <w:gridSpan w:val="5"/>
            <w:vAlign w:val="center"/>
          </w:tcPr>
          <w:p w14:paraId="76D83AF6">
            <w:pPr>
              <w:rPr>
                <w:rFonts w:hint="eastAsia"/>
                <w:sz w:val="21"/>
                <w:szCs w:val="21"/>
              </w:rPr>
            </w:pPr>
            <w:r>
              <w:rPr>
                <w:sz w:val="21"/>
                <w:szCs w:val="21"/>
              </w:rPr>
              <w:t>0.350</w:t>
            </w:r>
          </w:p>
        </w:tc>
      </w:tr>
      <w:tr w14:paraId="1143D4BF">
        <w:tblPrEx>
          <w:tblCellMar>
            <w:top w:w="0" w:type="dxa"/>
            <w:left w:w="108" w:type="dxa"/>
            <w:bottom w:w="0" w:type="dxa"/>
            <w:right w:w="108" w:type="dxa"/>
          </w:tblCellMar>
        </w:tblPrEx>
        <w:tc>
          <w:tcPr>
            <w:tcW w:w="3248" w:type="dxa"/>
            <w:shd w:val="clear" w:color="auto" w:fill="E6E6E6"/>
            <w:vAlign w:val="center"/>
          </w:tcPr>
          <w:p w14:paraId="1AD68F1A">
            <w:pPr>
              <w:rPr>
                <w:rFonts w:hint="eastAsia"/>
                <w:sz w:val="21"/>
                <w:szCs w:val="21"/>
              </w:rPr>
            </w:pPr>
            <w:r>
              <w:rPr>
                <w:sz w:val="21"/>
                <w:szCs w:val="21"/>
              </w:rPr>
              <w:t>门/窗与墙缝隙对隔声量影响(dB)</w:t>
            </w:r>
          </w:p>
        </w:tc>
        <w:tc>
          <w:tcPr>
            <w:tcW w:w="6080" w:type="dxa"/>
            <w:gridSpan w:val="5"/>
            <w:vAlign w:val="center"/>
          </w:tcPr>
          <w:p w14:paraId="343C8840">
            <w:pPr>
              <w:rPr>
                <w:rFonts w:hint="eastAsia"/>
                <w:sz w:val="21"/>
                <w:szCs w:val="21"/>
              </w:rPr>
            </w:pPr>
            <w:r>
              <w:rPr>
                <w:sz w:val="21"/>
                <w:szCs w:val="21"/>
              </w:rPr>
              <w:t>23</w:t>
            </w:r>
          </w:p>
        </w:tc>
      </w:tr>
      <w:tr w14:paraId="70C5455C">
        <w:tblPrEx>
          <w:tblCellMar>
            <w:top w:w="0" w:type="dxa"/>
            <w:left w:w="108" w:type="dxa"/>
            <w:bottom w:w="0" w:type="dxa"/>
            <w:right w:w="108" w:type="dxa"/>
          </w:tblCellMar>
        </w:tblPrEx>
        <w:tc>
          <w:tcPr>
            <w:tcW w:w="3248" w:type="dxa"/>
            <w:shd w:val="clear" w:color="auto" w:fill="E6E6E6"/>
            <w:vAlign w:val="center"/>
          </w:tcPr>
          <w:p w14:paraId="72456087">
            <w:pPr>
              <w:rPr>
                <w:rFonts w:hint="eastAsia"/>
                <w:sz w:val="21"/>
                <w:szCs w:val="21"/>
              </w:rPr>
            </w:pPr>
            <w:r>
              <w:rPr>
                <w:sz w:val="21"/>
                <w:szCs w:val="21"/>
              </w:rPr>
              <w:t>计算缝隙后组合墙隔声量(dB)</w:t>
            </w:r>
          </w:p>
        </w:tc>
        <w:tc>
          <w:tcPr>
            <w:tcW w:w="6080" w:type="dxa"/>
            <w:gridSpan w:val="5"/>
            <w:vAlign w:val="center"/>
          </w:tcPr>
          <w:p w14:paraId="6A94FD46">
            <w:pPr>
              <w:rPr>
                <w:rFonts w:hint="eastAsia"/>
                <w:sz w:val="21"/>
                <w:szCs w:val="21"/>
              </w:rPr>
            </w:pPr>
            <w:r>
              <w:rPr>
                <w:sz w:val="21"/>
                <w:szCs w:val="21"/>
              </w:rPr>
              <w:t>22</w:t>
            </w:r>
          </w:p>
        </w:tc>
      </w:tr>
      <w:tr w14:paraId="1856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5B02DFF1">
            <w:pPr>
              <w:jc w:val="center"/>
              <w:rPr>
                <w:rFonts w:hint="eastAsia"/>
                <w:sz w:val="21"/>
                <w:szCs w:val="21"/>
              </w:rPr>
            </w:pPr>
            <w:r>
              <w:rPr>
                <w:sz w:val="21"/>
                <w:szCs w:val="21"/>
              </w:rPr>
              <w:t>外墙13</w:t>
            </w:r>
          </w:p>
        </w:tc>
      </w:tr>
      <w:tr w14:paraId="4CD0588A">
        <w:tblPrEx>
          <w:tblCellMar>
            <w:top w:w="0" w:type="dxa"/>
            <w:left w:w="108" w:type="dxa"/>
            <w:bottom w:w="0" w:type="dxa"/>
            <w:right w:w="108" w:type="dxa"/>
          </w:tblCellMar>
        </w:tblPrEx>
        <w:tc>
          <w:tcPr>
            <w:tcW w:w="3248" w:type="dxa"/>
            <w:shd w:val="clear" w:color="auto" w:fill="E6E6E6"/>
            <w:vAlign w:val="center"/>
          </w:tcPr>
          <w:p w14:paraId="3967727A">
            <w:pPr>
              <w:rPr>
                <w:rFonts w:hint="eastAsia"/>
                <w:sz w:val="21"/>
                <w:szCs w:val="21"/>
              </w:rPr>
            </w:pPr>
            <w:r>
              <w:rPr>
                <w:sz w:val="21"/>
                <w:szCs w:val="21"/>
              </w:rPr>
              <w:t>倍频程中心频率(Hz)</w:t>
            </w:r>
          </w:p>
        </w:tc>
        <w:tc>
          <w:tcPr>
            <w:tcW w:w="1216" w:type="dxa"/>
            <w:shd w:val="clear" w:color="auto" w:fill="E6E6E6"/>
            <w:vAlign w:val="center"/>
          </w:tcPr>
          <w:p w14:paraId="509F92E7">
            <w:pPr>
              <w:rPr>
                <w:rFonts w:hint="eastAsia"/>
                <w:sz w:val="21"/>
                <w:szCs w:val="21"/>
              </w:rPr>
            </w:pPr>
            <w:r>
              <w:rPr>
                <w:sz w:val="21"/>
                <w:szCs w:val="21"/>
              </w:rPr>
              <w:t>125</w:t>
            </w:r>
          </w:p>
        </w:tc>
        <w:tc>
          <w:tcPr>
            <w:tcW w:w="1216" w:type="dxa"/>
            <w:shd w:val="clear" w:color="auto" w:fill="E6E6E6"/>
            <w:vAlign w:val="center"/>
          </w:tcPr>
          <w:p w14:paraId="14D386EE">
            <w:pPr>
              <w:rPr>
                <w:rFonts w:hint="eastAsia"/>
                <w:sz w:val="21"/>
                <w:szCs w:val="21"/>
              </w:rPr>
            </w:pPr>
            <w:r>
              <w:rPr>
                <w:sz w:val="21"/>
                <w:szCs w:val="21"/>
              </w:rPr>
              <w:t>250</w:t>
            </w:r>
          </w:p>
        </w:tc>
        <w:tc>
          <w:tcPr>
            <w:tcW w:w="1216" w:type="dxa"/>
            <w:shd w:val="clear" w:color="auto" w:fill="E6E6E6"/>
            <w:vAlign w:val="center"/>
          </w:tcPr>
          <w:p w14:paraId="11EC183A">
            <w:pPr>
              <w:rPr>
                <w:rFonts w:hint="eastAsia"/>
                <w:sz w:val="21"/>
                <w:szCs w:val="21"/>
              </w:rPr>
            </w:pPr>
            <w:r>
              <w:rPr>
                <w:sz w:val="21"/>
                <w:szCs w:val="21"/>
              </w:rPr>
              <w:t>500</w:t>
            </w:r>
          </w:p>
        </w:tc>
        <w:tc>
          <w:tcPr>
            <w:tcW w:w="1216" w:type="dxa"/>
            <w:shd w:val="clear" w:color="auto" w:fill="E6E6E6"/>
            <w:vAlign w:val="center"/>
          </w:tcPr>
          <w:p w14:paraId="296A32A7">
            <w:pPr>
              <w:rPr>
                <w:rFonts w:hint="eastAsia"/>
                <w:sz w:val="21"/>
                <w:szCs w:val="21"/>
              </w:rPr>
            </w:pPr>
            <w:r>
              <w:rPr>
                <w:sz w:val="21"/>
                <w:szCs w:val="21"/>
              </w:rPr>
              <w:t>1000</w:t>
            </w:r>
          </w:p>
        </w:tc>
        <w:tc>
          <w:tcPr>
            <w:tcW w:w="1216" w:type="dxa"/>
            <w:shd w:val="clear" w:color="auto" w:fill="E6E6E6"/>
            <w:vAlign w:val="center"/>
          </w:tcPr>
          <w:p w14:paraId="6A25F261">
            <w:pPr>
              <w:rPr>
                <w:rFonts w:hint="eastAsia"/>
                <w:sz w:val="21"/>
                <w:szCs w:val="21"/>
              </w:rPr>
            </w:pPr>
            <w:r>
              <w:rPr>
                <w:sz w:val="21"/>
                <w:szCs w:val="21"/>
              </w:rPr>
              <w:t>2000</w:t>
            </w:r>
          </w:p>
        </w:tc>
      </w:tr>
      <w:tr w14:paraId="19E2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FE19626">
            <w:pPr>
              <w:rPr>
                <w:rFonts w:hint="eastAsia"/>
                <w:sz w:val="21"/>
                <w:szCs w:val="21"/>
              </w:rPr>
            </w:pPr>
            <w:r>
              <w:rPr>
                <w:sz w:val="21"/>
                <w:szCs w:val="21"/>
              </w:rPr>
              <w:t>外墙隔声量(dB)</w:t>
            </w:r>
          </w:p>
        </w:tc>
        <w:tc>
          <w:tcPr>
            <w:tcW w:w="1216" w:type="dxa"/>
            <w:vAlign w:val="center"/>
          </w:tcPr>
          <w:p w14:paraId="3C4A1ED9">
            <w:pPr>
              <w:rPr>
                <w:rFonts w:hint="eastAsia"/>
                <w:sz w:val="21"/>
                <w:szCs w:val="21"/>
              </w:rPr>
            </w:pPr>
            <w:r>
              <w:rPr>
                <w:sz w:val="21"/>
                <w:szCs w:val="21"/>
              </w:rPr>
              <w:t>61.0</w:t>
            </w:r>
          </w:p>
        </w:tc>
        <w:tc>
          <w:tcPr>
            <w:tcW w:w="1216" w:type="dxa"/>
            <w:vAlign w:val="center"/>
          </w:tcPr>
          <w:p w14:paraId="028E4C2B">
            <w:pPr>
              <w:rPr>
                <w:rFonts w:hint="eastAsia"/>
                <w:sz w:val="21"/>
                <w:szCs w:val="21"/>
              </w:rPr>
            </w:pPr>
            <w:r>
              <w:rPr>
                <w:sz w:val="21"/>
                <w:szCs w:val="21"/>
              </w:rPr>
              <w:t>79.0</w:t>
            </w:r>
          </w:p>
        </w:tc>
        <w:tc>
          <w:tcPr>
            <w:tcW w:w="1216" w:type="dxa"/>
            <w:vAlign w:val="center"/>
          </w:tcPr>
          <w:p w14:paraId="280CBF3A">
            <w:pPr>
              <w:rPr>
                <w:rFonts w:hint="eastAsia"/>
                <w:sz w:val="21"/>
                <w:szCs w:val="21"/>
              </w:rPr>
            </w:pPr>
            <w:r>
              <w:rPr>
                <w:sz w:val="21"/>
                <w:szCs w:val="21"/>
              </w:rPr>
              <w:t>80.0</w:t>
            </w:r>
          </w:p>
        </w:tc>
        <w:tc>
          <w:tcPr>
            <w:tcW w:w="1216" w:type="dxa"/>
            <w:vAlign w:val="center"/>
          </w:tcPr>
          <w:p w14:paraId="0C10D0FE">
            <w:pPr>
              <w:rPr>
                <w:rFonts w:hint="eastAsia"/>
                <w:sz w:val="21"/>
                <w:szCs w:val="21"/>
              </w:rPr>
            </w:pPr>
            <w:r>
              <w:rPr>
                <w:sz w:val="21"/>
                <w:szCs w:val="21"/>
              </w:rPr>
              <w:t>89.0</w:t>
            </w:r>
          </w:p>
        </w:tc>
        <w:tc>
          <w:tcPr>
            <w:tcW w:w="1216" w:type="dxa"/>
            <w:vAlign w:val="center"/>
          </w:tcPr>
          <w:p w14:paraId="7C2E5E3C">
            <w:pPr>
              <w:rPr>
                <w:rFonts w:hint="eastAsia"/>
                <w:sz w:val="21"/>
                <w:szCs w:val="21"/>
              </w:rPr>
            </w:pPr>
            <w:r>
              <w:rPr>
                <w:sz w:val="21"/>
                <w:szCs w:val="21"/>
              </w:rPr>
              <w:t>89.0</w:t>
            </w:r>
          </w:p>
        </w:tc>
      </w:tr>
      <w:tr w14:paraId="448E9C2E">
        <w:tblPrEx>
          <w:tblCellMar>
            <w:top w:w="0" w:type="dxa"/>
            <w:left w:w="108" w:type="dxa"/>
            <w:bottom w:w="0" w:type="dxa"/>
            <w:right w:w="108" w:type="dxa"/>
          </w:tblCellMar>
        </w:tblPrEx>
        <w:tc>
          <w:tcPr>
            <w:tcW w:w="3248" w:type="dxa"/>
            <w:shd w:val="clear" w:color="auto" w:fill="E6E6E6"/>
            <w:vAlign w:val="center"/>
          </w:tcPr>
          <w:p w14:paraId="14CAF778">
            <w:pPr>
              <w:rPr>
                <w:rFonts w:hint="eastAsia"/>
                <w:sz w:val="21"/>
                <w:szCs w:val="21"/>
              </w:rPr>
            </w:pPr>
            <w:r>
              <w:rPr>
                <w:sz w:val="21"/>
                <w:szCs w:val="21"/>
              </w:rPr>
              <w:t>组合墙实际隔声量(dB)</w:t>
            </w:r>
          </w:p>
        </w:tc>
        <w:tc>
          <w:tcPr>
            <w:tcW w:w="1216" w:type="dxa"/>
            <w:vAlign w:val="center"/>
          </w:tcPr>
          <w:p w14:paraId="49847A7B">
            <w:pPr>
              <w:rPr>
                <w:rFonts w:hint="eastAsia"/>
                <w:sz w:val="21"/>
                <w:szCs w:val="21"/>
              </w:rPr>
            </w:pPr>
            <w:r>
              <w:rPr>
                <w:sz w:val="21"/>
                <w:szCs w:val="21"/>
              </w:rPr>
              <w:t>61.0</w:t>
            </w:r>
          </w:p>
        </w:tc>
        <w:tc>
          <w:tcPr>
            <w:tcW w:w="1216" w:type="dxa"/>
            <w:vAlign w:val="center"/>
          </w:tcPr>
          <w:p w14:paraId="7A5B89E3">
            <w:pPr>
              <w:rPr>
                <w:rFonts w:hint="eastAsia"/>
                <w:sz w:val="21"/>
                <w:szCs w:val="21"/>
              </w:rPr>
            </w:pPr>
            <w:r>
              <w:rPr>
                <w:sz w:val="21"/>
                <w:szCs w:val="21"/>
              </w:rPr>
              <w:t>79.0</w:t>
            </w:r>
          </w:p>
        </w:tc>
        <w:tc>
          <w:tcPr>
            <w:tcW w:w="1216" w:type="dxa"/>
            <w:vAlign w:val="center"/>
          </w:tcPr>
          <w:p w14:paraId="24C5B510">
            <w:pPr>
              <w:rPr>
                <w:rFonts w:hint="eastAsia"/>
                <w:sz w:val="21"/>
                <w:szCs w:val="21"/>
              </w:rPr>
            </w:pPr>
            <w:r>
              <w:rPr>
                <w:sz w:val="21"/>
                <w:szCs w:val="21"/>
              </w:rPr>
              <w:t>80.0</w:t>
            </w:r>
          </w:p>
        </w:tc>
        <w:tc>
          <w:tcPr>
            <w:tcW w:w="1216" w:type="dxa"/>
            <w:vAlign w:val="center"/>
          </w:tcPr>
          <w:p w14:paraId="4FBFFA5B">
            <w:pPr>
              <w:rPr>
                <w:rFonts w:hint="eastAsia"/>
                <w:sz w:val="21"/>
                <w:szCs w:val="21"/>
              </w:rPr>
            </w:pPr>
            <w:r>
              <w:rPr>
                <w:sz w:val="21"/>
                <w:szCs w:val="21"/>
              </w:rPr>
              <w:t>89.0</w:t>
            </w:r>
          </w:p>
        </w:tc>
        <w:tc>
          <w:tcPr>
            <w:tcW w:w="1216" w:type="dxa"/>
            <w:vAlign w:val="center"/>
          </w:tcPr>
          <w:p w14:paraId="12F46335">
            <w:pPr>
              <w:rPr>
                <w:rFonts w:hint="eastAsia"/>
                <w:sz w:val="21"/>
                <w:szCs w:val="21"/>
              </w:rPr>
            </w:pPr>
            <w:r>
              <w:rPr>
                <w:sz w:val="21"/>
                <w:szCs w:val="21"/>
              </w:rPr>
              <w:t>89.0</w:t>
            </w:r>
          </w:p>
        </w:tc>
      </w:tr>
      <w:tr w14:paraId="0E8F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E0A65D5">
            <w:pPr>
              <w:rPr>
                <w:rFonts w:hint="eastAsia"/>
                <w:sz w:val="21"/>
                <w:szCs w:val="21"/>
              </w:rPr>
            </w:pPr>
            <w:r>
              <w:rPr>
                <w:sz w:val="21"/>
                <w:szCs w:val="21"/>
              </w:rPr>
              <w:t>组合墙有效隔声量(dB)</w:t>
            </w:r>
          </w:p>
        </w:tc>
        <w:tc>
          <w:tcPr>
            <w:tcW w:w="1216" w:type="dxa"/>
            <w:vAlign w:val="center"/>
          </w:tcPr>
          <w:p w14:paraId="5FF15D0A">
            <w:pPr>
              <w:rPr>
                <w:rFonts w:hint="eastAsia"/>
                <w:sz w:val="21"/>
                <w:szCs w:val="21"/>
              </w:rPr>
            </w:pPr>
            <w:r>
              <w:rPr>
                <w:sz w:val="21"/>
                <w:szCs w:val="21"/>
              </w:rPr>
              <w:t>71.7</w:t>
            </w:r>
          </w:p>
        </w:tc>
        <w:tc>
          <w:tcPr>
            <w:tcW w:w="1216" w:type="dxa"/>
            <w:vAlign w:val="center"/>
          </w:tcPr>
          <w:p w14:paraId="498B3F78">
            <w:pPr>
              <w:rPr>
                <w:rFonts w:hint="eastAsia"/>
                <w:sz w:val="21"/>
                <w:szCs w:val="21"/>
              </w:rPr>
            </w:pPr>
            <w:r>
              <w:rPr>
                <w:sz w:val="21"/>
                <w:szCs w:val="21"/>
              </w:rPr>
              <w:t>87.4</w:t>
            </w:r>
          </w:p>
        </w:tc>
        <w:tc>
          <w:tcPr>
            <w:tcW w:w="1216" w:type="dxa"/>
            <w:vAlign w:val="center"/>
          </w:tcPr>
          <w:p w14:paraId="7E0EBB94">
            <w:pPr>
              <w:rPr>
                <w:rFonts w:hint="eastAsia"/>
                <w:sz w:val="21"/>
                <w:szCs w:val="21"/>
              </w:rPr>
            </w:pPr>
            <w:r>
              <w:rPr>
                <w:sz w:val="21"/>
                <w:szCs w:val="21"/>
              </w:rPr>
              <w:t>88.3</w:t>
            </w:r>
          </w:p>
        </w:tc>
        <w:tc>
          <w:tcPr>
            <w:tcW w:w="1216" w:type="dxa"/>
            <w:vAlign w:val="center"/>
          </w:tcPr>
          <w:p w14:paraId="163F0691">
            <w:pPr>
              <w:rPr>
                <w:rFonts w:hint="eastAsia"/>
                <w:sz w:val="21"/>
                <w:szCs w:val="21"/>
              </w:rPr>
            </w:pPr>
            <w:r>
              <w:rPr>
                <w:sz w:val="21"/>
                <w:szCs w:val="21"/>
              </w:rPr>
              <w:t>97.2</w:t>
            </w:r>
          </w:p>
        </w:tc>
        <w:tc>
          <w:tcPr>
            <w:tcW w:w="1216" w:type="dxa"/>
            <w:vAlign w:val="center"/>
          </w:tcPr>
          <w:p w14:paraId="0AEBAE70">
            <w:pPr>
              <w:rPr>
                <w:rFonts w:hint="eastAsia"/>
                <w:sz w:val="21"/>
                <w:szCs w:val="21"/>
              </w:rPr>
            </w:pPr>
            <w:r>
              <w:rPr>
                <w:sz w:val="21"/>
                <w:szCs w:val="21"/>
              </w:rPr>
              <w:t>97.7</w:t>
            </w:r>
          </w:p>
        </w:tc>
      </w:tr>
      <w:tr w14:paraId="682FC192">
        <w:tblPrEx>
          <w:tblCellMar>
            <w:top w:w="0" w:type="dxa"/>
            <w:left w:w="108" w:type="dxa"/>
            <w:bottom w:w="0" w:type="dxa"/>
            <w:right w:w="108" w:type="dxa"/>
          </w:tblCellMar>
        </w:tblPrEx>
        <w:tc>
          <w:tcPr>
            <w:tcW w:w="3248" w:type="dxa"/>
            <w:shd w:val="clear" w:color="auto" w:fill="E6E6E6"/>
            <w:vAlign w:val="center"/>
          </w:tcPr>
          <w:p w14:paraId="3A50DFD1">
            <w:pPr>
              <w:rPr>
                <w:rFonts w:hint="eastAsia"/>
                <w:sz w:val="21"/>
                <w:szCs w:val="21"/>
              </w:rPr>
            </w:pPr>
            <w:r>
              <w:rPr>
                <w:sz w:val="21"/>
                <w:szCs w:val="21"/>
              </w:rPr>
              <w:t>组合墙计权隔声量(dB)</w:t>
            </w:r>
          </w:p>
        </w:tc>
        <w:tc>
          <w:tcPr>
            <w:tcW w:w="6080" w:type="dxa"/>
            <w:gridSpan w:val="5"/>
            <w:vAlign w:val="center"/>
          </w:tcPr>
          <w:p w14:paraId="4BA731D6">
            <w:pPr>
              <w:rPr>
                <w:rFonts w:hint="eastAsia"/>
                <w:sz w:val="21"/>
                <w:szCs w:val="21"/>
              </w:rPr>
            </w:pPr>
            <w:r>
              <w:rPr>
                <w:sz w:val="21"/>
                <w:szCs w:val="21"/>
              </w:rPr>
              <w:t>93</w:t>
            </w:r>
          </w:p>
        </w:tc>
      </w:tr>
      <w:tr w14:paraId="51E4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B21EE49">
            <w:pPr>
              <w:rPr>
                <w:rFonts w:hint="eastAsia"/>
                <w:sz w:val="21"/>
                <w:szCs w:val="21"/>
              </w:rPr>
            </w:pPr>
            <w:r>
              <w:rPr>
                <w:sz w:val="21"/>
                <w:szCs w:val="21"/>
              </w:rPr>
              <w:t>组合墙频谱修正量(dB)</w:t>
            </w:r>
          </w:p>
        </w:tc>
        <w:tc>
          <w:tcPr>
            <w:tcW w:w="6080" w:type="dxa"/>
            <w:gridSpan w:val="5"/>
            <w:vAlign w:val="center"/>
          </w:tcPr>
          <w:p w14:paraId="2FBF1DBE">
            <w:pPr>
              <w:rPr>
                <w:rFonts w:hint="eastAsia"/>
                <w:sz w:val="21"/>
                <w:szCs w:val="21"/>
              </w:rPr>
            </w:pPr>
            <w:r>
              <w:rPr>
                <w:sz w:val="21"/>
                <w:szCs w:val="21"/>
              </w:rPr>
              <w:t>-8</w:t>
            </w:r>
          </w:p>
        </w:tc>
      </w:tr>
      <w:tr w14:paraId="71983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312E79F">
            <w:pPr>
              <w:rPr>
                <w:rFonts w:hint="eastAsia"/>
                <w:sz w:val="21"/>
                <w:szCs w:val="21"/>
              </w:rPr>
            </w:pPr>
            <w:r>
              <w:rPr>
                <w:sz w:val="21"/>
                <w:szCs w:val="21"/>
              </w:rPr>
              <w:t>组合墙隔声量(dB)</w:t>
            </w:r>
          </w:p>
        </w:tc>
        <w:tc>
          <w:tcPr>
            <w:tcW w:w="6080" w:type="dxa"/>
            <w:gridSpan w:val="5"/>
            <w:vAlign w:val="center"/>
          </w:tcPr>
          <w:p w14:paraId="174C9FB9">
            <w:pPr>
              <w:rPr>
                <w:rFonts w:hint="eastAsia"/>
                <w:sz w:val="21"/>
                <w:szCs w:val="21"/>
              </w:rPr>
            </w:pPr>
            <w:r>
              <w:rPr>
                <w:sz w:val="21"/>
                <w:szCs w:val="21"/>
              </w:rPr>
              <w:t>85</w:t>
            </w:r>
          </w:p>
        </w:tc>
      </w:tr>
      <w:tr w14:paraId="3D32C68E">
        <w:tblPrEx>
          <w:tblCellMar>
            <w:top w:w="0" w:type="dxa"/>
            <w:left w:w="108" w:type="dxa"/>
            <w:bottom w:w="0" w:type="dxa"/>
            <w:right w:w="108" w:type="dxa"/>
          </w:tblCellMar>
        </w:tblPrEx>
        <w:tc>
          <w:tcPr>
            <w:tcW w:w="3248" w:type="dxa"/>
            <w:shd w:val="clear" w:color="auto" w:fill="E6E6E6"/>
            <w:vAlign w:val="center"/>
          </w:tcPr>
          <w:p w14:paraId="76A95B66">
            <w:pPr>
              <w:rPr>
                <w:rFonts w:hint="eastAsia"/>
                <w:sz w:val="21"/>
                <w:szCs w:val="21"/>
              </w:rPr>
            </w:pPr>
            <w:r>
              <w:rPr>
                <w:sz w:val="21"/>
                <w:szCs w:val="21"/>
              </w:rPr>
              <w:t>组合墙面积(㎡)</w:t>
            </w:r>
          </w:p>
        </w:tc>
        <w:tc>
          <w:tcPr>
            <w:tcW w:w="6080" w:type="dxa"/>
            <w:gridSpan w:val="5"/>
            <w:vAlign w:val="center"/>
          </w:tcPr>
          <w:p w14:paraId="5A2449DF">
            <w:pPr>
              <w:rPr>
                <w:rFonts w:hint="eastAsia"/>
                <w:sz w:val="21"/>
                <w:szCs w:val="21"/>
              </w:rPr>
            </w:pPr>
            <w:r>
              <w:rPr>
                <w:sz w:val="21"/>
                <w:szCs w:val="21"/>
              </w:rPr>
              <w:t>21.6</w:t>
            </w:r>
          </w:p>
        </w:tc>
      </w:tr>
      <w:tr w14:paraId="3B6DB3F0">
        <w:tblPrEx>
          <w:tblCellMar>
            <w:top w:w="0" w:type="dxa"/>
            <w:left w:w="108" w:type="dxa"/>
            <w:bottom w:w="0" w:type="dxa"/>
            <w:right w:w="108" w:type="dxa"/>
          </w:tblCellMar>
        </w:tblPrEx>
        <w:tc>
          <w:tcPr>
            <w:tcW w:w="3248" w:type="dxa"/>
            <w:shd w:val="clear" w:color="auto" w:fill="E6E6E6"/>
            <w:vAlign w:val="center"/>
          </w:tcPr>
          <w:p w14:paraId="5FF8078E">
            <w:pPr>
              <w:rPr>
                <w:rFonts w:hint="eastAsia"/>
                <w:sz w:val="21"/>
                <w:szCs w:val="21"/>
              </w:rPr>
            </w:pPr>
            <w:r>
              <w:rPr>
                <w:sz w:val="21"/>
                <w:szCs w:val="21"/>
              </w:rPr>
              <w:t>门/窗与墙缝隙面积(㎡)</w:t>
            </w:r>
          </w:p>
        </w:tc>
        <w:tc>
          <w:tcPr>
            <w:tcW w:w="6080" w:type="dxa"/>
            <w:gridSpan w:val="5"/>
            <w:vAlign w:val="center"/>
          </w:tcPr>
          <w:p w14:paraId="4946C7D9">
            <w:pPr>
              <w:rPr>
                <w:rFonts w:hint="eastAsia"/>
                <w:sz w:val="21"/>
                <w:szCs w:val="21"/>
              </w:rPr>
            </w:pPr>
            <w:r>
              <w:rPr>
                <w:sz w:val="21"/>
                <w:szCs w:val="21"/>
              </w:rPr>
              <w:t>0.000</w:t>
            </w:r>
          </w:p>
        </w:tc>
      </w:tr>
      <w:tr w14:paraId="587AD7E3">
        <w:tblPrEx>
          <w:tblCellMar>
            <w:top w:w="0" w:type="dxa"/>
            <w:left w:w="108" w:type="dxa"/>
            <w:bottom w:w="0" w:type="dxa"/>
            <w:right w:w="108" w:type="dxa"/>
          </w:tblCellMar>
        </w:tblPrEx>
        <w:tc>
          <w:tcPr>
            <w:tcW w:w="3248" w:type="dxa"/>
            <w:shd w:val="clear" w:color="auto" w:fill="E6E6E6"/>
            <w:vAlign w:val="center"/>
          </w:tcPr>
          <w:p w14:paraId="7A9CCB6F">
            <w:pPr>
              <w:rPr>
                <w:rFonts w:hint="eastAsia"/>
                <w:sz w:val="21"/>
                <w:szCs w:val="21"/>
              </w:rPr>
            </w:pPr>
            <w:r>
              <w:rPr>
                <w:sz w:val="21"/>
                <w:szCs w:val="21"/>
              </w:rPr>
              <w:t>门/窗与墙缝隙对隔声量影响(dB)</w:t>
            </w:r>
          </w:p>
        </w:tc>
        <w:tc>
          <w:tcPr>
            <w:tcW w:w="6080" w:type="dxa"/>
            <w:gridSpan w:val="5"/>
            <w:vAlign w:val="center"/>
          </w:tcPr>
          <w:p w14:paraId="6C356BF0">
            <w:pPr>
              <w:rPr>
                <w:rFonts w:hint="eastAsia"/>
                <w:sz w:val="21"/>
                <w:szCs w:val="21"/>
              </w:rPr>
            </w:pPr>
            <w:r>
              <w:rPr>
                <w:sz w:val="21"/>
                <w:szCs w:val="21"/>
              </w:rPr>
              <w:t>0</w:t>
            </w:r>
          </w:p>
        </w:tc>
      </w:tr>
      <w:tr w14:paraId="1CBA39A7">
        <w:tblPrEx>
          <w:tblCellMar>
            <w:top w:w="0" w:type="dxa"/>
            <w:left w:w="108" w:type="dxa"/>
            <w:bottom w:w="0" w:type="dxa"/>
            <w:right w:w="108" w:type="dxa"/>
          </w:tblCellMar>
        </w:tblPrEx>
        <w:tc>
          <w:tcPr>
            <w:tcW w:w="3248" w:type="dxa"/>
            <w:shd w:val="clear" w:color="auto" w:fill="E6E6E6"/>
            <w:vAlign w:val="center"/>
          </w:tcPr>
          <w:p w14:paraId="7BB9097C">
            <w:pPr>
              <w:rPr>
                <w:rFonts w:hint="eastAsia"/>
                <w:sz w:val="21"/>
                <w:szCs w:val="21"/>
              </w:rPr>
            </w:pPr>
            <w:r>
              <w:rPr>
                <w:sz w:val="21"/>
                <w:szCs w:val="21"/>
              </w:rPr>
              <w:t>计算缝隙后组合墙隔声量(dB)</w:t>
            </w:r>
          </w:p>
        </w:tc>
        <w:tc>
          <w:tcPr>
            <w:tcW w:w="6080" w:type="dxa"/>
            <w:gridSpan w:val="5"/>
            <w:vAlign w:val="center"/>
          </w:tcPr>
          <w:p w14:paraId="04ADDB14">
            <w:pPr>
              <w:rPr>
                <w:rFonts w:hint="eastAsia"/>
                <w:sz w:val="21"/>
                <w:szCs w:val="21"/>
              </w:rPr>
            </w:pPr>
            <w:r>
              <w:rPr>
                <w:sz w:val="21"/>
                <w:szCs w:val="21"/>
              </w:rPr>
              <w:t>85</w:t>
            </w:r>
          </w:p>
        </w:tc>
      </w:tr>
      <w:tr w14:paraId="23A8C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2F4275AA">
            <w:pPr>
              <w:jc w:val="center"/>
              <w:rPr>
                <w:rFonts w:hint="eastAsia"/>
                <w:sz w:val="21"/>
                <w:szCs w:val="21"/>
              </w:rPr>
            </w:pPr>
            <w:r>
              <w:rPr>
                <w:sz w:val="21"/>
                <w:szCs w:val="21"/>
              </w:rPr>
              <w:t>外墙14</w:t>
            </w:r>
          </w:p>
        </w:tc>
      </w:tr>
      <w:tr w14:paraId="1B08FB1C">
        <w:tblPrEx>
          <w:tblCellMar>
            <w:top w:w="0" w:type="dxa"/>
            <w:left w:w="108" w:type="dxa"/>
            <w:bottom w:w="0" w:type="dxa"/>
            <w:right w:w="108" w:type="dxa"/>
          </w:tblCellMar>
        </w:tblPrEx>
        <w:tc>
          <w:tcPr>
            <w:tcW w:w="3248" w:type="dxa"/>
            <w:shd w:val="clear" w:color="auto" w:fill="E6E6E6"/>
            <w:vAlign w:val="center"/>
          </w:tcPr>
          <w:p w14:paraId="1C951E6A">
            <w:pPr>
              <w:rPr>
                <w:rFonts w:hint="eastAsia"/>
                <w:sz w:val="21"/>
                <w:szCs w:val="21"/>
              </w:rPr>
            </w:pPr>
            <w:r>
              <w:rPr>
                <w:sz w:val="21"/>
                <w:szCs w:val="21"/>
              </w:rPr>
              <w:t>倍频程中心频率(Hz)</w:t>
            </w:r>
          </w:p>
        </w:tc>
        <w:tc>
          <w:tcPr>
            <w:tcW w:w="1216" w:type="dxa"/>
            <w:shd w:val="clear" w:color="auto" w:fill="E6E6E6"/>
            <w:vAlign w:val="center"/>
          </w:tcPr>
          <w:p w14:paraId="1FBC90F7">
            <w:pPr>
              <w:rPr>
                <w:rFonts w:hint="eastAsia"/>
                <w:sz w:val="21"/>
                <w:szCs w:val="21"/>
              </w:rPr>
            </w:pPr>
            <w:r>
              <w:rPr>
                <w:sz w:val="21"/>
                <w:szCs w:val="21"/>
              </w:rPr>
              <w:t>125</w:t>
            </w:r>
          </w:p>
        </w:tc>
        <w:tc>
          <w:tcPr>
            <w:tcW w:w="1216" w:type="dxa"/>
            <w:shd w:val="clear" w:color="auto" w:fill="E6E6E6"/>
            <w:vAlign w:val="center"/>
          </w:tcPr>
          <w:p w14:paraId="20122002">
            <w:pPr>
              <w:rPr>
                <w:rFonts w:hint="eastAsia"/>
                <w:sz w:val="21"/>
                <w:szCs w:val="21"/>
              </w:rPr>
            </w:pPr>
            <w:r>
              <w:rPr>
                <w:sz w:val="21"/>
                <w:szCs w:val="21"/>
              </w:rPr>
              <w:t>250</w:t>
            </w:r>
          </w:p>
        </w:tc>
        <w:tc>
          <w:tcPr>
            <w:tcW w:w="1216" w:type="dxa"/>
            <w:shd w:val="clear" w:color="auto" w:fill="E6E6E6"/>
            <w:vAlign w:val="center"/>
          </w:tcPr>
          <w:p w14:paraId="7262C31E">
            <w:pPr>
              <w:rPr>
                <w:rFonts w:hint="eastAsia"/>
                <w:sz w:val="21"/>
                <w:szCs w:val="21"/>
              </w:rPr>
            </w:pPr>
            <w:r>
              <w:rPr>
                <w:sz w:val="21"/>
                <w:szCs w:val="21"/>
              </w:rPr>
              <w:t>500</w:t>
            </w:r>
          </w:p>
        </w:tc>
        <w:tc>
          <w:tcPr>
            <w:tcW w:w="1216" w:type="dxa"/>
            <w:shd w:val="clear" w:color="auto" w:fill="E6E6E6"/>
            <w:vAlign w:val="center"/>
          </w:tcPr>
          <w:p w14:paraId="51E4404C">
            <w:pPr>
              <w:rPr>
                <w:rFonts w:hint="eastAsia"/>
                <w:sz w:val="21"/>
                <w:szCs w:val="21"/>
              </w:rPr>
            </w:pPr>
            <w:r>
              <w:rPr>
                <w:sz w:val="21"/>
                <w:szCs w:val="21"/>
              </w:rPr>
              <w:t>1000</w:t>
            </w:r>
          </w:p>
        </w:tc>
        <w:tc>
          <w:tcPr>
            <w:tcW w:w="1216" w:type="dxa"/>
            <w:shd w:val="clear" w:color="auto" w:fill="E6E6E6"/>
            <w:vAlign w:val="center"/>
          </w:tcPr>
          <w:p w14:paraId="3C837AC0">
            <w:pPr>
              <w:rPr>
                <w:rFonts w:hint="eastAsia"/>
                <w:sz w:val="21"/>
                <w:szCs w:val="21"/>
              </w:rPr>
            </w:pPr>
            <w:r>
              <w:rPr>
                <w:sz w:val="21"/>
                <w:szCs w:val="21"/>
              </w:rPr>
              <w:t>2000</w:t>
            </w:r>
          </w:p>
        </w:tc>
      </w:tr>
      <w:tr w14:paraId="0B80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2960F1A">
            <w:pPr>
              <w:rPr>
                <w:rFonts w:hint="eastAsia"/>
                <w:sz w:val="21"/>
                <w:szCs w:val="21"/>
              </w:rPr>
            </w:pPr>
            <w:r>
              <w:rPr>
                <w:sz w:val="21"/>
                <w:szCs w:val="21"/>
              </w:rPr>
              <w:t>外墙隔声量(dB)</w:t>
            </w:r>
          </w:p>
        </w:tc>
        <w:tc>
          <w:tcPr>
            <w:tcW w:w="1216" w:type="dxa"/>
            <w:vAlign w:val="center"/>
          </w:tcPr>
          <w:p w14:paraId="11CE3F8D">
            <w:pPr>
              <w:rPr>
                <w:rFonts w:hint="eastAsia"/>
                <w:sz w:val="21"/>
                <w:szCs w:val="21"/>
              </w:rPr>
            </w:pPr>
            <w:r>
              <w:rPr>
                <w:sz w:val="21"/>
                <w:szCs w:val="21"/>
              </w:rPr>
              <w:t>61.0</w:t>
            </w:r>
          </w:p>
        </w:tc>
        <w:tc>
          <w:tcPr>
            <w:tcW w:w="1216" w:type="dxa"/>
            <w:vAlign w:val="center"/>
          </w:tcPr>
          <w:p w14:paraId="3068B54D">
            <w:pPr>
              <w:rPr>
                <w:rFonts w:hint="eastAsia"/>
                <w:sz w:val="21"/>
                <w:szCs w:val="21"/>
              </w:rPr>
            </w:pPr>
            <w:r>
              <w:rPr>
                <w:sz w:val="21"/>
                <w:szCs w:val="21"/>
              </w:rPr>
              <w:t>79.0</w:t>
            </w:r>
          </w:p>
        </w:tc>
        <w:tc>
          <w:tcPr>
            <w:tcW w:w="1216" w:type="dxa"/>
            <w:vAlign w:val="center"/>
          </w:tcPr>
          <w:p w14:paraId="3C0023D7">
            <w:pPr>
              <w:rPr>
                <w:rFonts w:hint="eastAsia"/>
                <w:sz w:val="21"/>
                <w:szCs w:val="21"/>
              </w:rPr>
            </w:pPr>
            <w:r>
              <w:rPr>
                <w:sz w:val="21"/>
                <w:szCs w:val="21"/>
              </w:rPr>
              <w:t>80.0</w:t>
            </w:r>
          </w:p>
        </w:tc>
        <w:tc>
          <w:tcPr>
            <w:tcW w:w="1216" w:type="dxa"/>
            <w:vAlign w:val="center"/>
          </w:tcPr>
          <w:p w14:paraId="6C6BB2EA">
            <w:pPr>
              <w:rPr>
                <w:rFonts w:hint="eastAsia"/>
                <w:sz w:val="21"/>
                <w:szCs w:val="21"/>
              </w:rPr>
            </w:pPr>
            <w:r>
              <w:rPr>
                <w:sz w:val="21"/>
                <w:szCs w:val="21"/>
              </w:rPr>
              <w:t>89.0</w:t>
            </w:r>
          </w:p>
        </w:tc>
        <w:tc>
          <w:tcPr>
            <w:tcW w:w="1216" w:type="dxa"/>
            <w:vAlign w:val="center"/>
          </w:tcPr>
          <w:p w14:paraId="7ABBA39B">
            <w:pPr>
              <w:rPr>
                <w:rFonts w:hint="eastAsia"/>
                <w:sz w:val="21"/>
                <w:szCs w:val="21"/>
              </w:rPr>
            </w:pPr>
            <w:r>
              <w:rPr>
                <w:sz w:val="21"/>
                <w:szCs w:val="21"/>
              </w:rPr>
              <w:t>89.0</w:t>
            </w:r>
          </w:p>
        </w:tc>
      </w:tr>
      <w:tr w14:paraId="249D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7171CCA">
            <w:pPr>
              <w:rPr>
                <w:rFonts w:hint="eastAsia"/>
                <w:sz w:val="21"/>
                <w:szCs w:val="21"/>
              </w:rPr>
            </w:pPr>
            <w:r>
              <w:rPr>
                <w:sz w:val="21"/>
                <w:szCs w:val="21"/>
              </w:rPr>
              <w:t>组合墙实际隔声量(dB)</w:t>
            </w:r>
          </w:p>
        </w:tc>
        <w:tc>
          <w:tcPr>
            <w:tcW w:w="1216" w:type="dxa"/>
            <w:vAlign w:val="center"/>
          </w:tcPr>
          <w:p w14:paraId="2CB843A8">
            <w:pPr>
              <w:rPr>
                <w:rFonts w:hint="eastAsia"/>
                <w:sz w:val="21"/>
                <w:szCs w:val="21"/>
              </w:rPr>
            </w:pPr>
            <w:r>
              <w:rPr>
                <w:sz w:val="21"/>
                <w:szCs w:val="21"/>
              </w:rPr>
              <w:t>61.0</w:t>
            </w:r>
          </w:p>
        </w:tc>
        <w:tc>
          <w:tcPr>
            <w:tcW w:w="1216" w:type="dxa"/>
            <w:vAlign w:val="center"/>
          </w:tcPr>
          <w:p w14:paraId="34084871">
            <w:pPr>
              <w:rPr>
                <w:rFonts w:hint="eastAsia"/>
                <w:sz w:val="21"/>
                <w:szCs w:val="21"/>
              </w:rPr>
            </w:pPr>
            <w:r>
              <w:rPr>
                <w:sz w:val="21"/>
                <w:szCs w:val="21"/>
              </w:rPr>
              <w:t>79.0</w:t>
            </w:r>
          </w:p>
        </w:tc>
        <w:tc>
          <w:tcPr>
            <w:tcW w:w="1216" w:type="dxa"/>
            <w:vAlign w:val="center"/>
          </w:tcPr>
          <w:p w14:paraId="3CCFEAAC">
            <w:pPr>
              <w:rPr>
                <w:rFonts w:hint="eastAsia"/>
                <w:sz w:val="21"/>
                <w:szCs w:val="21"/>
              </w:rPr>
            </w:pPr>
            <w:r>
              <w:rPr>
                <w:sz w:val="21"/>
                <w:szCs w:val="21"/>
              </w:rPr>
              <w:t>80.0</w:t>
            </w:r>
          </w:p>
        </w:tc>
        <w:tc>
          <w:tcPr>
            <w:tcW w:w="1216" w:type="dxa"/>
            <w:vAlign w:val="center"/>
          </w:tcPr>
          <w:p w14:paraId="0F6A973D">
            <w:pPr>
              <w:rPr>
                <w:rFonts w:hint="eastAsia"/>
                <w:sz w:val="21"/>
                <w:szCs w:val="21"/>
              </w:rPr>
            </w:pPr>
            <w:r>
              <w:rPr>
                <w:sz w:val="21"/>
                <w:szCs w:val="21"/>
              </w:rPr>
              <w:t>89.0</w:t>
            </w:r>
          </w:p>
        </w:tc>
        <w:tc>
          <w:tcPr>
            <w:tcW w:w="1216" w:type="dxa"/>
            <w:vAlign w:val="center"/>
          </w:tcPr>
          <w:p w14:paraId="0738AEF8">
            <w:pPr>
              <w:rPr>
                <w:rFonts w:hint="eastAsia"/>
                <w:sz w:val="21"/>
                <w:szCs w:val="21"/>
              </w:rPr>
            </w:pPr>
            <w:r>
              <w:rPr>
                <w:sz w:val="21"/>
                <w:szCs w:val="21"/>
              </w:rPr>
              <w:t>89.0</w:t>
            </w:r>
          </w:p>
        </w:tc>
      </w:tr>
      <w:tr w14:paraId="6B9612BB">
        <w:tblPrEx>
          <w:tblCellMar>
            <w:top w:w="0" w:type="dxa"/>
            <w:left w:w="108" w:type="dxa"/>
            <w:bottom w:w="0" w:type="dxa"/>
            <w:right w:w="108" w:type="dxa"/>
          </w:tblCellMar>
        </w:tblPrEx>
        <w:tc>
          <w:tcPr>
            <w:tcW w:w="3248" w:type="dxa"/>
            <w:shd w:val="clear" w:color="auto" w:fill="E6E6E6"/>
            <w:vAlign w:val="center"/>
          </w:tcPr>
          <w:p w14:paraId="385DE136">
            <w:pPr>
              <w:rPr>
                <w:rFonts w:hint="eastAsia"/>
                <w:sz w:val="21"/>
                <w:szCs w:val="21"/>
              </w:rPr>
            </w:pPr>
            <w:r>
              <w:rPr>
                <w:sz w:val="21"/>
                <w:szCs w:val="21"/>
              </w:rPr>
              <w:t>组合墙有效隔声量(dB)</w:t>
            </w:r>
          </w:p>
        </w:tc>
        <w:tc>
          <w:tcPr>
            <w:tcW w:w="1216" w:type="dxa"/>
            <w:vAlign w:val="center"/>
          </w:tcPr>
          <w:p w14:paraId="0495B6DA">
            <w:pPr>
              <w:rPr>
                <w:rFonts w:hint="eastAsia"/>
                <w:sz w:val="21"/>
                <w:szCs w:val="21"/>
              </w:rPr>
            </w:pPr>
            <w:r>
              <w:rPr>
                <w:sz w:val="21"/>
                <w:szCs w:val="21"/>
              </w:rPr>
              <w:t>69.5</w:t>
            </w:r>
          </w:p>
        </w:tc>
        <w:tc>
          <w:tcPr>
            <w:tcW w:w="1216" w:type="dxa"/>
            <w:vAlign w:val="center"/>
          </w:tcPr>
          <w:p w14:paraId="7E9481B0">
            <w:pPr>
              <w:rPr>
                <w:rFonts w:hint="eastAsia"/>
                <w:sz w:val="21"/>
                <w:szCs w:val="21"/>
              </w:rPr>
            </w:pPr>
            <w:r>
              <w:rPr>
                <w:sz w:val="21"/>
                <w:szCs w:val="21"/>
              </w:rPr>
              <w:t>85.2</w:t>
            </w:r>
          </w:p>
        </w:tc>
        <w:tc>
          <w:tcPr>
            <w:tcW w:w="1216" w:type="dxa"/>
            <w:vAlign w:val="center"/>
          </w:tcPr>
          <w:p w14:paraId="22403B7E">
            <w:pPr>
              <w:rPr>
                <w:rFonts w:hint="eastAsia"/>
                <w:sz w:val="21"/>
                <w:szCs w:val="21"/>
              </w:rPr>
            </w:pPr>
            <w:r>
              <w:rPr>
                <w:sz w:val="21"/>
                <w:szCs w:val="21"/>
              </w:rPr>
              <w:t>86.1</w:t>
            </w:r>
          </w:p>
        </w:tc>
        <w:tc>
          <w:tcPr>
            <w:tcW w:w="1216" w:type="dxa"/>
            <w:vAlign w:val="center"/>
          </w:tcPr>
          <w:p w14:paraId="153722AC">
            <w:pPr>
              <w:rPr>
                <w:rFonts w:hint="eastAsia"/>
                <w:sz w:val="21"/>
                <w:szCs w:val="21"/>
              </w:rPr>
            </w:pPr>
            <w:r>
              <w:rPr>
                <w:sz w:val="21"/>
                <w:szCs w:val="21"/>
              </w:rPr>
              <w:t>95.0</w:t>
            </w:r>
          </w:p>
        </w:tc>
        <w:tc>
          <w:tcPr>
            <w:tcW w:w="1216" w:type="dxa"/>
            <w:vAlign w:val="center"/>
          </w:tcPr>
          <w:p w14:paraId="7F39E869">
            <w:pPr>
              <w:rPr>
                <w:rFonts w:hint="eastAsia"/>
                <w:sz w:val="21"/>
                <w:szCs w:val="21"/>
              </w:rPr>
            </w:pPr>
            <w:r>
              <w:rPr>
                <w:sz w:val="21"/>
                <w:szCs w:val="21"/>
              </w:rPr>
              <w:t>95.5</w:t>
            </w:r>
          </w:p>
        </w:tc>
      </w:tr>
      <w:tr w14:paraId="4C61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759833F">
            <w:pPr>
              <w:rPr>
                <w:rFonts w:hint="eastAsia"/>
                <w:sz w:val="21"/>
                <w:szCs w:val="21"/>
              </w:rPr>
            </w:pPr>
            <w:r>
              <w:rPr>
                <w:sz w:val="21"/>
                <w:szCs w:val="21"/>
              </w:rPr>
              <w:t>组合墙计权隔声量(dB)</w:t>
            </w:r>
          </w:p>
        </w:tc>
        <w:tc>
          <w:tcPr>
            <w:tcW w:w="6080" w:type="dxa"/>
            <w:gridSpan w:val="5"/>
            <w:vAlign w:val="center"/>
          </w:tcPr>
          <w:p w14:paraId="400CF6B5">
            <w:pPr>
              <w:rPr>
                <w:rFonts w:hint="eastAsia"/>
                <w:sz w:val="21"/>
                <w:szCs w:val="21"/>
              </w:rPr>
            </w:pPr>
            <w:r>
              <w:rPr>
                <w:sz w:val="21"/>
                <w:szCs w:val="21"/>
              </w:rPr>
              <w:t>90</w:t>
            </w:r>
          </w:p>
        </w:tc>
      </w:tr>
      <w:tr w14:paraId="61224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B64CB2B">
            <w:pPr>
              <w:rPr>
                <w:rFonts w:hint="eastAsia"/>
                <w:sz w:val="21"/>
                <w:szCs w:val="21"/>
              </w:rPr>
            </w:pPr>
            <w:r>
              <w:rPr>
                <w:sz w:val="21"/>
                <w:szCs w:val="21"/>
              </w:rPr>
              <w:t>组合墙频谱修正量(dB)</w:t>
            </w:r>
          </w:p>
        </w:tc>
        <w:tc>
          <w:tcPr>
            <w:tcW w:w="6080" w:type="dxa"/>
            <w:gridSpan w:val="5"/>
            <w:vAlign w:val="center"/>
          </w:tcPr>
          <w:p w14:paraId="74D316E5">
            <w:pPr>
              <w:rPr>
                <w:rFonts w:hint="eastAsia"/>
                <w:sz w:val="21"/>
                <w:szCs w:val="21"/>
              </w:rPr>
            </w:pPr>
            <w:r>
              <w:rPr>
                <w:sz w:val="21"/>
                <w:szCs w:val="21"/>
              </w:rPr>
              <w:t>-7</w:t>
            </w:r>
          </w:p>
        </w:tc>
      </w:tr>
      <w:tr w14:paraId="4FE0F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BF38B5E">
            <w:pPr>
              <w:rPr>
                <w:rFonts w:hint="eastAsia"/>
                <w:sz w:val="21"/>
                <w:szCs w:val="21"/>
              </w:rPr>
            </w:pPr>
            <w:r>
              <w:rPr>
                <w:sz w:val="21"/>
                <w:szCs w:val="21"/>
              </w:rPr>
              <w:t>组合墙隔声量(dB)</w:t>
            </w:r>
          </w:p>
        </w:tc>
        <w:tc>
          <w:tcPr>
            <w:tcW w:w="6080" w:type="dxa"/>
            <w:gridSpan w:val="5"/>
            <w:vAlign w:val="center"/>
          </w:tcPr>
          <w:p w14:paraId="4936A190">
            <w:pPr>
              <w:rPr>
                <w:rFonts w:hint="eastAsia"/>
                <w:sz w:val="21"/>
                <w:szCs w:val="21"/>
              </w:rPr>
            </w:pPr>
            <w:r>
              <w:rPr>
                <w:sz w:val="21"/>
                <w:szCs w:val="21"/>
              </w:rPr>
              <w:t>83</w:t>
            </w:r>
          </w:p>
        </w:tc>
      </w:tr>
      <w:tr w14:paraId="633D34B9">
        <w:tblPrEx>
          <w:tblCellMar>
            <w:top w:w="0" w:type="dxa"/>
            <w:left w:w="108" w:type="dxa"/>
            <w:bottom w:w="0" w:type="dxa"/>
            <w:right w:w="108" w:type="dxa"/>
          </w:tblCellMar>
        </w:tblPrEx>
        <w:tc>
          <w:tcPr>
            <w:tcW w:w="3248" w:type="dxa"/>
            <w:shd w:val="clear" w:color="auto" w:fill="E6E6E6"/>
            <w:vAlign w:val="center"/>
          </w:tcPr>
          <w:p w14:paraId="04F46E76">
            <w:pPr>
              <w:rPr>
                <w:rFonts w:hint="eastAsia"/>
                <w:sz w:val="21"/>
                <w:szCs w:val="21"/>
              </w:rPr>
            </w:pPr>
            <w:r>
              <w:rPr>
                <w:sz w:val="21"/>
                <w:szCs w:val="21"/>
              </w:rPr>
              <w:t>组合墙面积(㎡)</w:t>
            </w:r>
          </w:p>
        </w:tc>
        <w:tc>
          <w:tcPr>
            <w:tcW w:w="6080" w:type="dxa"/>
            <w:gridSpan w:val="5"/>
            <w:vAlign w:val="center"/>
          </w:tcPr>
          <w:p w14:paraId="303E5B31">
            <w:pPr>
              <w:rPr>
                <w:rFonts w:hint="eastAsia"/>
                <w:sz w:val="21"/>
                <w:szCs w:val="21"/>
              </w:rPr>
            </w:pPr>
            <w:r>
              <w:rPr>
                <w:sz w:val="21"/>
                <w:szCs w:val="21"/>
              </w:rPr>
              <w:t>36.0</w:t>
            </w:r>
          </w:p>
        </w:tc>
      </w:tr>
      <w:tr w14:paraId="0BA5CE91">
        <w:tblPrEx>
          <w:tblCellMar>
            <w:top w:w="0" w:type="dxa"/>
            <w:left w:w="108" w:type="dxa"/>
            <w:bottom w:w="0" w:type="dxa"/>
            <w:right w:w="108" w:type="dxa"/>
          </w:tblCellMar>
        </w:tblPrEx>
        <w:tc>
          <w:tcPr>
            <w:tcW w:w="3248" w:type="dxa"/>
            <w:shd w:val="clear" w:color="auto" w:fill="E6E6E6"/>
            <w:vAlign w:val="center"/>
          </w:tcPr>
          <w:p w14:paraId="3E1C99D0">
            <w:pPr>
              <w:rPr>
                <w:rFonts w:hint="eastAsia"/>
                <w:sz w:val="21"/>
                <w:szCs w:val="21"/>
              </w:rPr>
            </w:pPr>
            <w:r>
              <w:rPr>
                <w:sz w:val="21"/>
                <w:szCs w:val="21"/>
              </w:rPr>
              <w:t>门/窗与墙缝隙面积(㎡)</w:t>
            </w:r>
          </w:p>
        </w:tc>
        <w:tc>
          <w:tcPr>
            <w:tcW w:w="6080" w:type="dxa"/>
            <w:gridSpan w:val="5"/>
            <w:vAlign w:val="center"/>
          </w:tcPr>
          <w:p w14:paraId="6A459D06">
            <w:pPr>
              <w:rPr>
                <w:rFonts w:hint="eastAsia"/>
                <w:sz w:val="21"/>
                <w:szCs w:val="21"/>
              </w:rPr>
            </w:pPr>
            <w:r>
              <w:rPr>
                <w:sz w:val="21"/>
                <w:szCs w:val="21"/>
              </w:rPr>
              <w:t>0.000</w:t>
            </w:r>
          </w:p>
        </w:tc>
      </w:tr>
      <w:tr w14:paraId="74A43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2F24CEA">
            <w:pPr>
              <w:rPr>
                <w:rFonts w:hint="eastAsia"/>
                <w:sz w:val="21"/>
                <w:szCs w:val="21"/>
              </w:rPr>
            </w:pPr>
            <w:r>
              <w:rPr>
                <w:sz w:val="21"/>
                <w:szCs w:val="21"/>
              </w:rPr>
              <w:t>门/窗与墙缝隙对隔声量影响(dB)</w:t>
            </w:r>
          </w:p>
        </w:tc>
        <w:tc>
          <w:tcPr>
            <w:tcW w:w="6080" w:type="dxa"/>
            <w:gridSpan w:val="5"/>
            <w:vAlign w:val="center"/>
          </w:tcPr>
          <w:p w14:paraId="547DAEB5">
            <w:pPr>
              <w:rPr>
                <w:rFonts w:hint="eastAsia"/>
                <w:sz w:val="21"/>
                <w:szCs w:val="21"/>
              </w:rPr>
            </w:pPr>
            <w:r>
              <w:rPr>
                <w:sz w:val="21"/>
                <w:szCs w:val="21"/>
              </w:rPr>
              <w:t>0</w:t>
            </w:r>
          </w:p>
        </w:tc>
      </w:tr>
      <w:tr w14:paraId="0542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C2F8FF4">
            <w:pPr>
              <w:rPr>
                <w:rFonts w:hint="eastAsia"/>
                <w:sz w:val="21"/>
                <w:szCs w:val="21"/>
              </w:rPr>
            </w:pPr>
            <w:r>
              <w:rPr>
                <w:sz w:val="21"/>
                <w:szCs w:val="21"/>
              </w:rPr>
              <w:t>计算缝隙后组合墙隔声量(dB)</w:t>
            </w:r>
          </w:p>
        </w:tc>
        <w:tc>
          <w:tcPr>
            <w:tcW w:w="6080" w:type="dxa"/>
            <w:gridSpan w:val="5"/>
            <w:vAlign w:val="center"/>
          </w:tcPr>
          <w:p w14:paraId="27B27BC1">
            <w:pPr>
              <w:rPr>
                <w:rFonts w:hint="eastAsia"/>
                <w:sz w:val="21"/>
                <w:szCs w:val="21"/>
              </w:rPr>
            </w:pPr>
            <w:r>
              <w:rPr>
                <w:sz w:val="21"/>
                <w:szCs w:val="21"/>
              </w:rPr>
              <w:t>83</w:t>
            </w:r>
          </w:p>
        </w:tc>
      </w:tr>
    </w:tbl>
    <w:p w14:paraId="5CC7DD46">
      <w:pPr>
        <w:jc w:val="center"/>
        <w:rPr>
          <w:rFonts w:hint="eastAsia"/>
          <w:lang w:val="en-US"/>
        </w:rPr>
      </w:pPr>
      <w:bookmarkStart w:id="52" w:name="组合墙隔声量"/>
      <w:bookmarkEnd w:id="52"/>
    </w:p>
    <w:p w14:paraId="7A80B8EB">
      <w:pPr>
        <w:pStyle w:val="4"/>
        <w:rPr>
          <w:rFonts w:hint="eastAsia"/>
        </w:rPr>
      </w:pPr>
      <w:bookmarkStart w:id="53" w:name="_Toc147654343"/>
      <w:r>
        <w:rPr>
          <w:rFonts w:hint="eastAsia"/>
        </w:rPr>
        <w:t>室外环境噪声通过组合墙传到室内的噪声级计算</w:t>
      </w:r>
      <w:bookmarkEnd w:id="53"/>
    </w:p>
    <w:p w14:paraId="3742FE31">
      <w:pPr>
        <w:pStyle w:val="3"/>
        <w:ind w:firstLine="420" w:firstLineChars="200"/>
        <w:rPr>
          <w:rFonts w:hint="eastAsia"/>
        </w:rPr>
      </w:pPr>
      <w:r>
        <w:rPr>
          <w:rFonts w:hint="eastAsia"/>
        </w:rPr>
        <w:t>确定室外边界噪声、组合墙隔声量、频谱修正量后，将这些数值代入公式中，即可算得室外环境噪声通过组合墙传到室内的噪声级。</w:t>
      </w:r>
    </w:p>
    <w:p w14:paraId="201E6A28">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49DB3787">
      <w:pPr>
        <w:pStyle w:val="3"/>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79EE1C51">
      <w:pPr>
        <w:pStyle w:val="3"/>
        <w:spacing w:before="240"/>
        <w:ind w:left="540" w:leftChars="300"/>
        <w:rPr>
          <w:rFonts w:hint="eastAsia"/>
          <w:lang w:val="en-US"/>
        </w:rPr>
      </w:pPr>
      <w:r>
        <w:rPr>
          <w:rFonts w:hint="eastAsia"/>
          <w:lang w:val="en-US"/>
        </w:rPr>
        <w:t>式中：</w:t>
      </w:r>
      <w:r>
        <w:rPr>
          <w:rFonts w:hint="eastAsia"/>
          <w:position w:val="-12"/>
          <w:lang w:val="en-US"/>
        </w:rPr>
        <w:object>
          <v:shape id="_x0000_i1037" o:spt="75" type="#_x0000_t75" style="height:18pt;width:3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3EC14D4E">
      <w:pPr>
        <w:pStyle w:val="3"/>
        <w:ind w:left="540" w:leftChars="300"/>
        <w:rPr>
          <w:rFonts w:hint="eastAsia"/>
          <w:lang w:val="en-US"/>
        </w:rPr>
      </w:pPr>
      <w:r>
        <w:rPr>
          <w:position w:val="-12"/>
          <w:lang w:val="en-US"/>
        </w:rPr>
        <w:object>
          <v:shape id="_x0000_i1038" o:spt="75" type="#_x0000_t75" style="height:15.45pt;width:22.3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8BF892C">
      <w:pPr>
        <w:pStyle w:val="3"/>
        <w:ind w:left="540" w:leftChars="300"/>
        <w:rPr>
          <w:rFonts w:hint="eastAsia"/>
          <w:lang w:val="en-US"/>
        </w:rPr>
      </w:pPr>
      <w:r>
        <w:rPr>
          <w:position w:val="-12"/>
          <w:lang w:val="en-US"/>
        </w:rPr>
        <w:object>
          <v:shape id="_x0000_i1039" o:spt="75" type="#_x0000_t75" style="height:15.45pt;width:23.1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06FE1CAD">
      <w:pPr>
        <w:pStyle w:val="3"/>
        <w:ind w:left="540" w:leftChars="300"/>
        <w:rPr>
          <w:rFonts w:hint="eastAsia"/>
          <w:lang w:val="en-US"/>
        </w:rPr>
      </w:pPr>
      <w:r>
        <w:rPr>
          <w:rFonts w:hint="eastAsia"/>
          <w:position w:val="-12"/>
          <w:sz w:val="18"/>
          <w:szCs w:val="18"/>
        </w:rPr>
        <w:object>
          <v:shape id="_x0000_i1040" o:spt="75" type="#_x0000_t75" style="height:15.45pt;width:26.5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5D9EDB75">
      <w:pPr>
        <w:jc w:val="right"/>
        <w:rPr>
          <w:rFonts w:hint="eastAsia"/>
        </w:rPr>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14:paraId="3B86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restart"/>
            <w:shd w:val="clear" w:color="auto" w:fill="E6E6E6"/>
            <w:vAlign w:val="center"/>
          </w:tcPr>
          <w:p w14:paraId="325603B4">
            <w:pPr>
              <w:rPr>
                <w:rFonts w:hint="eastAsia"/>
                <w:sz w:val="21"/>
                <w:szCs w:val="21"/>
              </w:rPr>
            </w:pPr>
            <w:r>
              <w:rPr>
                <w:sz w:val="21"/>
                <w:szCs w:val="21"/>
              </w:rPr>
              <w:t>外围护结构</w:t>
            </w:r>
          </w:p>
        </w:tc>
        <w:tc>
          <w:tcPr>
            <w:tcW w:w="2036" w:type="dxa"/>
            <w:gridSpan w:val="2"/>
            <w:shd w:val="clear" w:color="auto" w:fill="E6E6E6"/>
            <w:vAlign w:val="center"/>
          </w:tcPr>
          <w:p w14:paraId="28D8CEF5">
            <w:pPr>
              <w:jc w:val="center"/>
              <w:rPr>
                <w:rFonts w:hint="eastAsia"/>
                <w:sz w:val="21"/>
                <w:szCs w:val="21"/>
              </w:rPr>
            </w:pPr>
            <w:r>
              <w:rPr>
                <w:sz w:val="21"/>
                <w:szCs w:val="21"/>
              </w:rPr>
              <w:t>室外噪声级</w:t>
            </w:r>
          </w:p>
        </w:tc>
        <w:tc>
          <w:tcPr>
            <w:tcW w:w="1358" w:type="dxa"/>
            <w:gridSpan w:val="2"/>
            <w:shd w:val="clear" w:color="auto" w:fill="E6E6E6"/>
            <w:vAlign w:val="center"/>
          </w:tcPr>
          <w:p w14:paraId="20885A2F">
            <w:pPr>
              <w:jc w:val="center"/>
              <w:rPr>
                <w:rFonts w:hint="eastAsia"/>
                <w:sz w:val="21"/>
                <w:szCs w:val="21"/>
              </w:rPr>
            </w:pPr>
            <w:r>
              <w:rPr>
                <w:sz w:val="21"/>
                <w:szCs w:val="21"/>
              </w:rPr>
              <w:t>隔声量(dB)</w:t>
            </w:r>
          </w:p>
        </w:tc>
        <w:tc>
          <w:tcPr>
            <w:tcW w:w="2036" w:type="dxa"/>
            <w:gridSpan w:val="2"/>
            <w:shd w:val="clear" w:color="auto" w:fill="E6E6E6"/>
            <w:vAlign w:val="center"/>
          </w:tcPr>
          <w:p w14:paraId="29F87400">
            <w:pPr>
              <w:jc w:val="center"/>
              <w:rPr>
                <w:rFonts w:hint="eastAsia"/>
                <w:sz w:val="21"/>
                <w:szCs w:val="21"/>
              </w:rPr>
            </w:pPr>
            <w:r>
              <w:rPr>
                <w:sz w:val="21"/>
                <w:szCs w:val="21"/>
              </w:rPr>
              <w:t>传到室内噪声级</w:t>
            </w:r>
          </w:p>
        </w:tc>
      </w:tr>
      <w:tr w14:paraId="33D52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continue"/>
            <w:shd w:val="clear" w:color="auto" w:fill="E6E6E6"/>
            <w:vAlign w:val="center"/>
          </w:tcPr>
          <w:p w14:paraId="3FD70B8D">
            <w:pPr>
              <w:rPr>
                <w:rFonts w:hint="eastAsia"/>
                <w:sz w:val="21"/>
                <w:szCs w:val="21"/>
              </w:rPr>
            </w:pPr>
          </w:p>
        </w:tc>
        <w:tc>
          <w:tcPr>
            <w:tcW w:w="1018" w:type="dxa"/>
            <w:shd w:val="clear" w:color="auto" w:fill="E6E6E6"/>
            <w:vAlign w:val="center"/>
          </w:tcPr>
          <w:p w14:paraId="37E2FFAF">
            <w:pPr>
              <w:rPr>
                <w:rFonts w:hint="eastAsia"/>
                <w:sz w:val="21"/>
                <w:szCs w:val="21"/>
              </w:rPr>
            </w:pPr>
            <w:r>
              <w:rPr>
                <w:sz w:val="21"/>
                <w:szCs w:val="21"/>
              </w:rPr>
              <w:t>昼间</w:t>
            </w:r>
          </w:p>
        </w:tc>
        <w:tc>
          <w:tcPr>
            <w:tcW w:w="1018" w:type="dxa"/>
            <w:shd w:val="clear" w:color="auto" w:fill="E6E6E6"/>
            <w:vAlign w:val="center"/>
          </w:tcPr>
          <w:p w14:paraId="1A779FCA">
            <w:pPr>
              <w:rPr>
                <w:rFonts w:hint="eastAsia"/>
                <w:sz w:val="21"/>
                <w:szCs w:val="21"/>
              </w:rPr>
            </w:pPr>
            <w:r>
              <w:rPr>
                <w:sz w:val="21"/>
                <w:szCs w:val="21"/>
              </w:rPr>
              <w:t>夜间</w:t>
            </w:r>
          </w:p>
        </w:tc>
        <w:tc>
          <w:tcPr>
            <w:tcW w:w="679" w:type="dxa"/>
            <w:shd w:val="clear" w:color="auto" w:fill="E6E6E6"/>
            <w:vAlign w:val="center"/>
          </w:tcPr>
          <w:p w14:paraId="7A39B93C">
            <w:pPr>
              <w:rPr>
                <w:rFonts w:hint="eastAsia"/>
                <w:sz w:val="21"/>
                <w:szCs w:val="21"/>
              </w:rPr>
            </w:pPr>
            <w:r>
              <w:rPr>
                <w:sz w:val="21"/>
                <w:szCs w:val="21"/>
              </w:rPr>
              <w:t>昼间</w:t>
            </w:r>
          </w:p>
        </w:tc>
        <w:tc>
          <w:tcPr>
            <w:tcW w:w="679" w:type="dxa"/>
            <w:shd w:val="clear" w:color="auto" w:fill="E6E6E6"/>
            <w:vAlign w:val="center"/>
          </w:tcPr>
          <w:p w14:paraId="13841D20">
            <w:pPr>
              <w:rPr>
                <w:rFonts w:hint="eastAsia"/>
                <w:sz w:val="21"/>
                <w:szCs w:val="21"/>
              </w:rPr>
            </w:pPr>
            <w:r>
              <w:rPr>
                <w:sz w:val="21"/>
                <w:szCs w:val="21"/>
              </w:rPr>
              <w:t>夜间</w:t>
            </w:r>
          </w:p>
        </w:tc>
        <w:tc>
          <w:tcPr>
            <w:tcW w:w="1018" w:type="dxa"/>
            <w:shd w:val="clear" w:color="auto" w:fill="E6E6E6"/>
            <w:vAlign w:val="center"/>
          </w:tcPr>
          <w:p w14:paraId="4E5DFE82">
            <w:pPr>
              <w:rPr>
                <w:rFonts w:hint="eastAsia"/>
                <w:sz w:val="21"/>
                <w:szCs w:val="21"/>
              </w:rPr>
            </w:pPr>
            <w:r>
              <w:rPr>
                <w:sz w:val="21"/>
                <w:szCs w:val="21"/>
              </w:rPr>
              <w:t>昼间</w:t>
            </w:r>
          </w:p>
        </w:tc>
        <w:tc>
          <w:tcPr>
            <w:tcW w:w="1018" w:type="dxa"/>
            <w:shd w:val="clear" w:color="auto" w:fill="E6E6E6"/>
            <w:vAlign w:val="center"/>
          </w:tcPr>
          <w:p w14:paraId="06F9AFAD">
            <w:pPr>
              <w:rPr>
                <w:rFonts w:hint="eastAsia"/>
                <w:sz w:val="21"/>
                <w:szCs w:val="21"/>
              </w:rPr>
            </w:pPr>
            <w:r>
              <w:rPr>
                <w:sz w:val="21"/>
                <w:szCs w:val="21"/>
              </w:rPr>
              <w:t>夜间</w:t>
            </w:r>
          </w:p>
        </w:tc>
      </w:tr>
      <w:tr w14:paraId="0EAB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39D9A28">
            <w:pPr>
              <w:rPr>
                <w:rFonts w:hint="eastAsia"/>
                <w:sz w:val="21"/>
                <w:szCs w:val="21"/>
              </w:rPr>
            </w:pPr>
            <w:r>
              <w:rPr>
                <w:sz w:val="21"/>
                <w:szCs w:val="21"/>
              </w:rPr>
              <w:t>外墙1+外窗(C0815)</w:t>
            </w:r>
          </w:p>
        </w:tc>
        <w:tc>
          <w:tcPr>
            <w:tcW w:w="1018" w:type="dxa"/>
            <w:vAlign w:val="center"/>
          </w:tcPr>
          <w:p w14:paraId="202FB2B2">
            <w:pPr>
              <w:rPr>
                <w:rFonts w:hint="eastAsia"/>
                <w:sz w:val="21"/>
                <w:szCs w:val="21"/>
              </w:rPr>
            </w:pPr>
            <w:r>
              <w:rPr>
                <w:sz w:val="21"/>
                <w:szCs w:val="21"/>
              </w:rPr>
              <w:t>55</w:t>
            </w:r>
          </w:p>
        </w:tc>
        <w:tc>
          <w:tcPr>
            <w:tcW w:w="1018" w:type="dxa"/>
            <w:vAlign w:val="center"/>
          </w:tcPr>
          <w:p w14:paraId="60E7190D">
            <w:pPr>
              <w:rPr>
                <w:rFonts w:hint="eastAsia"/>
                <w:sz w:val="21"/>
                <w:szCs w:val="21"/>
              </w:rPr>
            </w:pPr>
            <w:r>
              <w:rPr>
                <w:sz w:val="21"/>
                <w:szCs w:val="21"/>
              </w:rPr>
              <w:t>45</w:t>
            </w:r>
          </w:p>
        </w:tc>
        <w:tc>
          <w:tcPr>
            <w:tcW w:w="679" w:type="dxa"/>
            <w:vAlign w:val="center"/>
          </w:tcPr>
          <w:p w14:paraId="1CB8DF04">
            <w:pPr>
              <w:rPr>
                <w:rFonts w:hint="eastAsia"/>
                <w:sz w:val="21"/>
                <w:szCs w:val="21"/>
              </w:rPr>
            </w:pPr>
            <w:r>
              <w:rPr>
                <w:sz w:val="21"/>
                <w:szCs w:val="21"/>
              </w:rPr>
              <w:t>23</w:t>
            </w:r>
          </w:p>
        </w:tc>
        <w:tc>
          <w:tcPr>
            <w:tcW w:w="679" w:type="dxa"/>
            <w:vAlign w:val="center"/>
          </w:tcPr>
          <w:p w14:paraId="7B506761">
            <w:pPr>
              <w:rPr>
                <w:rFonts w:hint="eastAsia"/>
                <w:sz w:val="21"/>
                <w:szCs w:val="21"/>
              </w:rPr>
            </w:pPr>
            <w:r>
              <w:rPr>
                <w:sz w:val="21"/>
                <w:szCs w:val="21"/>
              </w:rPr>
              <w:t>23</w:t>
            </w:r>
          </w:p>
        </w:tc>
        <w:tc>
          <w:tcPr>
            <w:tcW w:w="1018" w:type="dxa"/>
            <w:vAlign w:val="center"/>
          </w:tcPr>
          <w:p w14:paraId="569AE6A7">
            <w:pPr>
              <w:rPr>
                <w:rFonts w:hint="eastAsia"/>
                <w:sz w:val="21"/>
                <w:szCs w:val="21"/>
              </w:rPr>
            </w:pPr>
            <w:r>
              <w:rPr>
                <w:sz w:val="21"/>
                <w:szCs w:val="21"/>
              </w:rPr>
              <w:t>32</w:t>
            </w:r>
          </w:p>
        </w:tc>
        <w:tc>
          <w:tcPr>
            <w:tcW w:w="1018" w:type="dxa"/>
            <w:vAlign w:val="center"/>
          </w:tcPr>
          <w:p w14:paraId="0F8F7C99">
            <w:pPr>
              <w:rPr>
                <w:rFonts w:hint="eastAsia"/>
                <w:sz w:val="21"/>
                <w:szCs w:val="21"/>
              </w:rPr>
            </w:pPr>
            <w:r>
              <w:rPr>
                <w:sz w:val="21"/>
                <w:szCs w:val="21"/>
              </w:rPr>
              <w:t>22</w:t>
            </w:r>
          </w:p>
        </w:tc>
      </w:tr>
      <w:tr w14:paraId="5944A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6ABC0E63">
            <w:pPr>
              <w:rPr>
                <w:rFonts w:hint="eastAsia"/>
                <w:sz w:val="21"/>
                <w:szCs w:val="21"/>
              </w:rPr>
            </w:pPr>
            <w:r>
              <w:rPr>
                <w:sz w:val="21"/>
                <w:szCs w:val="21"/>
              </w:rPr>
              <w:t>外墙2+外门(M1221)</w:t>
            </w:r>
          </w:p>
        </w:tc>
        <w:tc>
          <w:tcPr>
            <w:tcW w:w="1018" w:type="dxa"/>
            <w:vAlign w:val="center"/>
          </w:tcPr>
          <w:p w14:paraId="4B80DA42">
            <w:pPr>
              <w:rPr>
                <w:rFonts w:hint="eastAsia"/>
                <w:sz w:val="21"/>
                <w:szCs w:val="21"/>
              </w:rPr>
            </w:pPr>
            <w:r>
              <w:rPr>
                <w:sz w:val="21"/>
                <w:szCs w:val="21"/>
              </w:rPr>
              <w:t>55</w:t>
            </w:r>
          </w:p>
        </w:tc>
        <w:tc>
          <w:tcPr>
            <w:tcW w:w="1018" w:type="dxa"/>
            <w:vAlign w:val="center"/>
          </w:tcPr>
          <w:p w14:paraId="2941FE34">
            <w:pPr>
              <w:rPr>
                <w:rFonts w:hint="eastAsia"/>
                <w:sz w:val="21"/>
                <w:szCs w:val="21"/>
              </w:rPr>
            </w:pPr>
            <w:r>
              <w:rPr>
                <w:sz w:val="21"/>
                <w:szCs w:val="21"/>
              </w:rPr>
              <w:t>45</w:t>
            </w:r>
          </w:p>
        </w:tc>
        <w:tc>
          <w:tcPr>
            <w:tcW w:w="679" w:type="dxa"/>
            <w:vAlign w:val="center"/>
          </w:tcPr>
          <w:p w14:paraId="63C1DDC4">
            <w:pPr>
              <w:rPr>
                <w:rFonts w:hint="eastAsia"/>
                <w:sz w:val="21"/>
                <w:szCs w:val="21"/>
              </w:rPr>
            </w:pPr>
            <w:r>
              <w:rPr>
                <w:sz w:val="21"/>
                <w:szCs w:val="21"/>
              </w:rPr>
              <w:t>24</w:t>
            </w:r>
          </w:p>
        </w:tc>
        <w:tc>
          <w:tcPr>
            <w:tcW w:w="679" w:type="dxa"/>
            <w:vAlign w:val="center"/>
          </w:tcPr>
          <w:p w14:paraId="1F658FFB">
            <w:pPr>
              <w:rPr>
                <w:rFonts w:hint="eastAsia"/>
                <w:sz w:val="21"/>
                <w:szCs w:val="21"/>
              </w:rPr>
            </w:pPr>
            <w:r>
              <w:rPr>
                <w:sz w:val="21"/>
                <w:szCs w:val="21"/>
              </w:rPr>
              <w:t>24</w:t>
            </w:r>
          </w:p>
        </w:tc>
        <w:tc>
          <w:tcPr>
            <w:tcW w:w="1018" w:type="dxa"/>
            <w:vAlign w:val="center"/>
          </w:tcPr>
          <w:p w14:paraId="1651599E">
            <w:pPr>
              <w:rPr>
                <w:rFonts w:hint="eastAsia"/>
                <w:sz w:val="21"/>
                <w:szCs w:val="21"/>
              </w:rPr>
            </w:pPr>
            <w:r>
              <w:rPr>
                <w:sz w:val="21"/>
                <w:szCs w:val="21"/>
              </w:rPr>
              <w:t>31</w:t>
            </w:r>
          </w:p>
        </w:tc>
        <w:tc>
          <w:tcPr>
            <w:tcW w:w="1018" w:type="dxa"/>
            <w:vAlign w:val="center"/>
          </w:tcPr>
          <w:p w14:paraId="49E7B62C">
            <w:pPr>
              <w:rPr>
                <w:rFonts w:hint="eastAsia"/>
                <w:sz w:val="21"/>
                <w:szCs w:val="21"/>
              </w:rPr>
            </w:pPr>
            <w:r>
              <w:rPr>
                <w:sz w:val="21"/>
                <w:szCs w:val="21"/>
              </w:rPr>
              <w:t>21</w:t>
            </w:r>
          </w:p>
        </w:tc>
      </w:tr>
      <w:tr w14:paraId="06E6F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39426150">
            <w:pPr>
              <w:rPr>
                <w:rFonts w:hint="eastAsia"/>
                <w:sz w:val="21"/>
                <w:szCs w:val="21"/>
              </w:rPr>
            </w:pPr>
            <w:r>
              <w:rPr>
                <w:sz w:val="21"/>
                <w:szCs w:val="21"/>
              </w:rPr>
              <w:t>外墙3</w:t>
            </w:r>
          </w:p>
        </w:tc>
        <w:tc>
          <w:tcPr>
            <w:tcW w:w="1018" w:type="dxa"/>
            <w:vAlign w:val="center"/>
          </w:tcPr>
          <w:p w14:paraId="429C09C9">
            <w:pPr>
              <w:rPr>
                <w:rFonts w:hint="eastAsia"/>
                <w:sz w:val="21"/>
                <w:szCs w:val="21"/>
              </w:rPr>
            </w:pPr>
            <w:r>
              <w:rPr>
                <w:sz w:val="21"/>
                <w:szCs w:val="21"/>
              </w:rPr>
              <w:t>55</w:t>
            </w:r>
          </w:p>
        </w:tc>
        <w:tc>
          <w:tcPr>
            <w:tcW w:w="1018" w:type="dxa"/>
            <w:vAlign w:val="center"/>
          </w:tcPr>
          <w:p w14:paraId="7730480C">
            <w:pPr>
              <w:rPr>
                <w:rFonts w:hint="eastAsia"/>
                <w:sz w:val="21"/>
                <w:szCs w:val="21"/>
              </w:rPr>
            </w:pPr>
            <w:r>
              <w:rPr>
                <w:sz w:val="21"/>
                <w:szCs w:val="21"/>
              </w:rPr>
              <w:t>45</w:t>
            </w:r>
          </w:p>
        </w:tc>
        <w:tc>
          <w:tcPr>
            <w:tcW w:w="679" w:type="dxa"/>
            <w:vAlign w:val="center"/>
          </w:tcPr>
          <w:p w14:paraId="1248E102">
            <w:pPr>
              <w:rPr>
                <w:rFonts w:hint="eastAsia"/>
                <w:sz w:val="21"/>
                <w:szCs w:val="21"/>
              </w:rPr>
            </w:pPr>
            <w:r>
              <w:rPr>
                <w:sz w:val="21"/>
                <w:szCs w:val="21"/>
              </w:rPr>
              <w:t>82</w:t>
            </w:r>
          </w:p>
        </w:tc>
        <w:tc>
          <w:tcPr>
            <w:tcW w:w="679" w:type="dxa"/>
            <w:vAlign w:val="center"/>
          </w:tcPr>
          <w:p w14:paraId="10ECCBE4">
            <w:pPr>
              <w:rPr>
                <w:rFonts w:hint="eastAsia"/>
                <w:sz w:val="21"/>
                <w:szCs w:val="21"/>
              </w:rPr>
            </w:pPr>
            <w:r>
              <w:rPr>
                <w:sz w:val="21"/>
                <w:szCs w:val="21"/>
              </w:rPr>
              <w:t>82</w:t>
            </w:r>
          </w:p>
        </w:tc>
        <w:tc>
          <w:tcPr>
            <w:tcW w:w="1018" w:type="dxa"/>
            <w:vAlign w:val="center"/>
          </w:tcPr>
          <w:p w14:paraId="6756AC36">
            <w:pPr>
              <w:rPr>
                <w:rFonts w:hint="eastAsia"/>
                <w:sz w:val="21"/>
                <w:szCs w:val="21"/>
              </w:rPr>
            </w:pPr>
            <w:r>
              <w:rPr>
                <w:sz w:val="21"/>
                <w:szCs w:val="21"/>
              </w:rPr>
              <w:t>＜5</w:t>
            </w:r>
          </w:p>
        </w:tc>
        <w:tc>
          <w:tcPr>
            <w:tcW w:w="1018" w:type="dxa"/>
            <w:vAlign w:val="center"/>
          </w:tcPr>
          <w:p w14:paraId="03199147">
            <w:pPr>
              <w:rPr>
                <w:rFonts w:hint="eastAsia"/>
                <w:sz w:val="21"/>
                <w:szCs w:val="21"/>
              </w:rPr>
            </w:pPr>
            <w:r>
              <w:rPr>
                <w:sz w:val="21"/>
                <w:szCs w:val="21"/>
              </w:rPr>
              <w:t>＜5</w:t>
            </w:r>
          </w:p>
        </w:tc>
      </w:tr>
      <w:tr w14:paraId="670E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655F9679">
            <w:pPr>
              <w:rPr>
                <w:rFonts w:hint="eastAsia"/>
                <w:sz w:val="21"/>
                <w:szCs w:val="21"/>
              </w:rPr>
            </w:pPr>
            <w:r>
              <w:rPr>
                <w:sz w:val="21"/>
                <w:szCs w:val="21"/>
              </w:rPr>
              <w:t>外墙4</w:t>
            </w:r>
          </w:p>
        </w:tc>
        <w:tc>
          <w:tcPr>
            <w:tcW w:w="1018" w:type="dxa"/>
            <w:vAlign w:val="center"/>
          </w:tcPr>
          <w:p w14:paraId="1F1C9ECE">
            <w:pPr>
              <w:rPr>
                <w:rFonts w:hint="eastAsia"/>
                <w:sz w:val="21"/>
                <w:szCs w:val="21"/>
              </w:rPr>
            </w:pPr>
            <w:r>
              <w:rPr>
                <w:sz w:val="21"/>
                <w:szCs w:val="21"/>
              </w:rPr>
              <w:t>55</w:t>
            </w:r>
          </w:p>
        </w:tc>
        <w:tc>
          <w:tcPr>
            <w:tcW w:w="1018" w:type="dxa"/>
            <w:vAlign w:val="center"/>
          </w:tcPr>
          <w:p w14:paraId="2804FCE2">
            <w:pPr>
              <w:rPr>
                <w:rFonts w:hint="eastAsia"/>
                <w:sz w:val="21"/>
                <w:szCs w:val="21"/>
              </w:rPr>
            </w:pPr>
            <w:r>
              <w:rPr>
                <w:sz w:val="21"/>
                <w:szCs w:val="21"/>
              </w:rPr>
              <w:t>45</w:t>
            </w:r>
          </w:p>
        </w:tc>
        <w:tc>
          <w:tcPr>
            <w:tcW w:w="679" w:type="dxa"/>
            <w:vAlign w:val="center"/>
          </w:tcPr>
          <w:p w14:paraId="62663ED8">
            <w:pPr>
              <w:rPr>
                <w:rFonts w:hint="eastAsia"/>
                <w:sz w:val="21"/>
                <w:szCs w:val="21"/>
              </w:rPr>
            </w:pPr>
            <w:r>
              <w:rPr>
                <w:sz w:val="21"/>
                <w:szCs w:val="21"/>
              </w:rPr>
              <w:t>104</w:t>
            </w:r>
          </w:p>
        </w:tc>
        <w:tc>
          <w:tcPr>
            <w:tcW w:w="679" w:type="dxa"/>
            <w:vAlign w:val="center"/>
          </w:tcPr>
          <w:p w14:paraId="0785CF05">
            <w:pPr>
              <w:rPr>
                <w:rFonts w:hint="eastAsia"/>
                <w:sz w:val="21"/>
                <w:szCs w:val="21"/>
              </w:rPr>
            </w:pPr>
            <w:r>
              <w:rPr>
                <w:sz w:val="21"/>
                <w:szCs w:val="21"/>
              </w:rPr>
              <w:t>104</w:t>
            </w:r>
          </w:p>
        </w:tc>
        <w:tc>
          <w:tcPr>
            <w:tcW w:w="1018" w:type="dxa"/>
            <w:vAlign w:val="center"/>
          </w:tcPr>
          <w:p w14:paraId="3363B188">
            <w:pPr>
              <w:rPr>
                <w:rFonts w:hint="eastAsia"/>
                <w:sz w:val="21"/>
                <w:szCs w:val="21"/>
              </w:rPr>
            </w:pPr>
            <w:r>
              <w:rPr>
                <w:sz w:val="21"/>
                <w:szCs w:val="21"/>
              </w:rPr>
              <w:t>＜5</w:t>
            </w:r>
          </w:p>
        </w:tc>
        <w:tc>
          <w:tcPr>
            <w:tcW w:w="1018" w:type="dxa"/>
            <w:vAlign w:val="center"/>
          </w:tcPr>
          <w:p w14:paraId="129E8986">
            <w:pPr>
              <w:rPr>
                <w:rFonts w:hint="eastAsia"/>
                <w:sz w:val="21"/>
                <w:szCs w:val="21"/>
              </w:rPr>
            </w:pPr>
            <w:r>
              <w:rPr>
                <w:sz w:val="21"/>
                <w:szCs w:val="21"/>
              </w:rPr>
              <w:t>＜5</w:t>
            </w:r>
          </w:p>
        </w:tc>
      </w:tr>
      <w:tr w14:paraId="3589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3392117B">
            <w:pPr>
              <w:rPr>
                <w:rFonts w:hint="eastAsia"/>
                <w:sz w:val="21"/>
                <w:szCs w:val="21"/>
              </w:rPr>
            </w:pPr>
            <w:r>
              <w:rPr>
                <w:sz w:val="21"/>
                <w:szCs w:val="21"/>
              </w:rPr>
              <w:t>外墙5</w:t>
            </w:r>
          </w:p>
        </w:tc>
        <w:tc>
          <w:tcPr>
            <w:tcW w:w="1018" w:type="dxa"/>
            <w:vAlign w:val="center"/>
          </w:tcPr>
          <w:p w14:paraId="05B57048">
            <w:pPr>
              <w:rPr>
                <w:rFonts w:hint="eastAsia"/>
                <w:sz w:val="21"/>
                <w:szCs w:val="21"/>
              </w:rPr>
            </w:pPr>
            <w:r>
              <w:rPr>
                <w:sz w:val="21"/>
                <w:szCs w:val="21"/>
              </w:rPr>
              <w:t>55</w:t>
            </w:r>
          </w:p>
        </w:tc>
        <w:tc>
          <w:tcPr>
            <w:tcW w:w="1018" w:type="dxa"/>
            <w:vAlign w:val="center"/>
          </w:tcPr>
          <w:p w14:paraId="1CA13068">
            <w:pPr>
              <w:rPr>
                <w:rFonts w:hint="eastAsia"/>
                <w:sz w:val="21"/>
                <w:szCs w:val="21"/>
              </w:rPr>
            </w:pPr>
            <w:r>
              <w:rPr>
                <w:sz w:val="21"/>
                <w:szCs w:val="21"/>
              </w:rPr>
              <w:t>45</w:t>
            </w:r>
          </w:p>
        </w:tc>
        <w:tc>
          <w:tcPr>
            <w:tcW w:w="679" w:type="dxa"/>
            <w:vAlign w:val="center"/>
          </w:tcPr>
          <w:p w14:paraId="6ECACCBC">
            <w:pPr>
              <w:rPr>
                <w:rFonts w:hint="eastAsia"/>
                <w:sz w:val="21"/>
                <w:szCs w:val="21"/>
              </w:rPr>
            </w:pPr>
            <w:r>
              <w:rPr>
                <w:sz w:val="21"/>
                <w:szCs w:val="21"/>
              </w:rPr>
              <w:t>88</w:t>
            </w:r>
          </w:p>
        </w:tc>
        <w:tc>
          <w:tcPr>
            <w:tcW w:w="679" w:type="dxa"/>
            <w:vAlign w:val="center"/>
          </w:tcPr>
          <w:p w14:paraId="751D4905">
            <w:pPr>
              <w:rPr>
                <w:rFonts w:hint="eastAsia"/>
                <w:sz w:val="21"/>
                <w:szCs w:val="21"/>
              </w:rPr>
            </w:pPr>
            <w:r>
              <w:rPr>
                <w:sz w:val="21"/>
                <w:szCs w:val="21"/>
              </w:rPr>
              <w:t>88</w:t>
            </w:r>
          </w:p>
        </w:tc>
        <w:tc>
          <w:tcPr>
            <w:tcW w:w="1018" w:type="dxa"/>
            <w:vAlign w:val="center"/>
          </w:tcPr>
          <w:p w14:paraId="7F87476A">
            <w:pPr>
              <w:rPr>
                <w:rFonts w:hint="eastAsia"/>
                <w:sz w:val="21"/>
                <w:szCs w:val="21"/>
              </w:rPr>
            </w:pPr>
            <w:r>
              <w:rPr>
                <w:sz w:val="21"/>
                <w:szCs w:val="21"/>
              </w:rPr>
              <w:t>＜5</w:t>
            </w:r>
          </w:p>
        </w:tc>
        <w:tc>
          <w:tcPr>
            <w:tcW w:w="1018" w:type="dxa"/>
            <w:vAlign w:val="center"/>
          </w:tcPr>
          <w:p w14:paraId="03CB9E6E">
            <w:pPr>
              <w:rPr>
                <w:rFonts w:hint="eastAsia"/>
                <w:sz w:val="21"/>
                <w:szCs w:val="21"/>
              </w:rPr>
            </w:pPr>
            <w:r>
              <w:rPr>
                <w:sz w:val="21"/>
                <w:szCs w:val="21"/>
              </w:rPr>
              <w:t>＜5</w:t>
            </w:r>
          </w:p>
        </w:tc>
      </w:tr>
      <w:tr w14:paraId="0AAA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78AFCCF2">
            <w:pPr>
              <w:rPr>
                <w:rFonts w:hint="eastAsia"/>
                <w:sz w:val="21"/>
                <w:szCs w:val="21"/>
              </w:rPr>
            </w:pPr>
            <w:r>
              <w:rPr>
                <w:sz w:val="21"/>
                <w:szCs w:val="21"/>
              </w:rPr>
              <w:t>幕墙6(幕墙)</w:t>
            </w:r>
          </w:p>
        </w:tc>
        <w:tc>
          <w:tcPr>
            <w:tcW w:w="1018" w:type="dxa"/>
            <w:vAlign w:val="center"/>
          </w:tcPr>
          <w:p w14:paraId="0B5650AF">
            <w:pPr>
              <w:rPr>
                <w:rFonts w:hint="eastAsia"/>
                <w:sz w:val="21"/>
                <w:szCs w:val="21"/>
              </w:rPr>
            </w:pPr>
            <w:r>
              <w:rPr>
                <w:sz w:val="21"/>
                <w:szCs w:val="21"/>
              </w:rPr>
              <w:t>55</w:t>
            </w:r>
          </w:p>
        </w:tc>
        <w:tc>
          <w:tcPr>
            <w:tcW w:w="1018" w:type="dxa"/>
            <w:vAlign w:val="center"/>
          </w:tcPr>
          <w:p w14:paraId="09620B4A">
            <w:pPr>
              <w:rPr>
                <w:rFonts w:hint="eastAsia"/>
                <w:sz w:val="21"/>
                <w:szCs w:val="21"/>
              </w:rPr>
            </w:pPr>
            <w:r>
              <w:rPr>
                <w:sz w:val="21"/>
                <w:szCs w:val="21"/>
              </w:rPr>
              <w:t>45</w:t>
            </w:r>
          </w:p>
        </w:tc>
        <w:tc>
          <w:tcPr>
            <w:tcW w:w="679" w:type="dxa"/>
            <w:vAlign w:val="center"/>
          </w:tcPr>
          <w:p w14:paraId="1157D4D3">
            <w:pPr>
              <w:rPr>
                <w:rFonts w:hint="eastAsia"/>
                <w:sz w:val="21"/>
                <w:szCs w:val="21"/>
              </w:rPr>
            </w:pPr>
            <w:r>
              <w:rPr>
                <w:sz w:val="21"/>
                <w:szCs w:val="21"/>
              </w:rPr>
              <w:t>22</w:t>
            </w:r>
          </w:p>
        </w:tc>
        <w:tc>
          <w:tcPr>
            <w:tcW w:w="679" w:type="dxa"/>
            <w:vAlign w:val="center"/>
          </w:tcPr>
          <w:p w14:paraId="718C6C4E">
            <w:pPr>
              <w:rPr>
                <w:rFonts w:hint="eastAsia"/>
                <w:sz w:val="21"/>
                <w:szCs w:val="21"/>
              </w:rPr>
            </w:pPr>
            <w:r>
              <w:rPr>
                <w:sz w:val="21"/>
                <w:szCs w:val="21"/>
              </w:rPr>
              <w:t>22</w:t>
            </w:r>
          </w:p>
        </w:tc>
        <w:tc>
          <w:tcPr>
            <w:tcW w:w="1018" w:type="dxa"/>
            <w:vAlign w:val="center"/>
          </w:tcPr>
          <w:p w14:paraId="3323DB61">
            <w:pPr>
              <w:rPr>
                <w:rFonts w:hint="eastAsia"/>
                <w:sz w:val="21"/>
                <w:szCs w:val="21"/>
              </w:rPr>
            </w:pPr>
            <w:r>
              <w:rPr>
                <w:sz w:val="21"/>
                <w:szCs w:val="21"/>
              </w:rPr>
              <w:t>33</w:t>
            </w:r>
          </w:p>
        </w:tc>
        <w:tc>
          <w:tcPr>
            <w:tcW w:w="1018" w:type="dxa"/>
            <w:vAlign w:val="center"/>
          </w:tcPr>
          <w:p w14:paraId="01A3F993">
            <w:pPr>
              <w:rPr>
                <w:rFonts w:hint="eastAsia"/>
                <w:sz w:val="21"/>
                <w:szCs w:val="21"/>
              </w:rPr>
            </w:pPr>
            <w:r>
              <w:rPr>
                <w:sz w:val="21"/>
                <w:szCs w:val="21"/>
              </w:rPr>
              <w:t>23</w:t>
            </w:r>
          </w:p>
        </w:tc>
      </w:tr>
      <w:tr w14:paraId="675D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3DB3BFA5">
            <w:pPr>
              <w:rPr>
                <w:rFonts w:hint="eastAsia"/>
                <w:sz w:val="21"/>
                <w:szCs w:val="21"/>
              </w:rPr>
            </w:pPr>
            <w:r>
              <w:rPr>
                <w:sz w:val="21"/>
                <w:szCs w:val="21"/>
              </w:rPr>
              <w:t>幕墙7(幕墙)</w:t>
            </w:r>
          </w:p>
        </w:tc>
        <w:tc>
          <w:tcPr>
            <w:tcW w:w="1018" w:type="dxa"/>
            <w:vAlign w:val="center"/>
          </w:tcPr>
          <w:p w14:paraId="33CBF5C5">
            <w:pPr>
              <w:rPr>
                <w:rFonts w:hint="eastAsia"/>
                <w:sz w:val="21"/>
                <w:szCs w:val="21"/>
              </w:rPr>
            </w:pPr>
            <w:r>
              <w:rPr>
                <w:sz w:val="21"/>
                <w:szCs w:val="21"/>
              </w:rPr>
              <w:t>55</w:t>
            </w:r>
          </w:p>
        </w:tc>
        <w:tc>
          <w:tcPr>
            <w:tcW w:w="1018" w:type="dxa"/>
            <w:vAlign w:val="center"/>
          </w:tcPr>
          <w:p w14:paraId="32A05A0A">
            <w:pPr>
              <w:rPr>
                <w:rFonts w:hint="eastAsia"/>
                <w:sz w:val="21"/>
                <w:szCs w:val="21"/>
              </w:rPr>
            </w:pPr>
            <w:r>
              <w:rPr>
                <w:sz w:val="21"/>
                <w:szCs w:val="21"/>
              </w:rPr>
              <w:t>45</w:t>
            </w:r>
          </w:p>
        </w:tc>
        <w:tc>
          <w:tcPr>
            <w:tcW w:w="679" w:type="dxa"/>
            <w:vAlign w:val="center"/>
          </w:tcPr>
          <w:p w14:paraId="4CAAF272">
            <w:pPr>
              <w:rPr>
                <w:rFonts w:hint="eastAsia"/>
                <w:sz w:val="21"/>
                <w:szCs w:val="21"/>
              </w:rPr>
            </w:pPr>
            <w:r>
              <w:rPr>
                <w:sz w:val="21"/>
                <w:szCs w:val="21"/>
              </w:rPr>
              <w:t>23</w:t>
            </w:r>
          </w:p>
        </w:tc>
        <w:tc>
          <w:tcPr>
            <w:tcW w:w="679" w:type="dxa"/>
            <w:vAlign w:val="center"/>
          </w:tcPr>
          <w:p w14:paraId="5523DDD3">
            <w:pPr>
              <w:rPr>
                <w:rFonts w:hint="eastAsia"/>
                <w:sz w:val="21"/>
                <w:szCs w:val="21"/>
              </w:rPr>
            </w:pPr>
            <w:r>
              <w:rPr>
                <w:sz w:val="21"/>
                <w:szCs w:val="21"/>
              </w:rPr>
              <w:t>23</w:t>
            </w:r>
          </w:p>
        </w:tc>
        <w:tc>
          <w:tcPr>
            <w:tcW w:w="1018" w:type="dxa"/>
            <w:vAlign w:val="center"/>
          </w:tcPr>
          <w:p w14:paraId="5C01BC65">
            <w:pPr>
              <w:rPr>
                <w:rFonts w:hint="eastAsia"/>
                <w:sz w:val="21"/>
                <w:szCs w:val="21"/>
              </w:rPr>
            </w:pPr>
            <w:r>
              <w:rPr>
                <w:sz w:val="21"/>
                <w:szCs w:val="21"/>
              </w:rPr>
              <w:t>32</w:t>
            </w:r>
          </w:p>
        </w:tc>
        <w:tc>
          <w:tcPr>
            <w:tcW w:w="1018" w:type="dxa"/>
            <w:vAlign w:val="center"/>
          </w:tcPr>
          <w:p w14:paraId="49A5593D">
            <w:pPr>
              <w:rPr>
                <w:rFonts w:hint="eastAsia"/>
                <w:sz w:val="21"/>
                <w:szCs w:val="21"/>
              </w:rPr>
            </w:pPr>
            <w:r>
              <w:rPr>
                <w:sz w:val="21"/>
                <w:szCs w:val="21"/>
              </w:rPr>
              <w:t>22</w:t>
            </w:r>
          </w:p>
        </w:tc>
      </w:tr>
      <w:tr w14:paraId="5C772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03F52547">
            <w:pPr>
              <w:rPr>
                <w:rFonts w:hint="eastAsia"/>
                <w:sz w:val="21"/>
                <w:szCs w:val="21"/>
              </w:rPr>
            </w:pPr>
            <w:r>
              <w:rPr>
                <w:sz w:val="21"/>
                <w:szCs w:val="21"/>
              </w:rPr>
              <w:t>幕墙8(幕墙)</w:t>
            </w:r>
          </w:p>
        </w:tc>
        <w:tc>
          <w:tcPr>
            <w:tcW w:w="1018" w:type="dxa"/>
            <w:vAlign w:val="center"/>
          </w:tcPr>
          <w:p w14:paraId="6EA3C379">
            <w:pPr>
              <w:rPr>
                <w:rFonts w:hint="eastAsia"/>
                <w:sz w:val="21"/>
                <w:szCs w:val="21"/>
              </w:rPr>
            </w:pPr>
            <w:r>
              <w:rPr>
                <w:sz w:val="21"/>
                <w:szCs w:val="21"/>
              </w:rPr>
              <w:t>55</w:t>
            </w:r>
          </w:p>
        </w:tc>
        <w:tc>
          <w:tcPr>
            <w:tcW w:w="1018" w:type="dxa"/>
            <w:vAlign w:val="center"/>
          </w:tcPr>
          <w:p w14:paraId="1B8ED905">
            <w:pPr>
              <w:rPr>
                <w:rFonts w:hint="eastAsia"/>
                <w:sz w:val="21"/>
                <w:szCs w:val="21"/>
              </w:rPr>
            </w:pPr>
            <w:r>
              <w:rPr>
                <w:sz w:val="21"/>
                <w:szCs w:val="21"/>
              </w:rPr>
              <w:t>45</w:t>
            </w:r>
          </w:p>
        </w:tc>
        <w:tc>
          <w:tcPr>
            <w:tcW w:w="679" w:type="dxa"/>
            <w:vAlign w:val="center"/>
          </w:tcPr>
          <w:p w14:paraId="52284332">
            <w:pPr>
              <w:rPr>
                <w:rFonts w:hint="eastAsia"/>
                <w:sz w:val="21"/>
                <w:szCs w:val="21"/>
              </w:rPr>
            </w:pPr>
            <w:r>
              <w:rPr>
                <w:sz w:val="21"/>
                <w:szCs w:val="21"/>
              </w:rPr>
              <w:t>20</w:t>
            </w:r>
          </w:p>
        </w:tc>
        <w:tc>
          <w:tcPr>
            <w:tcW w:w="679" w:type="dxa"/>
            <w:vAlign w:val="center"/>
          </w:tcPr>
          <w:p w14:paraId="6DA6BFB6">
            <w:pPr>
              <w:rPr>
                <w:rFonts w:hint="eastAsia"/>
                <w:sz w:val="21"/>
                <w:szCs w:val="21"/>
              </w:rPr>
            </w:pPr>
            <w:r>
              <w:rPr>
                <w:sz w:val="21"/>
                <w:szCs w:val="21"/>
              </w:rPr>
              <w:t>20</w:t>
            </w:r>
          </w:p>
        </w:tc>
        <w:tc>
          <w:tcPr>
            <w:tcW w:w="1018" w:type="dxa"/>
            <w:vAlign w:val="center"/>
          </w:tcPr>
          <w:p w14:paraId="31158E32">
            <w:pPr>
              <w:rPr>
                <w:rFonts w:hint="eastAsia"/>
                <w:sz w:val="21"/>
                <w:szCs w:val="21"/>
              </w:rPr>
            </w:pPr>
            <w:r>
              <w:rPr>
                <w:sz w:val="21"/>
                <w:szCs w:val="21"/>
              </w:rPr>
              <w:t>35</w:t>
            </w:r>
          </w:p>
        </w:tc>
        <w:tc>
          <w:tcPr>
            <w:tcW w:w="1018" w:type="dxa"/>
            <w:vAlign w:val="center"/>
          </w:tcPr>
          <w:p w14:paraId="22FCEF5B">
            <w:pPr>
              <w:rPr>
                <w:rFonts w:hint="eastAsia"/>
                <w:sz w:val="21"/>
                <w:szCs w:val="21"/>
              </w:rPr>
            </w:pPr>
            <w:r>
              <w:rPr>
                <w:sz w:val="21"/>
                <w:szCs w:val="21"/>
              </w:rPr>
              <w:t>25</w:t>
            </w:r>
          </w:p>
        </w:tc>
      </w:tr>
      <w:tr w14:paraId="6A2E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62D49AB0">
            <w:pPr>
              <w:rPr>
                <w:rFonts w:hint="eastAsia"/>
                <w:sz w:val="21"/>
                <w:szCs w:val="21"/>
              </w:rPr>
            </w:pPr>
            <w:r>
              <w:rPr>
                <w:sz w:val="21"/>
                <w:szCs w:val="21"/>
              </w:rPr>
              <w:t>幕墙9(幕墙)</w:t>
            </w:r>
          </w:p>
        </w:tc>
        <w:tc>
          <w:tcPr>
            <w:tcW w:w="1018" w:type="dxa"/>
            <w:vAlign w:val="center"/>
          </w:tcPr>
          <w:p w14:paraId="113F4D46">
            <w:pPr>
              <w:rPr>
                <w:rFonts w:hint="eastAsia"/>
                <w:sz w:val="21"/>
                <w:szCs w:val="21"/>
              </w:rPr>
            </w:pPr>
            <w:r>
              <w:rPr>
                <w:sz w:val="21"/>
                <w:szCs w:val="21"/>
              </w:rPr>
              <w:t>55</w:t>
            </w:r>
          </w:p>
        </w:tc>
        <w:tc>
          <w:tcPr>
            <w:tcW w:w="1018" w:type="dxa"/>
            <w:vAlign w:val="center"/>
          </w:tcPr>
          <w:p w14:paraId="44842928">
            <w:pPr>
              <w:rPr>
                <w:rFonts w:hint="eastAsia"/>
                <w:sz w:val="21"/>
                <w:szCs w:val="21"/>
              </w:rPr>
            </w:pPr>
            <w:r>
              <w:rPr>
                <w:sz w:val="21"/>
                <w:szCs w:val="21"/>
              </w:rPr>
              <w:t>45</w:t>
            </w:r>
          </w:p>
        </w:tc>
        <w:tc>
          <w:tcPr>
            <w:tcW w:w="679" w:type="dxa"/>
            <w:vAlign w:val="center"/>
          </w:tcPr>
          <w:p w14:paraId="1D2BBC40">
            <w:pPr>
              <w:rPr>
                <w:rFonts w:hint="eastAsia"/>
                <w:sz w:val="21"/>
                <w:szCs w:val="21"/>
              </w:rPr>
            </w:pPr>
            <w:r>
              <w:rPr>
                <w:sz w:val="21"/>
                <w:szCs w:val="21"/>
              </w:rPr>
              <w:t>20</w:t>
            </w:r>
          </w:p>
        </w:tc>
        <w:tc>
          <w:tcPr>
            <w:tcW w:w="679" w:type="dxa"/>
            <w:vAlign w:val="center"/>
          </w:tcPr>
          <w:p w14:paraId="31E19920">
            <w:pPr>
              <w:rPr>
                <w:rFonts w:hint="eastAsia"/>
                <w:sz w:val="21"/>
                <w:szCs w:val="21"/>
              </w:rPr>
            </w:pPr>
            <w:r>
              <w:rPr>
                <w:sz w:val="21"/>
                <w:szCs w:val="21"/>
              </w:rPr>
              <w:t>20</w:t>
            </w:r>
          </w:p>
        </w:tc>
        <w:tc>
          <w:tcPr>
            <w:tcW w:w="1018" w:type="dxa"/>
            <w:vAlign w:val="center"/>
          </w:tcPr>
          <w:p w14:paraId="36BC2B1B">
            <w:pPr>
              <w:rPr>
                <w:rFonts w:hint="eastAsia"/>
                <w:sz w:val="21"/>
                <w:szCs w:val="21"/>
              </w:rPr>
            </w:pPr>
            <w:r>
              <w:rPr>
                <w:sz w:val="21"/>
                <w:szCs w:val="21"/>
              </w:rPr>
              <w:t>35</w:t>
            </w:r>
          </w:p>
        </w:tc>
        <w:tc>
          <w:tcPr>
            <w:tcW w:w="1018" w:type="dxa"/>
            <w:vAlign w:val="center"/>
          </w:tcPr>
          <w:p w14:paraId="6BCE7369">
            <w:pPr>
              <w:rPr>
                <w:rFonts w:hint="eastAsia"/>
                <w:sz w:val="21"/>
                <w:szCs w:val="21"/>
              </w:rPr>
            </w:pPr>
            <w:r>
              <w:rPr>
                <w:sz w:val="21"/>
                <w:szCs w:val="21"/>
              </w:rPr>
              <w:t>25</w:t>
            </w:r>
          </w:p>
        </w:tc>
      </w:tr>
      <w:tr w14:paraId="6580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5801E5C">
            <w:pPr>
              <w:rPr>
                <w:rFonts w:hint="eastAsia"/>
                <w:sz w:val="21"/>
                <w:szCs w:val="21"/>
              </w:rPr>
            </w:pPr>
            <w:r>
              <w:rPr>
                <w:sz w:val="21"/>
                <w:szCs w:val="21"/>
              </w:rPr>
              <w:t>外墙10+外门(M3021)</w:t>
            </w:r>
          </w:p>
        </w:tc>
        <w:tc>
          <w:tcPr>
            <w:tcW w:w="1018" w:type="dxa"/>
            <w:vAlign w:val="center"/>
          </w:tcPr>
          <w:p w14:paraId="6F197434">
            <w:pPr>
              <w:rPr>
                <w:rFonts w:hint="eastAsia"/>
                <w:sz w:val="21"/>
                <w:szCs w:val="21"/>
              </w:rPr>
            </w:pPr>
            <w:r>
              <w:rPr>
                <w:sz w:val="21"/>
                <w:szCs w:val="21"/>
              </w:rPr>
              <w:t>55</w:t>
            </w:r>
          </w:p>
        </w:tc>
        <w:tc>
          <w:tcPr>
            <w:tcW w:w="1018" w:type="dxa"/>
            <w:vAlign w:val="center"/>
          </w:tcPr>
          <w:p w14:paraId="3E8BE55A">
            <w:pPr>
              <w:rPr>
                <w:rFonts w:hint="eastAsia"/>
                <w:sz w:val="21"/>
                <w:szCs w:val="21"/>
              </w:rPr>
            </w:pPr>
            <w:r>
              <w:rPr>
                <w:sz w:val="21"/>
                <w:szCs w:val="21"/>
              </w:rPr>
              <w:t>45</w:t>
            </w:r>
          </w:p>
        </w:tc>
        <w:tc>
          <w:tcPr>
            <w:tcW w:w="679" w:type="dxa"/>
            <w:vAlign w:val="center"/>
          </w:tcPr>
          <w:p w14:paraId="17EA8E48">
            <w:pPr>
              <w:rPr>
                <w:rFonts w:hint="eastAsia"/>
                <w:sz w:val="21"/>
                <w:szCs w:val="21"/>
              </w:rPr>
            </w:pPr>
            <w:r>
              <w:rPr>
                <w:sz w:val="21"/>
                <w:szCs w:val="21"/>
              </w:rPr>
              <w:t>21</w:t>
            </w:r>
          </w:p>
        </w:tc>
        <w:tc>
          <w:tcPr>
            <w:tcW w:w="679" w:type="dxa"/>
            <w:vAlign w:val="center"/>
          </w:tcPr>
          <w:p w14:paraId="1C6118CE">
            <w:pPr>
              <w:rPr>
                <w:rFonts w:hint="eastAsia"/>
                <w:sz w:val="21"/>
                <w:szCs w:val="21"/>
              </w:rPr>
            </w:pPr>
            <w:r>
              <w:rPr>
                <w:sz w:val="21"/>
                <w:szCs w:val="21"/>
              </w:rPr>
              <w:t>21</w:t>
            </w:r>
          </w:p>
        </w:tc>
        <w:tc>
          <w:tcPr>
            <w:tcW w:w="1018" w:type="dxa"/>
            <w:vAlign w:val="center"/>
          </w:tcPr>
          <w:p w14:paraId="54015699">
            <w:pPr>
              <w:rPr>
                <w:rFonts w:hint="eastAsia"/>
                <w:sz w:val="21"/>
                <w:szCs w:val="21"/>
              </w:rPr>
            </w:pPr>
            <w:r>
              <w:rPr>
                <w:sz w:val="21"/>
                <w:szCs w:val="21"/>
              </w:rPr>
              <w:t>34</w:t>
            </w:r>
          </w:p>
        </w:tc>
        <w:tc>
          <w:tcPr>
            <w:tcW w:w="1018" w:type="dxa"/>
            <w:vAlign w:val="center"/>
          </w:tcPr>
          <w:p w14:paraId="52641B86">
            <w:pPr>
              <w:rPr>
                <w:rFonts w:hint="eastAsia"/>
                <w:sz w:val="21"/>
                <w:szCs w:val="21"/>
              </w:rPr>
            </w:pPr>
            <w:r>
              <w:rPr>
                <w:sz w:val="21"/>
                <w:szCs w:val="21"/>
              </w:rPr>
              <w:t>24</w:t>
            </w:r>
          </w:p>
        </w:tc>
      </w:tr>
      <w:tr w14:paraId="045B6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915906B">
            <w:pPr>
              <w:rPr>
                <w:rFonts w:hint="eastAsia"/>
                <w:sz w:val="21"/>
                <w:szCs w:val="21"/>
              </w:rPr>
            </w:pPr>
            <w:r>
              <w:rPr>
                <w:sz w:val="21"/>
                <w:szCs w:val="21"/>
              </w:rPr>
              <w:t>幕墙11(幕墙)</w:t>
            </w:r>
          </w:p>
        </w:tc>
        <w:tc>
          <w:tcPr>
            <w:tcW w:w="1018" w:type="dxa"/>
            <w:vAlign w:val="center"/>
          </w:tcPr>
          <w:p w14:paraId="6B522286">
            <w:pPr>
              <w:rPr>
                <w:rFonts w:hint="eastAsia"/>
                <w:sz w:val="21"/>
                <w:szCs w:val="21"/>
              </w:rPr>
            </w:pPr>
            <w:r>
              <w:rPr>
                <w:sz w:val="21"/>
                <w:szCs w:val="21"/>
              </w:rPr>
              <w:t>55</w:t>
            </w:r>
          </w:p>
        </w:tc>
        <w:tc>
          <w:tcPr>
            <w:tcW w:w="1018" w:type="dxa"/>
            <w:vAlign w:val="center"/>
          </w:tcPr>
          <w:p w14:paraId="49035DB9">
            <w:pPr>
              <w:rPr>
                <w:rFonts w:hint="eastAsia"/>
                <w:sz w:val="21"/>
                <w:szCs w:val="21"/>
              </w:rPr>
            </w:pPr>
            <w:r>
              <w:rPr>
                <w:sz w:val="21"/>
                <w:szCs w:val="21"/>
              </w:rPr>
              <w:t>45</w:t>
            </w:r>
          </w:p>
        </w:tc>
        <w:tc>
          <w:tcPr>
            <w:tcW w:w="679" w:type="dxa"/>
            <w:vAlign w:val="center"/>
          </w:tcPr>
          <w:p w14:paraId="212F638B">
            <w:pPr>
              <w:rPr>
                <w:rFonts w:hint="eastAsia"/>
                <w:sz w:val="21"/>
                <w:szCs w:val="21"/>
              </w:rPr>
            </w:pPr>
            <w:r>
              <w:rPr>
                <w:sz w:val="21"/>
                <w:szCs w:val="21"/>
              </w:rPr>
              <w:t>22</w:t>
            </w:r>
          </w:p>
        </w:tc>
        <w:tc>
          <w:tcPr>
            <w:tcW w:w="679" w:type="dxa"/>
            <w:vAlign w:val="center"/>
          </w:tcPr>
          <w:p w14:paraId="320A7D1A">
            <w:pPr>
              <w:rPr>
                <w:rFonts w:hint="eastAsia"/>
                <w:sz w:val="21"/>
                <w:szCs w:val="21"/>
              </w:rPr>
            </w:pPr>
            <w:r>
              <w:rPr>
                <w:sz w:val="21"/>
                <w:szCs w:val="21"/>
              </w:rPr>
              <w:t>22</w:t>
            </w:r>
          </w:p>
        </w:tc>
        <w:tc>
          <w:tcPr>
            <w:tcW w:w="1018" w:type="dxa"/>
            <w:vAlign w:val="center"/>
          </w:tcPr>
          <w:p w14:paraId="576E0B5C">
            <w:pPr>
              <w:rPr>
                <w:rFonts w:hint="eastAsia"/>
                <w:sz w:val="21"/>
                <w:szCs w:val="21"/>
              </w:rPr>
            </w:pPr>
            <w:r>
              <w:rPr>
                <w:sz w:val="21"/>
                <w:szCs w:val="21"/>
              </w:rPr>
              <w:t>33</w:t>
            </w:r>
          </w:p>
        </w:tc>
        <w:tc>
          <w:tcPr>
            <w:tcW w:w="1018" w:type="dxa"/>
            <w:vAlign w:val="center"/>
          </w:tcPr>
          <w:p w14:paraId="33B6BC1D">
            <w:pPr>
              <w:rPr>
                <w:rFonts w:hint="eastAsia"/>
                <w:sz w:val="21"/>
                <w:szCs w:val="21"/>
              </w:rPr>
            </w:pPr>
            <w:r>
              <w:rPr>
                <w:sz w:val="21"/>
                <w:szCs w:val="21"/>
              </w:rPr>
              <w:t>23</w:t>
            </w:r>
          </w:p>
        </w:tc>
      </w:tr>
      <w:tr w14:paraId="4B47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41E71EC2">
            <w:pPr>
              <w:rPr>
                <w:rFonts w:hint="eastAsia"/>
                <w:sz w:val="21"/>
                <w:szCs w:val="21"/>
              </w:rPr>
            </w:pPr>
            <w:r>
              <w:rPr>
                <w:sz w:val="21"/>
                <w:szCs w:val="21"/>
              </w:rPr>
              <w:t>幕墙12(幕墙)</w:t>
            </w:r>
          </w:p>
        </w:tc>
        <w:tc>
          <w:tcPr>
            <w:tcW w:w="1018" w:type="dxa"/>
            <w:vAlign w:val="center"/>
          </w:tcPr>
          <w:p w14:paraId="5A93D4DD">
            <w:pPr>
              <w:rPr>
                <w:rFonts w:hint="eastAsia"/>
                <w:sz w:val="21"/>
                <w:szCs w:val="21"/>
              </w:rPr>
            </w:pPr>
            <w:r>
              <w:rPr>
                <w:sz w:val="21"/>
                <w:szCs w:val="21"/>
              </w:rPr>
              <w:t>55</w:t>
            </w:r>
          </w:p>
        </w:tc>
        <w:tc>
          <w:tcPr>
            <w:tcW w:w="1018" w:type="dxa"/>
            <w:vAlign w:val="center"/>
          </w:tcPr>
          <w:p w14:paraId="7459FAB3">
            <w:pPr>
              <w:rPr>
                <w:rFonts w:hint="eastAsia"/>
                <w:sz w:val="21"/>
                <w:szCs w:val="21"/>
              </w:rPr>
            </w:pPr>
            <w:r>
              <w:rPr>
                <w:sz w:val="21"/>
                <w:szCs w:val="21"/>
              </w:rPr>
              <w:t>45</w:t>
            </w:r>
          </w:p>
        </w:tc>
        <w:tc>
          <w:tcPr>
            <w:tcW w:w="679" w:type="dxa"/>
            <w:vAlign w:val="center"/>
          </w:tcPr>
          <w:p w14:paraId="3AF38BC1">
            <w:pPr>
              <w:rPr>
                <w:rFonts w:hint="eastAsia"/>
                <w:sz w:val="21"/>
                <w:szCs w:val="21"/>
              </w:rPr>
            </w:pPr>
            <w:r>
              <w:rPr>
                <w:sz w:val="21"/>
                <w:szCs w:val="21"/>
              </w:rPr>
              <w:t>22</w:t>
            </w:r>
          </w:p>
        </w:tc>
        <w:tc>
          <w:tcPr>
            <w:tcW w:w="679" w:type="dxa"/>
            <w:vAlign w:val="center"/>
          </w:tcPr>
          <w:p w14:paraId="2C454627">
            <w:pPr>
              <w:rPr>
                <w:rFonts w:hint="eastAsia"/>
                <w:sz w:val="21"/>
                <w:szCs w:val="21"/>
              </w:rPr>
            </w:pPr>
            <w:r>
              <w:rPr>
                <w:sz w:val="21"/>
                <w:szCs w:val="21"/>
              </w:rPr>
              <w:t>22</w:t>
            </w:r>
          </w:p>
        </w:tc>
        <w:tc>
          <w:tcPr>
            <w:tcW w:w="1018" w:type="dxa"/>
            <w:vAlign w:val="center"/>
          </w:tcPr>
          <w:p w14:paraId="78A1143D">
            <w:pPr>
              <w:rPr>
                <w:rFonts w:hint="eastAsia"/>
                <w:sz w:val="21"/>
                <w:szCs w:val="21"/>
              </w:rPr>
            </w:pPr>
            <w:r>
              <w:rPr>
                <w:sz w:val="21"/>
                <w:szCs w:val="21"/>
              </w:rPr>
              <w:t>33</w:t>
            </w:r>
          </w:p>
        </w:tc>
        <w:tc>
          <w:tcPr>
            <w:tcW w:w="1018" w:type="dxa"/>
            <w:vAlign w:val="center"/>
          </w:tcPr>
          <w:p w14:paraId="569272B4">
            <w:pPr>
              <w:rPr>
                <w:rFonts w:hint="eastAsia"/>
                <w:sz w:val="21"/>
                <w:szCs w:val="21"/>
              </w:rPr>
            </w:pPr>
            <w:r>
              <w:rPr>
                <w:sz w:val="21"/>
                <w:szCs w:val="21"/>
              </w:rPr>
              <w:t>23</w:t>
            </w:r>
          </w:p>
        </w:tc>
      </w:tr>
      <w:tr w14:paraId="526C5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06301BAE">
            <w:pPr>
              <w:rPr>
                <w:rFonts w:hint="eastAsia"/>
                <w:sz w:val="21"/>
                <w:szCs w:val="21"/>
              </w:rPr>
            </w:pPr>
            <w:r>
              <w:rPr>
                <w:sz w:val="21"/>
                <w:szCs w:val="21"/>
              </w:rPr>
              <w:t>外墙13</w:t>
            </w:r>
          </w:p>
        </w:tc>
        <w:tc>
          <w:tcPr>
            <w:tcW w:w="1018" w:type="dxa"/>
            <w:vAlign w:val="center"/>
          </w:tcPr>
          <w:p w14:paraId="7EA29349">
            <w:pPr>
              <w:rPr>
                <w:rFonts w:hint="eastAsia"/>
                <w:sz w:val="21"/>
                <w:szCs w:val="21"/>
              </w:rPr>
            </w:pPr>
            <w:r>
              <w:rPr>
                <w:sz w:val="21"/>
                <w:szCs w:val="21"/>
              </w:rPr>
              <w:t>55</w:t>
            </w:r>
          </w:p>
        </w:tc>
        <w:tc>
          <w:tcPr>
            <w:tcW w:w="1018" w:type="dxa"/>
            <w:vAlign w:val="center"/>
          </w:tcPr>
          <w:p w14:paraId="3DF956C0">
            <w:pPr>
              <w:rPr>
                <w:rFonts w:hint="eastAsia"/>
                <w:sz w:val="21"/>
                <w:szCs w:val="21"/>
              </w:rPr>
            </w:pPr>
            <w:r>
              <w:rPr>
                <w:sz w:val="21"/>
                <w:szCs w:val="21"/>
              </w:rPr>
              <w:t>45</w:t>
            </w:r>
          </w:p>
        </w:tc>
        <w:tc>
          <w:tcPr>
            <w:tcW w:w="679" w:type="dxa"/>
            <w:vAlign w:val="center"/>
          </w:tcPr>
          <w:p w14:paraId="2181C7B6">
            <w:pPr>
              <w:rPr>
                <w:rFonts w:hint="eastAsia"/>
                <w:sz w:val="21"/>
                <w:szCs w:val="21"/>
              </w:rPr>
            </w:pPr>
            <w:r>
              <w:rPr>
                <w:sz w:val="21"/>
                <w:szCs w:val="21"/>
              </w:rPr>
              <w:t>85</w:t>
            </w:r>
          </w:p>
        </w:tc>
        <w:tc>
          <w:tcPr>
            <w:tcW w:w="679" w:type="dxa"/>
            <w:vAlign w:val="center"/>
          </w:tcPr>
          <w:p w14:paraId="0AD7614B">
            <w:pPr>
              <w:rPr>
                <w:rFonts w:hint="eastAsia"/>
                <w:sz w:val="21"/>
                <w:szCs w:val="21"/>
              </w:rPr>
            </w:pPr>
            <w:r>
              <w:rPr>
                <w:sz w:val="21"/>
                <w:szCs w:val="21"/>
              </w:rPr>
              <w:t>85</w:t>
            </w:r>
          </w:p>
        </w:tc>
        <w:tc>
          <w:tcPr>
            <w:tcW w:w="1018" w:type="dxa"/>
            <w:vAlign w:val="center"/>
          </w:tcPr>
          <w:p w14:paraId="03BC3B5D">
            <w:pPr>
              <w:rPr>
                <w:rFonts w:hint="eastAsia"/>
                <w:sz w:val="21"/>
                <w:szCs w:val="21"/>
              </w:rPr>
            </w:pPr>
            <w:r>
              <w:rPr>
                <w:sz w:val="21"/>
                <w:szCs w:val="21"/>
              </w:rPr>
              <w:t>＜5</w:t>
            </w:r>
          </w:p>
        </w:tc>
        <w:tc>
          <w:tcPr>
            <w:tcW w:w="1018" w:type="dxa"/>
            <w:vAlign w:val="center"/>
          </w:tcPr>
          <w:p w14:paraId="673E0C57">
            <w:pPr>
              <w:rPr>
                <w:rFonts w:hint="eastAsia"/>
                <w:sz w:val="21"/>
                <w:szCs w:val="21"/>
              </w:rPr>
            </w:pPr>
            <w:r>
              <w:rPr>
                <w:sz w:val="21"/>
                <w:szCs w:val="21"/>
              </w:rPr>
              <w:t>＜5</w:t>
            </w:r>
          </w:p>
        </w:tc>
      </w:tr>
      <w:tr w14:paraId="4791E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204EAD1F">
            <w:pPr>
              <w:rPr>
                <w:rFonts w:hint="eastAsia"/>
                <w:sz w:val="21"/>
                <w:szCs w:val="21"/>
              </w:rPr>
            </w:pPr>
            <w:r>
              <w:rPr>
                <w:sz w:val="21"/>
                <w:szCs w:val="21"/>
              </w:rPr>
              <w:t>外墙14</w:t>
            </w:r>
          </w:p>
        </w:tc>
        <w:tc>
          <w:tcPr>
            <w:tcW w:w="1018" w:type="dxa"/>
            <w:vAlign w:val="center"/>
          </w:tcPr>
          <w:p w14:paraId="05542EE5">
            <w:pPr>
              <w:rPr>
                <w:rFonts w:hint="eastAsia"/>
                <w:sz w:val="21"/>
                <w:szCs w:val="21"/>
              </w:rPr>
            </w:pPr>
            <w:r>
              <w:rPr>
                <w:sz w:val="21"/>
                <w:szCs w:val="21"/>
              </w:rPr>
              <w:t>55</w:t>
            </w:r>
          </w:p>
        </w:tc>
        <w:tc>
          <w:tcPr>
            <w:tcW w:w="1018" w:type="dxa"/>
            <w:vAlign w:val="center"/>
          </w:tcPr>
          <w:p w14:paraId="0997B640">
            <w:pPr>
              <w:rPr>
                <w:rFonts w:hint="eastAsia"/>
                <w:sz w:val="21"/>
                <w:szCs w:val="21"/>
              </w:rPr>
            </w:pPr>
            <w:r>
              <w:rPr>
                <w:sz w:val="21"/>
                <w:szCs w:val="21"/>
              </w:rPr>
              <w:t>45</w:t>
            </w:r>
          </w:p>
        </w:tc>
        <w:tc>
          <w:tcPr>
            <w:tcW w:w="679" w:type="dxa"/>
            <w:vAlign w:val="center"/>
          </w:tcPr>
          <w:p w14:paraId="1C376B6D">
            <w:pPr>
              <w:rPr>
                <w:rFonts w:hint="eastAsia"/>
                <w:sz w:val="21"/>
                <w:szCs w:val="21"/>
              </w:rPr>
            </w:pPr>
            <w:r>
              <w:rPr>
                <w:sz w:val="21"/>
                <w:szCs w:val="21"/>
              </w:rPr>
              <w:t>83</w:t>
            </w:r>
          </w:p>
        </w:tc>
        <w:tc>
          <w:tcPr>
            <w:tcW w:w="679" w:type="dxa"/>
            <w:vAlign w:val="center"/>
          </w:tcPr>
          <w:p w14:paraId="1520F497">
            <w:pPr>
              <w:rPr>
                <w:rFonts w:hint="eastAsia"/>
                <w:sz w:val="21"/>
                <w:szCs w:val="21"/>
              </w:rPr>
            </w:pPr>
            <w:r>
              <w:rPr>
                <w:sz w:val="21"/>
                <w:szCs w:val="21"/>
              </w:rPr>
              <w:t>83</w:t>
            </w:r>
          </w:p>
        </w:tc>
        <w:tc>
          <w:tcPr>
            <w:tcW w:w="1018" w:type="dxa"/>
            <w:vAlign w:val="center"/>
          </w:tcPr>
          <w:p w14:paraId="2C53FCFA">
            <w:pPr>
              <w:rPr>
                <w:rFonts w:hint="eastAsia"/>
                <w:sz w:val="21"/>
                <w:szCs w:val="21"/>
              </w:rPr>
            </w:pPr>
            <w:r>
              <w:rPr>
                <w:sz w:val="21"/>
                <w:szCs w:val="21"/>
              </w:rPr>
              <w:t>＜5</w:t>
            </w:r>
          </w:p>
        </w:tc>
        <w:tc>
          <w:tcPr>
            <w:tcW w:w="1018" w:type="dxa"/>
            <w:vAlign w:val="center"/>
          </w:tcPr>
          <w:p w14:paraId="2D1CDE89">
            <w:pPr>
              <w:rPr>
                <w:rFonts w:hint="eastAsia"/>
                <w:sz w:val="21"/>
                <w:szCs w:val="21"/>
              </w:rPr>
            </w:pPr>
            <w:r>
              <w:rPr>
                <w:sz w:val="21"/>
                <w:szCs w:val="21"/>
              </w:rPr>
              <w:t>＜5</w:t>
            </w:r>
          </w:p>
        </w:tc>
      </w:tr>
    </w:tbl>
    <w:p w14:paraId="445DE9D5">
      <w:pPr>
        <w:jc w:val="center"/>
        <w:rPr>
          <w:rFonts w:hint="eastAsia"/>
        </w:rPr>
      </w:pPr>
      <w:bookmarkStart w:id="54" w:name="组合墙传到室内噪声级"/>
      <w:bookmarkEnd w:id="54"/>
    </w:p>
    <w:p w14:paraId="61E067F8">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79017BE4">
      <w:pPr>
        <w:pStyle w:val="3"/>
        <w:numPr>
          <w:ilvl w:val="0"/>
          <w:numId w:val="7"/>
        </w:numPr>
        <w:rPr>
          <w:rFonts w:hint="eastAsia"/>
          <w:b/>
          <w:lang w:val="en-US"/>
        </w:rPr>
      </w:pPr>
      <w:r>
        <w:rPr>
          <w:rFonts w:hint="eastAsia"/>
          <w:b/>
          <w:lang w:val="en-US"/>
        </w:rPr>
        <w:t xml:space="preserve">昼间为 </w:t>
      </w:r>
      <w:bookmarkStart w:id="55" w:name="昼间室外传声"/>
      <w:r>
        <w:rPr>
          <w:rFonts w:hint="eastAsia"/>
          <w:b/>
          <w:lang w:val="en-US"/>
        </w:rPr>
        <w:t>43</w:t>
      </w:r>
      <w:bookmarkEnd w:id="55"/>
      <w:r>
        <w:rPr>
          <w:b/>
        </w:rPr>
        <w:t xml:space="preserve"> dB</w:t>
      </w:r>
      <w:r>
        <w:rPr>
          <w:rFonts w:hint="eastAsia"/>
          <w:b/>
        </w:rPr>
        <w:t>（</w:t>
      </w:r>
      <w:r>
        <w:rPr>
          <w:b/>
        </w:rPr>
        <w:t>A</w:t>
      </w:r>
      <w:r>
        <w:rPr>
          <w:rFonts w:hint="eastAsia"/>
          <w:b/>
        </w:rPr>
        <w:t>）</w:t>
      </w:r>
    </w:p>
    <w:p w14:paraId="48FAE21F">
      <w:pPr>
        <w:pStyle w:val="3"/>
        <w:numPr>
          <w:ilvl w:val="0"/>
          <w:numId w:val="7"/>
        </w:numPr>
        <w:rPr>
          <w:rFonts w:hint="eastAsia"/>
          <w:b/>
          <w:lang w:val="en-US"/>
        </w:rPr>
      </w:pPr>
      <w:r>
        <w:rPr>
          <w:rFonts w:hint="eastAsia"/>
          <w:b/>
          <w:lang w:val="en-US"/>
        </w:rPr>
        <w:t xml:space="preserve">夜间为 </w:t>
      </w:r>
      <w:bookmarkStart w:id="56" w:name="夜间室外传声"/>
      <w:r>
        <w:rPr>
          <w:rFonts w:hint="eastAsia"/>
          <w:b/>
          <w:lang w:val="en-US"/>
        </w:rPr>
        <w:t>33</w:t>
      </w:r>
      <w:bookmarkEnd w:id="56"/>
      <w:r>
        <w:rPr>
          <w:rFonts w:hint="eastAsia"/>
          <w:b/>
          <w:lang w:val="en-US"/>
        </w:rPr>
        <w:t xml:space="preserve"> </w:t>
      </w:r>
      <w:r>
        <w:rPr>
          <w:b/>
        </w:rPr>
        <w:t>dB</w:t>
      </w:r>
      <w:r>
        <w:rPr>
          <w:rFonts w:hint="eastAsia"/>
          <w:b/>
        </w:rPr>
        <w:t>（</w:t>
      </w:r>
      <w:r>
        <w:rPr>
          <w:b/>
        </w:rPr>
        <w:t>A</w:t>
      </w:r>
      <w:r>
        <w:rPr>
          <w:rFonts w:hint="eastAsia"/>
          <w:b/>
        </w:rPr>
        <w:t>）</w:t>
      </w:r>
    </w:p>
    <w:p w14:paraId="5BC1A8AF">
      <w:pPr>
        <w:pStyle w:val="4"/>
        <w:rPr>
          <w:rFonts w:hint="eastAsia"/>
        </w:rPr>
      </w:pPr>
      <w:bookmarkStart w:id="57" w:name="_Toc147654344"/>
      <w:r>
        <w:rPr>
          <w:rFonts w:hint="eastAsia"/>
        </w:rPr>
        <w:t>室内声源的影响</w:t>
      </w:r>
      <w:bookmarkEnd w:id="57"/>
    </w:p>
    <w:p w14:paraId="2F713138">
      <w:pPr>
        <w:pStyle w:val="3"/>
        <w:ind w:firstLine="420"/>
        <w:rPr>
          <w:rFonts w:hint="eastAsia"/>
          <w:lang w:val="en-US"/>
        </w:rPr>
      </w:pPr>
      <w:r>
        <w:rPr>
          <w:rFonts w:hint="eastAsia"/>
          <w:lang w:val="en-US"/>
        </w:rPr>
        <w:t>建筑内声源对目标房间内的噪声影响由两部分构成：</w:t>
      </w:r>
    </w:p>
    <w:p w14:paraId="2479FD8C">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700B348">
      <w:pPr>
        <w:pStyle w:val="3"/>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70EABFAC">
      <w:pPr>
        <w:pStyle w:val="3"/>
        <w:spacing w:before="240"/>
        <w:ind w:left="360" w:leftChars="200"/>
        <w:rPr>
          <w:rFonts w:hint="eastAsia"/>
        </w:rPr>
      </w:pPr>
      <w:r>
        <w:rPr>
          <w:rFonts w:hint="eastAsia"/>
        </w:rPr>
        <w:t>式中：</w:t>
      </w:r>
      <w:r>
        <w:rPr>
          <w:position w:val="-12"/>
        </w:rPr>
        <w:object>
          <v:shape id="_x0000_i1041" o:spt="75" type="#_x0000_t75" style="height:15.45pt;width:15.4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78C826B0">
      <w:pPr>
        <w:pStyle w:val="3"/>
        <w:ind w:left="839" w:leftChars="466" w:firstLine="120" w:firstLineChars="50"/>
        <w:rPr>
          <w:rFonts w:hint="eastAsia"/>
        </w:rPr>
      </w:pPr>
      <w:r>
        <w:rPr>
          <w:i/>
          <w:sz w:val="24"/>
        </w:rPr>
        <w:t>L</w:t>
      </w:r>
      <w:r>
        <w:rPr>
          <w:i/>
          <w:sz w:val="24"/>
          <w:vertAlign w:val="subscript"/>
        </w:rPr>
        <w:t>X</w:t>
      </w:r>
      <w:r>
        <w:rPr>
          <w:i/>
          <w:vertAlign w:val="subscript"/>
        </w:rPr>
        <w:t>i</w:t>
      </w:r>
      <w:r>
        <w:t xml:space="preserve"> </w:t>
      </w:r>
      <w:r>
        <w:rPr>
          <w:rFonts w:hint="eastAsia"/>
        </w:rPr>
        <w:t>—— 室内第i个噪声源。</w:t>
      </w:r>
    </w:p>
    <w:p w14:paraId="31811BDC">
      <w:pPr>
        <w:pStyle w:val="3"/>
        <w:ind w:firstLine="420" w:firstLineChars="200"/>
        <w:rPr>
          <w:rFonts w:hint="eastAsia"/>
          <w:lang w:val="en-US"/>
        </w:rPr>
      </w:pPr>
    </w:p>
    <w:p w14:paraId="41168C61">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19144DB1">
      <w:pPr>
        <w:pStyle w:val="3"/>
        <w:ind w:firstLine="420" w:firstLineChars="200"/>
        <w:rPr>
          <w:rFonts w:hint="eastAsia"/>
        </w:rPr>
      </w:pPr>
      <w:r>
        <w:rPr>
          <w:rFonts w:hint="eastAsia"/>
        </w:rPr>
        <w:t>下表分别列出室内声源和相邻房间设备传到室内的噪声级。</w:t>
      </w:r>
    </w:p>
    <w:p w14:paraId="3AF53AB8">
      <w:pPr>
        <w:spacing w:before="240"/>
        <w:jc w:val="right"/>
        <w:rPr>
          <w:rFonts w:hint="eastAsia"/>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2"/>
        <w:gridCol w:w="2332"/>
        <w:gridCol w:w="2332"/>
      </w:tblGrid>
      <w:tr w14:paraId="1840E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2" w:type="dxa"/>
            <w:gridSpan w:val="2"/>
            <w:shd w:val="clear" w:color="auto" w:fill="E6E6E6"/>
            <w:vAlign w:val="center"/>
          </w:tcPr>
          <w:p w14:paraId="6CDA8041">
            <w:pPr>
              <w:jc w:val="center"/>
              <w:rPr>
                <w:rFonts w:hint="eastAsia"/>
                <w:sz w:val="21"/>
                <w:szCs w:val="21"/>
              </w:rPr>
            </w:pPr>
            <w:r>
              <w:rPr>
                <w:sz w:val="21"/>
                <w:szCs w:val="21"/>
              </w:rPr>
              <w:t>室内声源噪声级</w:t>
            </w:r>
          </w:p>
        </w:tc>
        <w:tc>
          <w:tcPr>
            <w:tcW w:w="4662" w:type="dxa"/>
            <w:gridSpan w:val="2"/>
            <w:shd w:val="clear" w:color="auto" w:fill="E6E6E6"/>
            <w:vAlign w:val="center"/>
          </w:tcPr>
          <w:p w14:paraId="15772E88">
            <w:pPr>
              <w:jc w:val="center"/>
              <w:rPr>
                <w:rFonts w:hint="eastAsia"/>
                <w:sz w:val="21"/>
                <w:szCs w:val="21"/>
              </w:rPr>
            </w:pPr>
            <w:r>
              <w:rPr>
                <w:sz w:val="21"/>
                <w:szCs w:val="21"/>
              </w:rPr>
              <w:t>相邻房间设备传到室内噪声级</w:t>
            </w:r>
          </w:p>
        </w:tc>
      </w:tr>
      <w:tr w14:paraId="04240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31" w:type="dxa"/>
            <w:shd w:val="clear" w:color="auto" w:fill="E6E6E6"/>
            <w:vAlign w:val="center"/>
          </w:tcPr>
          <w:p w14:paraId="0CECE126">
            <w:pPr>
              <w:rPr>
                <w:rFonts w:hint="eastAsia"/>
                <w:sz w:val="21"/>
                <w:szCs w:val="21"/>
              </w:rPr>
            </w:pPr>
            <w:r>
              <w:rPr>
                <w:sz w:val="21"/>
                <w:szCs w:val="21"/>
              </w:rPr>
              <w:t>昼间</w:t>
            </w:r>
          </w:p>
        </w:tc>
        <w:tc>
          <w:tcPr>
            <w:tcW w:w="2331" w:type="dxa"/>
            <w:shd w:val="clear" w:color="auto" w:fill="E6E6E6"/>
            <w:vAlign w:val="center"/>
          </w:tcPr>
          <w:p w14:paraId="76863935">
            <w:pPr>
              <w:rPr>
                <w:rFonts w:hint="eastAsia"/>
                <w:sz w:val="21"/>
                <w:szCs w:val="21"/>
              </w:rPr>
            </w:pPr>
            <w:r>
              <w:rPr>
                <w:sz w:val="21"/>
                <w:szCs w:val="21"/>
              </w:rPr>
              <w:t>夜间</w:t>
            </w:r>
          </w:p>
        </w:tc>
        <w:tc>
          <w:tcPr>
            <w:tcW w:w="2331" w:type="dxa"/>
            <w:shd w:val="clear" w:color="auto" w:fill="E6E6E6"/>
            <w:vAlign w:val="center"/>
          </w:tcPr>
          <w:p w14:paraId="164D8E42">
            <w:pPr>
              <w:rPr>
                <w:rFonts w:hint="eastAsia"/>
                <w:sz w:val="21"/>
                <w:szCs w:val="21"/>
              </w:rPr>
            </w:pPr>
            <w:r>
              <w:rPr>
                <w:sz w:val="21"/>
                <w:szCs w:val="21"/>
              </w:rPr>
              <w:t>昼间</w:t>
            </w:r>
          </w:p>
        </w:tc>
        <w:tc>
          <w:tcPr>
            <w:tcW w:w="2331" w:type="dxa"/>
            <w:shd w:val="clear" w:color="auto" w:fill="E6E6E6"/>
            <w:vAlign w:val="center"/>
          </w:tcPr>
          <w:p w14:paraId="385731F3">
            <w:pPr>
              <w:rPr>
                <w:rFonts w:hint="eastAsia"/>
                <w:sz w:val="21"/>
                <w:szCs w:val="21"/>
              </w:rPr>
            </w:pPr>
            <w:r>
              <w:rPr>
                <w:sz w:val="21"/>
                <w:szCs w:val="21"/>
              </w:rPr>
              <w:t>夜间</w:t>
            </w:r>
          </w:p>
        </w:tc>
      </w:tr>
      <w:tr w14:paraId="6765C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31" w:type="dxa"/>
            <w:vAlign w:val="center"/>
          </w:tcPr>
          <w:p w14:paraId="74E2B264">
            <w:pPr>
              <w:rPr>
                <w:rFonts w:hint="eastAsia"/>
                <w:sz w:val="21"/>
                <w:szCs w:val="21"/>
              </w:rPr>
            </w:pPr>
            <w:r>
              <w:rPr>
                <w:sz w:val="21"/>
                <w:szCs w:val="21"/>
              </w:rPr>
              <w:t>--</w:t>
            </w:r>
          </w:p>
        </w:tc>
        <w:tc>
          <w:tcPr>
            <w:tcW w:w="2331" w:type="dxa"/>
            <w:vAlign w:val="center"/>
          </w:tcPr>
          <w:p w14:paraId="37E28B08">
            <w:pPr>
              <w:rPr>
                <w:rFonts w:hint="eastAsia"/>
                <w:sz w:val="21"/>
                <w:szCs w:val="21"/>
              </w:rPr>
            </w:pPr>
            <w:r>
              <w:rPr>
                <w:sz w:val="21"/>
                <w:szCs w:val="21"/>
              </w:rPr>
              <w:t>--</w:t>
            </w:r>
          </w:p>
        </w:tc>
        <w:tc>
          <w:tcPr>
            <w:tcW w:w="2331" w:type="dxa"/>
            <w:vAlign w:val="center"/>
          </w:tcPr>
          <w:p w14:paraId="08FC908B">
            <w:pPr>
              <w:rPr>
                <w:rFonts w:hint="eastAsia"/>
                <w:sz w:val="21"/>
                <w:szCs w:val="21"/>
              </w:rPr>
            </w:pPr>
            <w:r>
              <w:rPr>
                <w:sz w:val="21"/>
                <w:szCs w:val="21"/>
              </w:rPr>
              <w:t>--</w:t>
            </w:r>
          </w:p>
        </w:tc>
        <w:tc>
          <w:tcPr>
            <w:tcW w:w="2331" w:type="dxa"/>
            <w:vAlign w:val="center"/>
          </w:tcPr>
          <w:p w14:paraId="5C41E7C8">
            <w:pPr>
              <w:rPr>
                <w:rFonts w:hint="eastAsia"/>
                <w:sz w:val="21"/>
                <w:szCs w:val="21"/>
              </w:rPr>
            </w:pPr>
            <w:r>
              <w:rPr>
                <w:sz w:val="21"/>
                <w:szCs w:val="21"/>
              </w:rPr>
              <w:t>--</w:t>
            </w:r>
          </w:p>
        </w:tc>
      </w:tr>
    </w:tbl>
    <w:p w14:paraId="45CA3B4F">
      <w:pPr>
        <w:jc w:val="center"/>
        <w:rPr>
          <w:rFonts w:hint="eastAsia"/>
        </w:rPr>
      </w:pPr>
      <w:bookmarkStart w:id="58" w:name="建筑内声源传声"/>
      <w:bookmarkEnd w:id="58"/>
    </w:p>
    <w:p w14:paraId="7A52163E">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3A2C52D7">
      <w:pPr>
        <w:pStyle w:val="4"/>
        <w:rPr>
          <w:rFonts w:hint="eastAsia"/>
        </w:rPr>
      </w:pPr>
      <w:bookmarkStart w:id="59" w:name="_Toc147654345"/>
      <w:r>
        <w:rPr>
          <w:rFonts w:hint="eastAsia"/>
        </w:rPr>
        <w:t>室内噪声级计算</w:t>
      </w:r>
      <w:bookmarkEnd w:id="59"/>
    </w:p>
    <w:p w14:paraId="5172E7EF">
      <w:pPr>
        <w:pStyle w:val="3"/>
        <w:ind w:firstLine="420" w:firstLineChars="20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40388FE5">
      <w:pPr>
        <w:pStyle w:val="3"/>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F51663">
      <w:pPr>
        <w:pStyle w:val="3"/>
        <w:spacing w:before="240"/>
        <w:ind w:left="540" w:leftChars="300"/>
        <w:rPr>
          <w:rFonts w:hint="eastAsia"/>
        </w:rPr>
      </w:pPr>
      <w:r>
        <w:rPr>
          <w:rFonts w:hint="eastAsia"/>
        </w:rPr>
        <w:t>式中：</w:t>
      </w:r>
      <w:r>
        <w:rPr>
          <w:position w:val="-12"/>
        </w:rPr>
        <w:object>
          <v:shape id="_x0000_i1042" o:spt="75" type="#_x0000_t75" style="height:15.45pt;width:15.4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5968B7C5">
      <w:pPr>
        <w:pStyle w:val="3"/>
        <w:ind w:left="540" w:leftChars="300"/>
        <w:rPr>
          <w:rFonts w:hint="eastAsia"/>
        </w:rPr>
      </w:pPr>
      <w:r>
        <w:rPr>
          <w:position w:val="-12"/>
        </w:rPr>
        <w:object>
          <v:shape id="_x0000_i1043" o:spt="75" type="#_x0000_t75" style="height:15.45pt;width:26.5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15ED84F">
      <w:pPr>
        <w:pStyle w:val="3"/>
        <w:ind w:left="540" w:leftChars="300"/>
        <w:rPr>
          <w:rFonts w:hint="eastAsia"/>
        </w:rPr>
      </w:pPr>
      <w:r>
        <w:rPr>
          <w:position w:val="-12"/>
        </w:rPr>
        <w:object>
          <v:shape id="_x0000_i1044" o:spt="75" type="#_x0000_t75" style="height:15.45pt;width:15.4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4E9D1D13">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C713B97">
      <w:pPr>
        <w:spacing w:before="240"/>
        <w:jc w:val="right"/>
        <w:rPr>
          <w:rFonts w:hint="eastAsia"/>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5"/>
        <w:gridCol w:w="680"/>
        <w:gridCol w:w="679"/>
        <w:gridCol w:w="2263"/>
        <w:gridCol w:w="2263"/>
        <w:gridCol w:w="1528"/>
      </w:tblGrid>
      <w:tr w14:paraId="0267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shd w:val="clear" w:color="auto" w:fill="E6E6E6"/>
            <w:vAlign w:val="center"/>
          </w:tcPr>
          <w:p w14:paraId="1F07F9F5">
            <w:pPr>
              <w:rPr>
                <w:rFonts w:hint="eastAsia"/>
                <w:sz w:val="21"/>
                <w:szCs w:val="21"/>
              </w:rPr>
            </w:pPr>
            <w:r>
              <w:rPr>
                <w:sz w:val="21"/>
                <w:szCs w:val="21"/>
              </w:rPr>
              <w:t>房间类型</w:t>
            </w:r>
          </w:p>
        </w:tc>
        <w:tc>
          <w:tcPr>
            <w:tcW w:w="1358" w:type="dxa"/>
            <w:gridSpan w:val="2"/>
            <w:shd w:val="clear" w:color="auto" w:fill="E6E6E6"/>
            <w:vAlign w:val="center"/>
          </w:tcPr>
          <w:p w14:paraId="100CE747">
            <w:pPr>
              <w:jc w:val="center"/>
              <w:rPr>
                <w:rFonts w:hint="eastAsia"/>
                <w:sz w:val="21"/>
                <w:szCs w:val="21"/>
              </w:rPr>
            </w:pPr>
            <w:r>
              <w:rPr>
                <w:sz w:val="21"/>
                <w:szCs w:val="21"/>
              </w:rPr>
              <w:t>室内噪声级</w:t>
            </w:r>
          </w:p>
        </w:tc>
        <w:tc>
          <w:tcPr>
            <w:tcW w:w="4526" w:type="dxa"/>
            <w:gridSpan w:val="2"/>
            <w:shd w:val="clear" w:color="auto" w:fill="E6E6E6"/>
            <w:vAlign w:val="center"/>
          </w:tcPr>
          <w:p w14:paraId="5A1135E7">
            <w:pPr>
              <w:jc w:val="center"/>
              <w:rPr>
                <w:rFonts w:hint="eastAsia"/>
                <w:sz w:val="21"/>
                <w:szCs w:val="21"/>
              </w:rPr>
            </w:pPr>
            <w:r>
              <w:rPr>
                <w:sz w:val="21"/>
                <w:szCs w:val="21"/>
              </w:rPr>
              <w:t>标准限值</w:t>
            </w:r>
          </w:p>
        </w:tc>
        <w:tc>
          <w:tcPr>
            <w:tcW w:w="1528" w:type="dxa"/>
            <w:vMerge w:val="restart"/>
            <w:shd w:val="clear" w:color="auto" w:fill="E6E6E6"/>
            <w:vAlign w:val="center"/>
          </w:tcPr>
          <w:p w14:paraId="614DD813">
            <w:pPr>
              <w:jc w:val="center"/>
              <w:rPr>
                <w:rFonts w:hint="eastAsia"/>
                <w:sz w:val="21"/>
                <w:szCs w:val="21"/>
              </w:rPr>
            </w:pPr>
            <w:r>
              <w:rPr>
                <w:sz w:val="21"/>
                <w:szCs w:val="21"/>
              </w:rPr>
              <w:t>结论</w:t>
            </w:r>
          </w:p>
        </w:tc>
      </w:tr>
      <w:tr w14:paraId="27D3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4EF8BD7E">
            <w:pPr>
              <w:rPr>
                <w:rFonts w:hint="eastAsia"/>
                <w:sz w:val="21"/>
                <w:szCs w:val="21"/>
              </w:rPr>
            </w:pPr>
          </w:p>
        </w:tc>
        <w:tc>
          <w:tcPr>
            <w:tcW w:w="679" w:type="dxa"/>
            <w:shd w:val="clear" w:color="auto" w:fill="E6E6E6"/>
            <w:vAlign w:val="center"/>
          </w:tcPr>
          <w:p w14:paraId="378A5C26">
            <w:pPr>
              <w:jc w:val="center"/>
              <w:rPr>
                <w:rFonts w:hint="eastAsia"/>
                <w:sz w:val="21"/>
                <w:szCs w:val="21"/>
              </w:rPr>
            </w:pPr>
            <w:r>
              <w:rPr>
                <w:sz w:val="21"/>
                <w:szCs w:val="21"/>
              </w:rPr>
              <w:t>昼间</w:t>
            </w:r>
          </w:p>
        </w:tc>
        <w:tc>
          <w:tcPr>
            <w:tcW w:w="679" w:type="dxa"/>
            <w:shd w:val="clear" w:color="auto" w:fill="E6E6E6"/>
            <w:vAlign w:val="center"/>
          </w:tcPr>
          <w:p w14:paraId="51FDF253">
            <w:pPr>
              <w:jc w:val="center"/>
              <w:rPr>
                <w:rFonts w:hint="eastAsia"/>
                <w:sz w:val="21"/>
                <w:szCs w:val="21"/>
              </w:rPr>
            </w:pPr>
            <w:r>
              <w:rPr>
                <w:sz w:val="21"/>
                <w:szCs w:val="21"/>
              </w:rPr>
              <w:t>夜间</w:t>
            </w:r>
          </w:p>
        </w:tc>
        <w:tc>
          <w:tcPr>
            <w:tcW w:w="2263" w:type="dxa"/>
            <w:shd w:val="clear" w:color="auto" w:fill="E6E6E6"/>
            <w:vAlign w:val="center"/>
          </w:tcPr>
          <w:p w14:paraId="16462FCC">
            <w:pPr>
              <w:jc w:val="center"/>
              <w:rPr>
                <w:rFonts w:hint="eastAsia"/>
                <w:sz w:val="21"/>
                <w:szCs w:val="21"/>
              </w:rPr>
            </w:pPr>
            <w:r>
              <w:rPr>
                <w:sz w:val="21"/>
                <w:szCs w:val="21"/>
              </w:rPr>
              <w:t>昼间</w:t>
            </w:r>
          </w:p>
        </w:tc>
        <w:tc>
          <w:tcPr>
            <w:tcW w:w="2263" w:type="dxa"/>
            <w:shd w:val="clear" w:color="auto" w:fill="E6E6E6"/>
            <w:vAlign w:val="center"/>
          </w:tcPr>
          <w:p w14:paraId="1DA47031">
            <w:pPr>
              <w:jc w:val="center"/>
              <w:rPr>
                <w:rFonts w:hint="eastAsia"/>
                <w:sz w:val="21"/>
                <w:szCs w:val="21"/>
              </w:rPr>
            </w:pPr>
            <w:r>
              <w:rPr>
                <w:sz w:val="21"/>
                <w:szCs w:val="21"/>
              </w:rPr>
              <w:t>夜间</w:t>
            </w:r>
          </w:p>
        </w:tc>
        <w:tc>
          <w:tcPr>
            <w:tcW w:w="1528" w:type="dxa"/>
            <w:vMerge w:val="continue"/>
            <w:shd w:val="clear" w:color="auto" w:fill="E6E6E6"/>
            <w:vAlign w:val="center"/>
          </w:tcPr>
          <w:p w14:paraId="4870BB6D">
            <w:pPr>
              <w:jc w:val="center"/>
              <w:rPr>
                <w:rFonts w:hint="eastAsia"/>
                <w:sz w:val="21"/>
                <w:szCs w:val="21"/>
              </w:rPr>
            </w:pPr>
          </w:p>
        </w:tc>
      </w:tr>
      <w:tr w14:paraId="005D3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shd w:val="clear" w:color="auto" w:fill="E6E6E6"/>
            <w:vAlign w:val="center"/>
          </w:tcPr>
          <w:p w14:paraId="6A20D666">
            <w:pPr>
              <w:rPr>
                <w:rFonts w:hint="eastAsia"/>
                <w:sz w:val="21"/>
                <w:szCs w:val="21"/>
              </w:rPr>
            </w:pPr>
            <w:r>
              <w:rPr>
                <w:sz w:val="21"/>
                <w:szCs w:val="21"/>
              </w:rPr>
              <w:t>展示区</w:t>
            </w:r>
          </w:p>
        </w:tc>
        <w:tc>
          <w:tcPr>
            <w:tcW w:w="679" w:type="dxa"/>
            <w:vAlign w:val="center"/>
          </w:tcPr>
          <w:p w14:paraId="08CDFC65">
            <w:pPr>
              <w:jc w:val="center"/>
              <w:rPr>
                <w:rFonts w:hint="eastAsia"/>
                <w:sz w:val="21"/>
                <w:szCs w:val="21"/>
              </w:rPr>
            </w:pPr>
            <w:r>
              <w:rPr>
                <w:sz w:val="21"/>
                <w:szCs w:val="21"/>
              </w:rPr>
              <w:t>43</w:t>
            </w:r>
          </w:p>
        </w:tc>
        <w:tc>
          <w:tcPr>
            <w:tcW w:w="679" w:type="dxa"/>
            <w:vAlign w:val="center"/>
          </w:tcPr>
          <w:p w14:paraId="61587366">
            <w:pPr>
              <w:jc w:val="center"/>
              <w:rPr>
                <w:rFonts w:hint="eastAsia"/>
                <w:sz w:val="21"/>
                <w:szCs w:val="21"/>
              </w:rPr>
            </w:pPr>
            <w:r>
              <w:rPr>
                <w:sz w:val="21"/>
                <w:szCs w:val="21"/>
              </w:rPr>
              <w:t>33</w:t>
            </w:r>
          </w:p>
        </w:tc>
        <w:tc>
          <w:tcPr>
            <w:tcW w:w="2263" w:type="dxa"/>
            <w:vAlign w:val="center"/>
          </w:tcPr>
          <w:p w14:paraId="194FFF8D">
            <w:pPr>
              <w:jc w:val="center"/>
              <w:rPr>
                <w:rFonts w:hint="eastAsia"/>
                <w:sz w:val="21"/>
                <w:szCs w:val="21"/>
              </w:rPr>
            </w:pPr>
            <w:r>
              <w:rPr>
                <w:sz w:val="21"/>
                <w:szCs w:val="21"/>
              </w:rPr>
              <w:t>低限:≤55,高要求:≤50</w:t>
            </w:r>
          </w:p>
        </w:tc>
        <w:tc>
          <w:tcPr>
            <w:tcW w:w="2263" w:type="dxa"/>
            <w:vAlign w:val="center"/>
          </w:tcPr>
          <w:p w14:paraId="2D0B827D">
            <w:pPr>
              <w:jc w:val="center"/>
              <w:rPr>
                <w:rFonts w:hint="eastAsia"/>
                <w:sz w:val="21"/>
                <w:szCs w:val="21"/>
              </w:rPr>
            </w:pPr>
            <w:r>
              <w:rPr>
                <w:sz w:val="21"/>
                <w:szCs w:val="21"/>
              </w:rPr>
              <w:t>--</w:t>
            </w:r>
          </w:p>
        </w:tc>
        <w:tc>
          <w:tcPr>
            <w:tcW w:w="1528" w:type="dxa"/>
            <w:vAlign w:val="center"/>
          </w:tcPr>
          <w:p w14:paraId="2D99CD14">
            <w:pPr>
              <w:jc w:val="center"/>
              <w:rPr>
                <w:rFonts w:hint="eastAsia"/>
                <w:sz w:val="21"/>
                <w:szCs w:val="21"/>
              </w:rPr>
            </w:pPr>
            <w:r>
              <w:rPr>
                <w:b/>
                <w:sz w:val="21"/>
                <w:szCs w:val="21"/>
              </w:rPr>
              <w:t>满足高要求</w:t>
            </w:r>
          </w:p>
        </w:tc>
      </w:tr>
    </w:tbl>
    <w:p w14:paraId="1460874C">
      <w:pPr>
        <w:ind w:right="-2"/>
        <w:jc w:val="center"/>
        <w:rPr>
          <w:rFonts w:hint="eastAsia"/>
        </w:rPr>
      </w:pPr>
      <w:bookmarkStart w:id="60" w:name="典型房间室内噪声值"/>
      <w:bookmarkEnd w:id="60"/>
    </w:p>
    <w:p w14:paraId="563331F8">
      <w:pPr>
        <w:pStyle w:val="4"/>
        <w:rPr>
          <w:rFonts w:hint="eastAsia"/>
        </w:rPr>
      </w:pPr>
      <w:bookmarkStart w:id="61" w:name="_Toc147654346"/>
      <w:r>
        <w:rPr>
          <w:rFonts w:hint="eastAsia"/>
        </w:rPr>
        <w:t>小结</w:t>
      </w:r>
      <w:bookmarkEnd w:id="61"/>
    </w:p>
    <w:p w14:paraId="0510EA9E">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5056E2F">
      <w:pPr>
        <w:spacing w:before="240"/>
        <w:ind w:right="-2"/>
        <w:jc w:val="right"/>
        <w:rPr>
          <w:rFonts w:hint="eastAsia"/>
        </w:rPr>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2"/>
        <w:gridCol w:w="1472"/>
        <w:gridCol w:w="1868"/>
        <w:gridCol w:w="565"/>
        <w:gridCol w:w="565"/>
        <w:gridCol w:w="849"/>
        <w:gridCol w:w="849"/>
        <w:gridCol w:w="849"/>
        <w:gridCol w:w="849"/>
      </w:tblGrid>
      <w:tr w14:paraId="022D6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vMerge w:val="restart"/>
            <w:shd w:val="clear" w:color="auto" w:fill="E6E6E6"/>
            <w:vAlign w:val="center"/>
          </w:tcPr>
          <w:p w14:paraId="6C610984">
            <w:pPr>
              <w:jc w:val="center"/>
              <w:rPr>
                <w:rFonts w:hint="eastAsia"/>
                <w:sz w:val="21"/>
                <w:szCs w:val="21"/>
              </w:rPr>
            </w:pPr>
            <w:r>
              <w:rPr>
                <w:sz w:val="21"/>
                <w:szCs w:val="21"/>
              </w:rPr>
              <w:t>房间类型</w:t>
            </w:r>
          </w:p>
        </w:tc>
        <w:tc>
          <w:tcPr>
            <w:tcW w:w="1471" w:type="dxa"/>
            <w:vMerge w:val="restart"/>
            <w:shd w:val="clear" w:color="auto" w:fill="E6E6E6"/>
            <w:vAlign w:val="center"/>
          </w:tcPr>
          <w:p w14:paraId="61B70450">
            <w:pPr>
              <w:jc w:val="center"/>
              <w:rPr>
                <w:rFonts w:hint="eastAsia"/>
                <w:sz w:val="21"/>
                <w:szCs w:val="21"/>
              </w:rPr>
            </w:pPr>
            <w:r>
              <w:rPr>
                <w:sz w:val="21"/>
                <w:szCs w:val="21"/>
              </w:rPr>
              <w:t>对标功能</w:t>
            </w:r>
          </w:p>
        </w:tc>
        <w:tc>
          <w:tcPr>
            <w:tcW w:w="1867" w:type="dxa"/>
            <w:vMerge w:val="restart"/>
            <w:shd w:val="clear" w:color="auto" w:fill="E6E6E6"/>
            <w:vAlign w:val="center"/>
          </w:tcPr>
          <w:p w14:paraId="452D588A">
            <w:pPr>
              <w:jc w:val="center"/>
              <w:rPr>
                <w:rFonts w:hint="eastAsia"/>
                <w:sz w:val="21"/>
                <w:szCs w:val="21"/>
              </w:rPr>
            </w:pPr>
            <w:r>
              <w:rPr>
                <w:sz w:val="21"/>
                <w:szCs w:val="21"/>
              </w:rPr>
              <w:t>包含房间</w:t>
            </w:r>
          </w:p>
        </w:tc>
        <w:tc>
          <w:tcPr>
            <w:tcW w:w="1130" w:type="dxa"/>
            <w:gridSpan w:val="2"/>
            <w:shd w:val="clear" w:color="auto" w:fill="E6E6E6"/>
            <w:vAlign w:val="center"/>
          </w:tcPr>
          <w:p w14:paraId="77AA7A0D">
            <w:pPr>
              <w:jc w:val="center"/>
              <w:rPr>
                <w:rFonts w:hint="eastAsia"/>
                <w:sz w:val="21"/>
                <w:szCs w:val="21"/>
              </w:rPr>
            </w:pPr>
            <w:r>
              <w:rPr>
                <w:sz w:val="21"/>
                <w:szCs w:val="21"/>
              </w:rPr>
              <w:t>室内</w:t>
            </w:r>
            <w:r>
              <w:rPr>
                <w:sz w:val="21"/>
                <w:szCs w:val="21"/>
              </w:rPr>
              <w:br w:type="textWrapping"/>
            </w:r>
            <w:r>
              <w:rPr>
                <w:sz w:val="21"/>
                <w:szCs w:val="21"/>
              </w:rPr>
              <w:t>噪声级</w:t>
            </w:r>
          </w:p>
        </w:tc>
        <w:tc>
          <w:tcPr>
            <w:tcW w:w="1696" w:type="dxa"/>
            <w:gridSpan w:val="2"/>
            <w:shd w:val="clear" w:color="auto" w:fill="E6E6E6"/>
            <w:vAlign w:val="center"/>
          </w:tcPr>
          <w:p w14:paraId="62192F58">
            <w:pPr>
              <w:jc w:val="center"/>
              <w:rPr>
                <w:rFonts w:hint="eastAsia"/>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tcW w:w="1696" w:type="dxa"/>
            <w:gridSpan w:val="2"/>
            <w:shd w:val="clear" w:color="auto" w:fill="E6E6E6"/>
            <w:vAlign w:val="center"/>
          </w:tcPr>
          <w:p w14:paraId="7B3A2F16">
            <w:pPr>
              <w:jc w:val="center"/>
              <w:rPr>
                <w:rFonts w:hint="eastAsia"/>
                <w:sz w:val="21"/>
                <w:szCs w:val="21"/>
              </w:rPr>
            </w:pPr>
            <w:r>
              <w:rPr>
                <w:sz w:val="21"/>
                <w:szCs w:val="21"/>
              </w:rPr>
              <w:t>达标判定</w:t>
            </w:r>
          </w:p>
        </w:tc>
      </w:tr>
      <w:tr w14:paraId="5124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vMerge w:val="continue"/>
            <w:shd w:val="clear" w:color="auto" w:fill="E6E6E6"/>
            <w:vAlign w:val="center"/>
          </w:tcPr>
          <w:p w14:paraId="2247EBE0">
            <w:pPr>
              <w:rPr>
                <w:rFonts w:hint="eastAsia"/>
                <w:sz w:val="21"/>
                <w:szCs w:val="21"/>
              </w:rPr>
            </w:pPr>
          </w:p>
        </w:tc>
        <w:tc>
          <w:tcPr>
            <w:tcW w:w="1471" w:type="dxa"/>
            <w:vMerge w:val="continue"/>
            <w:shd w:val="clear" w:color="auto" w:fill="E6E6E6"/>
            <w:vAlign w:val="center"/>
          </w:tcPr>
          <w:p w14:paraId="3C30B4DD">
            <w:pPr>
              <w:rPr>
                <w:rFonts w:hint="eastAsia"/>
                <w:sz w:val="21"/>
                <w:szCs w:val="21"/>
              </w:rPr>
            </w:pPr>
          </w:p>
        </w:tc>
        <w:tc>
          <w:tcPr>
            <w:tcW w:w="1867" w:type="dxa"/>
            <w:vMerge w:val="continue"/>
            <w:shd w:val="clear" w:color="auto" w:fill="E6E6E6"/>
            <w:vAlign w:val="center"/>
          </w:tcPr>
          <w:p w14:paraId="33974D84">
            <w:pPr>
              <w:rPr>
                <w:rFonts w:hint="eastAsia"/>
                <w:sz w:val="21"/>
                <w:szCs w:val="21"/>
              </w:rPr>
            </w:pPr>
          </w:p>
        </w:tc>
        <w:tc>
          <w:tcPr>
            <w:tcW w:w="565" w:type="dxa"/>
            <w:shd w:val="clear" w:color="auto" w:fill="E6E6E6"/>
            <w:vAlign w:val="center"/>
          </w:tcPr>
          <w:p w14:paraId="4E858284">
            <w:pPr>
              <w:jc w:val="center"/>
              <w:rPr>
                <w:rFonts w:hint="eastAsia"/>
                <w:sz w:val="21"/>
                <w:szCs w:val="21"/>
              </w:rPr>
            </w:pPr>
            <w:r>
              <w:rPr>
                <w:sz w:val="21"/>
                <w:szCs w:val="21"/>
              </w:rPr>
              <w:t>昼</w:t>
            </w:r>
          </w:p>
        </w:tc>
        <w:tc>
          <w:tcPr>
            <w:tcW w:w="565" w:type="dxa"/>
            <w:shd w:val="clear" w:color="auto" w:fill="E6E6E6"/>
            <w:vAlign w:val="center"/>
          </w:tcPr>
          <w:p w14:paraId="72ECD951">
            <w:pPr>
              <w:jc w:val="center"/>
              <w:rPr>
                <w:rFonts w:hint="eastAsia"/>
                <w:sz w:val="21"/>
                <w:szCs w:val="21"/>
              </w:rPr>
            </w:pPr>
            <w:r>
              <w:rPr>
                <w:sz w:val="21"/>
                <w:szCs w:val="21"/>
              </w:rPr>
              <w:t>夜</w:t>
            </w:r>
          </w:p>
        </w:tc>
        <w:tc>
          <w:tcPr>
            <w:tcW w:w="848" w:type="dxa"/>
            <w:shd w:val="clear" w:color="auto" w:fill="E6E6E6"/>
            <w:vAlign w:val="center"/>
          </w:tcPr>
          <w:p w14:paraId="0359F0B1">
            <w:pPr>
              <w:jc w:val="center"/>
              <w:rPr>
                <w:rFonts w:hint="eastAsia"/>
                <w:sz w:val="21"/>
                <w:szCs w:val="21"/>
              </w:rPr>
            </w:pPr>
            <w:r>
              <w:rPr>
                <w:sz w:val="21"/>
                <w:szCs w:val="21"/>
              </w:rPr>
              <w:t>昼</w:t>
            </w:r>
          </w:p>
        </w:tc>
        <w:tc>
          <w:tcPr>
            <w:tcW w:w="848" w:type="dxa"/>
            <w:shd w:val="clear" w:color="auto" w:fill="E6E6E6"/>
            <w:vAlign w:val="center"/>
          </w:tcPr>
          <w:p w14:paraId="2C7357F2">
            <w:pPr>
              <w:jc w:val="center"/>
              <w:rPr>
                <w:rFonts w:hint="eastAsia"/>
                <w:sz w:val="21"/>
                <w:szCs w:val="21"/>
              </w:rPr>
            </w:pPr>
            <w:r>
              <w:rPr>
                <w:sz w:val="21"/>
                <w:szCs w:val="21"/>
              </w:rPr>
              <w:t>夜</w:t>
            </w:r>
          </w:p>
        </w:tc>
        <w:tc>
          <w:tcPr>
            <w:tcW w:w="848" w:type="dxa"/>
            <w:shd w:val="clear" w:color="auto" w:fill="E6E6E6"/>
            <w:vAlign w:val="center"/>
          </w:tcPr>
          <w:p w14:paraId="6001A7BE">
            <w:pPr>
              <w:jc w:val="center"/>
              <w:rPr>
                <w:rFonts w:hint="eastAsia"/>
                <w:sz w:val="21"/>
                <w:szCs w:val="21"/>
              </w:rPr>
            </w:pPr>
            <w:r>
              <w:rPr>
                <w:sz w:val="21"/>
                <w:szCs w:val="21"/>
              </w:rPr>
              <w:t>昼</w:t>
            </w:r>
          </w:p>
        </w:tc>
        <w:tc>
          <w:tcPr>
            <w:tcW w:w="848" w:type="dxa"/>
            <w:shd w:val="clear" w:color="auto" w:fill="E6E6E6"/>
            <w:vAlign w:val="center"/>
          </w:tcPr>
          <w:p w14:paraId="3A8D1325">
            <w:pPr>
              <w:jc w:val="center"/>
              <w:rPr>
                <w:rFonts w:hint="eastAsia"/>
                <w:sz w:val="21"/>
                <w:szCs w:val="21"/>
              </w:rPr>
            </w:pPr>
            <w:r>
              <w:rPr>
                <w:sz w:val="21"/>
                <w:szCs w:val="21"/>
              </w:rPr>
              <w:t>夜</w:t>
            </w:r>
          </w:p>
        </w:tc>
      </w:tr>
      <w:tr w14:paraId="344C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74F48157">
            <w:pPr>
              <w:rPr>
                <w:rFonts w:hint="eastAsia"/>
                <w:sz w:val="21"/>
                <w:szCs w:val="21"/>
              </w:rPr>
            </w:pPr>
            <w:r>
              <w:rPr>
                <w:sz w:val="21"/>
                <w:szCs w:val="21"/>
              </w:rPr>
              <w:t>接待室</w:t>
            </w:r>
          </w:p>
        </w:tc>
        <w:tc>
          <w:tcPr>
            <w:tcW w:w="1471" w:type="dxa"/>
            <w:vAlign w:val="center"/>
          </w:tcPr>
          <w:p w14:paraId="6312D280">
            <w:pPr>
              <w:rPr>
                <w:rFonts w:hint="eastAsia"/>
                <w:sz w:val="21"/>
                <w:szCs w:val="21"/>
              </w:rPr>
            </w:pPr>
            <w:r>
              <w:rPr>
                <w:sz w:val="21"/>
                <w:szCs w:val="21"/>
              </w:rPr>
              <w:t>普通会议室</w:t>
            </w:r>
          </w:p>
        </w:tc>
        <w:tc>
          <w:tcPr>
            <w:tcW w:w="1867" w:type="dxa"/>
            <w:vAlign w:val="center"/>
          </w:tcPr>
          <w:p w14:paraId="642267EB">
            <w:pPr>
              <w:rPr>
                <w:rFonts w:hint="eastAsia"/>
                <w:sz w:val="21"/>
                <w:szCs w:val="21"/>
              </w:rPr>
            </w:pPr>
            <w:r>
              <w:rPr>
                <w:sz w:val="21"/>
                <w:szCs w:val="21"/>
              </w:rPr>
              <w:t>X002,X016</w:t>
            </w:r>
          </w:p>
        </w:tc>
        <w:tc>
          <w:tcPr>
            <w:tcW w:w="565" w:type="dxa"/>
            <w:vAlign w:val="center"/>
          </w:tcPr>
          <w:p w14:paraId="16F98009">
            <w:pPr>
              <w:jc w:val="center"/>
              <w:rPr>
                <w:rFonts w:hint="eastAsia"/>
                <w:sz w:val="21"/>
                <w:szCs w:val="21"/>
              </w:rPr>
            </w:pPr>
            <w:r>
              <w:rPr>
                <w:sz w:val="21"/>
                <w:szCs w:val="21"/>
              </w:rPr>
              <w:t>40</w:t>
            </w:r>
          </w:p>
        </w:tc>
        <w:tc>
          <w:tcPr>
            <w:tcW w:w="565" w:type="dxa"/>
            <w:vAlign w:val="center"/>
          </w:tcPr>
          <w:p w14:paraId="7CB18EB1">
            <w:pPr>
              <w:jc w:val="center"/>
              <w:rPr>
                <w:rFonts w:hint="eastAsia"/>
                <w:sz w:val="21"/>
                <w:szCs w:val="21"/>
              </w:rPr>
            </w:pPr>
            <w:r>
              <w:rPr>
                <w:sz w:val="21"/>
                <w:szCs w:val="21"/>
              </w:rPr>
              <w:t>30</w:t>
            </w:r>
          </w:p>
        </w:tc>
        <w:tc>
          <w:tcPr>
            <w:tcW w:w="848" w:type="dxa"/>
            <w:vAlign w:val="center"/>
          </w:tcPr>
          <w:p w14:paraId="42BC09B2">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42CCD2FF">
            <w:pPr>
              <w:jc w:val="center"/>
              <w:rPr>
                <w:rFonts w:hint="eastAsia"/>
                <w:sz w:val="21"/>
                <w:szCs w:val="21"/>
              </w:rPr>
            </w:pPr>
            <w:r>
              <w:rPr>
                <w:sz w:val="21"/>
                <w:szCs w:val="21"/>
              </w:rPr>
              <w:t>--</w:t>
            </w:r>
          </w:p>
        </w:tc>
        <w:tc>
          <w:tcPr>
            <w:tcW w:w="848" w:type="dxa"/>
            <w:vAlign w:val="center"/>
          </w:tcPr>
          <w:p w14:paraId="46C7589A">
            <w:pPr>
              <w:jc w:val="center"/>
              <w:rPr>
                <w:rFonts w:hint="eastAsia"/>
                <w:sz w:val="21"/>
                <w:szCs w:val="21"/>
              </w:rPr>
            </w:pPr>
            <w:r>
              <w:rPr>
                <w:sz w:val="21"/>
                <w:szCs w:val="21"/>
              </w:rPr>
              <w:t>满足高要求</w:t>
            </w:r>
          </w:p>
        </w:tc>
        <w:tc>
          <w:tcPr>
            <w:tcW w:w="848" w:type="dxa"/>
            <w:vAlign w:val="center"/>
          </w:tcPr>
          <w:p w14:paraId="689EEF39">
            <w:pPr>
              <w:jc w:val="center"/>
              <w:rPr>
                <w:rFonts w:hint="eastAsia"/>
                <w:sz w:val="21"/>
                <w:szCs w:val="21"/>
              </w:rPr>
            </w:pPr>
            <w:r>
              <w:rPr>
                <w:sz w:val="21"/>
                <w:szCs w:val="21"/>
              </w:rPr>
              <w:t>--</w:t>
            </w:r>
          </w:p>
        </w:tc>
      </w:tr>
      <w:tr w14:paraId="0EB9B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6EDB7AE9">
            <w:pPr>
              <w:rPr>
                <w:rFonts w:hint="eastAsia"/>
                <w:sz w:val="21"/>
                <w:szCs w:val="21"/>
              </w:rPr>
            </w:pPr>
            <w:r>
              <w:rPr>
                <w:sz w:val="21"/>
                <w:szCs w:val="21"/>
              </w:rPr>
              <w:t>休息室</w:t>
            </w:r>
          </w:p>
        </w:tc>
        <w:tc>
          <w:tcPr>
            <w:tcW w:w="1471" w:type="dxa"/>
            <w:vAlign w:val="center"/>
          </w:tcPr>
          <w:p w14:paraId="75073A12">
            <w:pPr>
              <w:rPr>
                <w:rFonts w:hint="eastAsia"/>
                <w:sz w:val="21"/>
                <w:szCs w:val="21"/>
              </w:rPr>
            </w:pPr>
            <w:r>
              <w:rPr>
                <w:sz w:val="21"/>
                <w:szCs w:val="21"/>
              </w:rPr>
              <w:t>员工休息室</w:t>
            </w:r>
          </w:p>
        </w:tc>
        <w:tc>
          <w:tcPr>
            <w:tcW w:w="1867" w:type="dxa"/>
            <w:vAlign w:val="center"/>
          </w:tcPr>
          <w:p w14:paraId="314BC771">
            <w:pPr>
              <w:rPr>
                <w:rFonts w:hint="eastAsia"/>
                <w:sz w:val="21"/>
                <w:szCs w:val="21"/>
              </w:rPr>
            </w:pPr>
            <w:r>
              <w:rPr>
                <w:sz w:val="21"/>
                <w:szCs w:val="21"/>
              </w:rPr>
              <w:t>X013,X022</w:t>
            </w:r>
          </w:p>
        </w:tc>
        <w:tc>
          <w:tcPr>
            <w:tcW w:w="565" w:type="dxa"/>
            <w:vAlign w:val="center"/>
          </w:tcPr>
          <w:p w14:paraId="432EFA1D">
            <w:pPr>
              <w:jc w:val="center"/>
              <w:rPr>
                <w:rFonts w:hint="eastAsia"/>
                <w:sz w:val="21"/>
                <w:szCs w:val="21"/>
              </w:rPr>
            </w:pPr>
            <w:r>
              <w:rPr>
                <w:sz w:val="21"/>
                <w:szCs w:val="21"/>
              </w:rPr>
              <w:t>31</w:t>
            </w:r>
          </w:p>
        </w:tc>
        <w:tc>
          <w:tcPr>
            <w:tcW w:w="565" w:type="dxa"/>
            <w:vAlign w:val="center"/>
          </w:tcPr>
          <w:p w14:paraId="7C3E0FFC">
            <w:pPr>
              <w:jc w:val="center"/>
              <w:rPr>
                <w:rFonts w:hint="eastAsia"/>
                <w:sz w:val="21"/>
                <w:szCs w:val="21"/>
              </w:rPr>
            </w:pPr>
            <w:r>
              <w:rPr>
                <w:sz w:val="21"/>
                <w:szCs w:val="21"/>
              </w:rPr>
              <w:t>21</w:t>
            </w:r>
          </w:p>
        </w:tc>
        <w:tc>
          <w:tcPr>
            <w:tcW w:w="848" w:type="dxa"/>
            <w:vAlign w:val="center"/>
          </w:tcPr>
          <w:p w14:paraId="73F83480">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1402F961">
            <w:pPr>
              <w:jc w:val="center"/>
              <w:rPr>
                <w:rFonts w:hint="eastAsia"/>
                <w:sz w:val="21"/>
                <w:szCs w:val="21"/>
              </w:rPr>
            </w:pPr>
            <w:r>
              <w:rPr>
                <w:sz w:val="21"/>
                <w:szCs w:val="21"/>
              </w:rPr>
              <w:t>--</w:t>
            </w:r>
          </w:p>
        </w:tc>
        <w:tc>
          <w:tcPr>
            <w:tcW w:w="848" w:type="dxa"/>
            <w:vAlign w:val="center"/>
          </w:tcPr>
          <w:p w14:paraId="5125C0D9">
            <w:pPr>
              <w:jc w:val="center"/>
              <w:rPr>
                <w:rFonts w:hint="eastAsia"/>
                <w:sz w:val="21"/>
                <w:szCs w:val="21"/>
              </w:rPr>
            </w:pPr>
            <w:r>
              <w:rPr>
                <w:sz w:val="21"/>
                <w:szCs w:val="21"/>
              </w:rPr>
              <w:t>满足高要求</w:t>
            </w:r>
          </w:p>
        </w:tc>
        <w:tc>
          <w:tcPr>
            <w:tcW w:w="848" w:type="dxa"/>
            <w:vAlign w:val="center"/>
          </w:tcPr>
          <w:p w14:paraId="30643108">
            <w:pPr>
              <w:jc w:val="center"/>
              <w:rPr>
                <w:rFonts w:hint="eastAsia"/>
                <w:sz w:val="21"/>
                <w:szCs w:val="21"/>
              </w:rPr>
            </w:pPr>
            <w:r>
              <w:rPr>
                <w:sz w:val="21"/>
                <w:szCs w:val="21"/>
              </w:rPr>
              <w:t>--</w:t>
            </w:r>
          </w:p>
        </w:tc>
      </w:tr>
      <w:tr w14:paraId="4FC1D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06CCF523">
            <w:pPr>
              <w:rPr>
                <w:rFonts w:hint="eastAsia"/>
                <w:sz w:val="21"/>
                <w:szCs w:val="21"/>
              </w:rPr>
            </w:pPr>
            <w:r>
              <w:rPr>
                <w:sz w:val="21"/>
                <w:szCs w:val="21"/>
              </w:rPr>
              <w:t>展示区</w:t>
            </w:r>
          </w:p>
        </w:tc>
        <w:tc>
          <w:tcPr>
            <w:tcW w:w="1471" w:type="dxa"/>
            <w:vAlign w:val="center"/>
          </w:tcPr>
          <w:p w14:paraId="7FE4F6A2">
            <w:pPr>
              <w:rPr>
                <w:rFonts w:hint="eastAsia"/>
                <w:sz w:val="21"/>
                <w:szCs w:val="21"/>
              </w:rPr>
            </w:pPr>
            <w:r>
              <w:rPr>
                <w:sz w:val="21"/>
                <w:szCs w:val="21"/>
              </w:rPr>
              <w:t>会展中心</w:t>
            </w:r>
          </w:p>
        </w:tc>
        <w:tc>
          <w:tcPr>
            <w:tcW w:w="1867" w:type="dxa"/>
            <w:vAlign w:val="center"/>
          </w:tcPr>
          <w:p w14:paraId="0DD6AA87">
            <w:pPr>
              <w:rPr>
                <w:rFonts w:hint="eastAsia"/>
                <w:sz w:val="21"/>
                <w:szCs w:val="21"/>
              </w:rPr>
            </w:pPr>
            <w:r>
              <w:rPr>
                <w:sz w:val="21"/>
                <w:szCs w:val="21"/>
              </w:rPr>
              <w:t>1001,X128,2002</w:t>
            </w:r>
            <w:r>
              <w:rPr>
                <w:sz w:val="21"/>
                <w:szCs w:val="21"/>
              </w:rPr>
              <w:br w:type="textWrapping"/>
            </w:r>
            <w:r>
              <w:rPr>
                <w:sz w:val="21"/>
                <w:szCs w:val="21"/>
              </w:rPr>
              <w:t>等6个房间</w:t>
            </w:r>
          </w:p>
        </w:tc>
        <w:tc>
          <w:tcPr>
            <w:tcW w:w="565" w:type="dxa"/>
            <w:vAlign w:val="center"/>
          </w:tcPr>
          <w:p w14:paraId="7F58B250">
            <w:pPr>
              <w:jc w:val="center"/>
              <w:rPr>
                <w:rFonts w:hint="eastAsia"/>
                <w:sz w:val="21"/>
                <w:szCs w:val="21"/>
              </w:rPr>
            </w:pPr>
            <w:r>
              <w:rPr>
                <w:sz w:val="21"/>
                <w:szCs w:val="21"/>
              </w:rPr>
              <w:t>43</w:t>
            </w:r>
          </w:p>
        </w:tc>
        <w:tc>
          <w:tcPr>
            <w:tcW w:w="565" w:type="dxa"/>
            <w:vAlign w:val="center"/>
          </w:tcPr>
          <w:p w14:paraId="08BDACE3">
            <w:pPr>
              <w:jc w:val="center"/>
              <w:rPr>
                <w:rFonts w:hint="eastAsia"/>
                <w:sz w:val="21"/>
                <w:szCs w:val="21"/>
              </w:rPr>
            </w:pPr>
            <w:r>
              <w:rPr>
                <w:sz w:val="21"/>
                <w:szCs w:val="21"/>
              </w:rPr>
              <w:t>33</w:t>
            </w:r>
          </w:p>
        </w:tc>
        <w:tc>
          <w:tcPr>
            <w:tcW w:w="848" w:type="dxa"/>
            <w:vAlign w:val="center"/>
          </w:tcPr>
          <w:p w14:paraId="6F9E43D3">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259CDACF">
            <w:pPr>
              <w:jc w:val="center"/>
              <w:rPr>
                <w:rFonts w:hint="eastAsia"/>
                <w:sz w:val="21"/>
                <w:szCs w:val="21"/>
              </w:rPr>
            </w:pPr>
            <w:r>
              <w:rPr>
                <w:sz w:val="21"/>
                <w:szCs w:val="21"/>
              </w:rPr>
              <w:t>--</w:t>
            </w:r>
          </w:p>
        </w:tc>
        <w:tc>
          <w:tcPr>
            <w:tcW w:w="848" w:type="dxa"/>
            <w:vAlign w:val="center"/>
          </w:tcPr>
          <w:p w14:paraId="0D82F312">
            <w:pPr>
              <w:jc w:val="center"/>
              <w:rPr>
                <w:rFonts w:hint="eastAsia"/>
                <w:sz w:val="21"/>
                <w:szCs w:val="21"/>
              </w:rPr>
            </w:pPr>
            <w:r>
              <w:rPr>
                <w:sz w:val="21"/>
                <w:szCs w:val="21"/>
              </w:rPr>
              <w:t>满足高要求</w:t>
            </w:r>
          </w:p>
        </w:tc>
        <w:tc>
          <w:tcPr>
            <w:tcW w:w="848" w:type="dxa"/>
            <w:vAlign w:val="center"/>
          </w:tcPr>
          <w:p w14:paraId="73B3B208">
            <w:pPr>
              <w:jc w:val="center"/>
              <w:rPr>
                <w:rFonts w:hint="eastAsia"/>
                <w:sz w:val="21"/>
                <w:szCs w:val="21"/>
              </w:rPr>
            </w:pPr>
            <w:r>
              <w:rPr>
                <w:sz w:val="21"/>
                <w:szCs w:val="21"/>
              </w:rPr>
              <w:t>--</w:t>
            </w:r>
          </w:p>
        </w:tc>
      </w:tr>
      <w:tr w14:paraId="22B6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5B0D0FC3">
            <w:pPr>
              <w:rPr>
                <w:rFonts w:hint="eastAsia"/>
                <w:sz w:val="21"/>
                <w:szCs w:val="21"/>
              </w:rPr>
            </w:pPr>
            <w:r>
              <w:rPr>
                <w:sz w:val="21"/>
                <w:szCs w:val="21"/>
              </w:rPr>
              <w:t>报告厅</w:t>
            </w:r>
          </w:p>
        </w:tc>
        <w:tc>
          <w:tcPr>
            <w:tcW w:w="1471" w:type="dxa"/>
            <w:vAlign w:val="center"/>
          </w:tcPr>
          <w:p w14:paraId="1F229A23">
            <w:pPr>
              <w:rPr>
                <w:rFonts w:hint="eastAsia"/>
                <w:sz w:val="21"/>
                <w:szCs w:val="21"/>
              </w:rPr>
            </w:pPr>
            <w:r>
              <w:rPr>
                <w:sz w:val="21"/>
                <w:szCs w:val="21"/>
              </w:rPr>
              <w:t>普通会议室</w:t>
            </w:r>
          </w:p>
        </w:tc>
        <w:tc>
          <w:tcPr>
            <w:tcW w:w="1867" w:type="dxa"/>
            <w:vAlign w:val="center"/>
          </w:tcPr>
          <w:p w14:paraId="0D7FF295">
            <w:pPr>
              <w:rPr>
                <w:rFonts w:hint="eastAsia"/>
                <w:sz w:val="21"/>
                <w:szCs w:val="21"/>
              </w:rPr>
            </w:pPr>
            <w:r>
              <w:rPr>
                <w:sz w:val="21"/>
                <w:szCs w:val="21"/>
              </w:rPr>
              <w:t>X012</w:t>
            </w:r>
          </w:p>
        </w:tc>
        <w:tc>
          <w:tcPr>
            <w:tcW w:w="565" w:type="dxa"/>
            <w:vAlign w:val="center"/>
          </w:tcPr>
          <w:p w14:paraId="0089E4A5">
            <w:pPr>
              <w:jc w:val="center"/>
              <w:rPr>
                <w:rFonts w:hint="eastAsia"/>
                <w:sz w:val="21"/>
                <w:szCs w:val="21"/>
              </w:rPr>
            </w:pPr>
            <w:r>
              <w:rPr>
                <w:sz w:val="21"/>
                <w:szCs w:val="21"/>
              </w:rPr>
              <w:t>39</w:t>
            </w:r>
          </w:p>
        </w:tc>
        <w:tc>
          <w:tcPr>
            <w:tcW w:w="565" w:type="dxa"/>
            <w:vAlign w:val="center"/>
          </w:tcPr>
          <w:p w14:paraId="45154F5B">
            <w:pPr>
              <w:jc w:val="center"/>
              <w:rPr>
                <w:rFonts w:hint="eastAsia"/>
                <w:sz w:val="21"/>
                <w:szCs w:val="21"/>
              </w:rPr>
            </w:pPr>
            <w:r>
              <w:rPr>
                <w:sz w:val="21"/>
                <w:szCs w:val="21"/>
              </w:rPr>
              <w:t>29</w:t>
            </w:r>
          </w:p>
        </w:tc>
        <w:tc>
          <w:tcPr>
            <w:tcW w:w="848" w:type="dxa"/>
            <w:vAlign w:val="center"/>
          </w:tcPr>
          <w:p w14:paraId="5D921F7D">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49CEE403">
            <w:pPr>
              <w:jc w:val="center"/>
              <w:rPr>
                <w:rFonts w:hint="eastAsia"/>
                <w:sz w:val="21"/>
                <w:szCs w:val="21"/>
              </w:rPr>
            </w:pPr>
            <w:r>
              <w:rPr>
                <w:sz w:val="21"/>
                <w:szCs w:val="21"/>
              </w:rPr>
              <w:t>--</w:t>
            </w:r>
          </w:p>
        </w:tc>
        <w:tc>
          <w:tcPr>
            <w:tcW w:w="848" w:type="dxa"/>
            <w:vAlign w:val="center"/>
          </w:tcPr>
          <w:p w14:paraId="210E2C9F">
            <w:pPr>
              <w:jc w:val="center"/>
              <w:rPr>
                <w:rFonts w:hint="eastAsia"/>
                <w:sz w:val="21"/>
                <w:szCs w:val="21"/>
              </w:rPr>
            </w:pPr>
            <w:r>
              <w:rPr>
                <w:sz w:val="21"/>
                <w:szCs w:val="21"/>
              </w:rPr>
              <w:t>满足高要求</w:t>
            </w:r>
          </w:p>
        </w:tc>
        <w:tc>
          <w:tcPr>
            <w:tcW w:w="848" w:type="dxa"/>
            <w:vAlign w:val="center"/>
          </w:tcPr>
          <w:p w14:paraId="37D287F5">
            <w:pPr>
              <w:jc w:val="center"/>
              <w:rPr>
                <w:rFonts w:hint="eastAsia"/>
                <w:sz w:val="21"/>
                <w:szCs w:val="21"/>
              </w:rPr>
            </w:pPr>
            <w:r>
              <w:rPr>
                <w:sz w:val="21"/>
                <w:szCs w:val="21"/>
              </w:rPr>
              <w:t>--</w:t>
            </w:r>
          </w:p>
        </w:tc>
      </w:tr>
      <w:tr w14:paraId="7162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53D8AFE1">
            <w:pPr>
              <w:rPr>
                <w:rFonts w:hint="eastAsia"/>
                <w:sz w:val="21"/>
                <w:szCs w:val="21"/>
              </w:rPr>
            </w:pPr>
            <w:r>
              <w:rPr>
                <w:sz w:val="21"/>
                <w:szCs w:val="21"/>
              </w:rPr>
              <w:t>会议室</w:t>
            </w:r>
          </w:p>
        </w:tc>
        <w:tc>
          <w:tcPr>
            <w:tcW w:w="1471" w:type="dxa"/>
            <w:vAlign w:val="center"/>
          </w:tcPr>
          <w:p w14:paraId="3AE03091">
            <w:pPr>
              <w:rPr>
                <w:rFonts w:hint="eastAsia"/>
                <w:sz w:val="21"/>
                <w:szCs w:val="21"/>
              </w:rPr>
            </w:pPr>
            <w:r>
              <w:rPr>
                <w:sz w:val="21"/>
                <w:szCs w:val="21"/>
              </w:rPr>
              <w:t>普通会议室</w:t>
            </w:r>
          </w:p>
        </w:tc>
        <w:tc>
          <w:tcPr>
            <w:tcW w:w="1867" w:type="dxa"/>
            <w:vAlign w:val="center"/>
          </w:tcPr>
          <w:p w14:paraId="45B3FEBF">
            <w:pPr>
              <w:rPr>
                <w:rFonts w:hint="eastAsia"/>
                <w:sz w:val="21"/>
                <w:szCs w:val="21"/>
              </w:rPr>
            </w:pPr>
            <w:r>
              <w:rPr>
                <w:sz w:val="21"/>
                <w:szCs w:val="21"/>
              </w:rPr>
              <w:t>X015,X017,X018</w:t>
            </w:r>
            <w:r>
              <w:rPr>
                <w:sz w:val="21"/>
                <w:szCs w:val="21"/>
              </w:rPr>
              <w:br w:type="textWrapping"/>
            </w:r>
            <w:r>
              <w:rPr>
                <w:sz w:val="21"/>
                <w:szCs w:val="21"/>
              </w:rPr>
              <w:t>等5个房间</w:t>
            </w:r>
          </w:p>
        </w:tc>
        <w:tc>
          <w:tcPr>
            <w:tcW w:w="565" w:type="dxa"/>
            <w:vAlign w:val="center"/>
          </w:tcPr>
          <w:p w14:paraId="2540B796">
            <w:pPr>
              <w:jc w:val="center"/>
              <w:rPr>
                <w:rFonts w:hint="eastAsia"/>
                <w:sz w:val="21"/>
                <w:szCs w:val="21"/>
              </w:rPr>
            </w:pPr>
            <w:r>
              <w:rPr>
                <w:sz w:val="21"/>
                <w:szCs w:val="21"/>
              </w:rPr>
              <w:t>34</w:t>
            </w:r>
          </w:p>
        </w:tc>
        <w:tc>
          <w:tcPr>
            <w:tcW w:w="565" w:type="dxa"/>
            <w:vAlign w:val="center"/>
          </w:tcPr>
          <w:p w14:paraId="3ECFB2EF">
            <w:pPr>
              <w:jc w:val="center"/>
              <w:rPr>
                <w:rFonts w:hint="eastAsia"/>
                <w:sz w:val="21"/>
                <w:szCs w:val="21"/>
              </w:rPr>
            </w:pPr>
            <w:r>
              <w:rPr>
                <w:sz w:val="21"/>
                <w:szCs w:val="21"/>
              </w:rPr>
              <w:t>24</w:t>
            </w:r>
          </w:p>
        </w:tc>
        <w:tc>
          <w:tcPr>
            <w:tcW w:w="848" w:type="dxa"/>
            <w:vAlign w:val="center"/>
          </w:tcPr>
          <w:p w14:paraId="41105291">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2A3C530D">
            <w:pPr>
              <w:jc w:val="center"/>
              <w:rPr>
                <w:rFonts w:hint="eastAsia"/>
                <w:sz w:val="21"/>
                <w:szCs w:val="21"/>
              </w:rPr>
            </w:pPr>
            <w:r>
              <w:rPr>
                <w:sz w:val="21"/>
                <w:szCs w:val="21"/>
              </w:rPr>
              <w:t>--</w:t>
            </w:r>
          </w:p>
        </w:tc>
        <w:tc>
          <w:tcPr>
            <w:tcW w:w="848" w:type="dxa"/>
            <w:vAlign w:val="center"/>
          </w:tcPr>
          <w:p w14:paraId="674AF369">
            <w:pPr>
              <w:jc w:val="center"/>
              <w:rPr>
                <w:rFonts w:hint="eastAsia"/>
                <w:sz w:val="21"/>
                <w:szCs w:val="21"/>
              </w:rPr>
            </w:pPr>
            <w:r>
              <w:rPr>
                <w:sz w:val="21"/>
                <w:szCs w:val="21"/>
              </w:rPr>
              <w:t>满足高要求</w:t>
            </w:r>
          </w:p>
        </w:tc>
        <w:tc>
          <w:tcPr>
            <w:tcW w:w="848" w:type="dxa"/>
            <w:vAlign w:val="center"/>
          </w:tcPr>
          <w:p w14:paraId="4168ED3E">
            <w:pPr>
              <w:jc w:val="center"/>
              <w:rPr>
                <w:rFonts w:hint="eastAsia"/>
                <w:sz w:val="21"/>
                <w:szCs w:val="21"/>
              </w:rPr>
            </w:pPr>
            <w:r>
              <w:rPr>
                <w:sz w:val="21"/>
                <w:szCs w:val="21"/>
              </w:rPr>
              <w:t>--</w:t>
            </w:r>
          </w:p>
        </w:tc>
      </w:tr>
      <w:tr w14:paraId="25FBB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6203DD01">
            <w:pPr>
              <w:rPr>
                <w:rFonts w:hint="eastAsia"/>
                <w:sz w:val="21"/>
                <w:szCs w:val="21"/>
              </w:rPr>
            </w:pPr>
            <w:r>
              <w:rPr>
                <w:sz w:val="21"/>
                <w:szCs w:val="21"/>
              </w:rPr>
              <w:t>普通办公室</w:t>
            </w:r>
          </w:p>
        </w:tc>
        <w:tc>
          <w:tcPr>
            <w:tcW w:w="1471" w:type="dxa"/>
            <w:vAlign w:val="center"/>
          </w:tcPr>
          <w:p w14:paraId="494268AC">
            <w:pPr>
              <w:rPr>
                <w:rFonts w:hint="eastAsia"/>
                <w:sz w:val="21"/>
                <w:szCs w:val="21"/>
              </w:rPr>
            </w:pPr>
            <w:r>
              <w:rPr>
                <w:sz w:val="21"/>
                <w:szCs w:val="21"/>
              </w:rPr>
              <w:t>多人办公室</w:t>
            </w:r>
          </w:p>
        </w:tc>
        <w:tc>
          <w:tcPr>
            <w:tcW w:w="1867" w:type="dxa"/>
            <w:vAlign w:val="center"/>
          </w:tcPr>
          <w:p w14:paraId="13B66B40">
            <w:pPr>
              <w:rPr>
                <w:rFonts w:hint="eastAsia"/>
                <w:sz w:val="21"/>
                <w:szCs w:val="21"/>
              </w:rPr>
            </w:pPr>
            <w:r>
              <w:rPr>
                <w:sz w:val="21"/>
                <w:szCs w:val="21"/>
              </w:rPr>
              <w:t>X019,X021</w:t>
            </w:r>
          </w:p>
        </w:tc>
        <w:tc>
          <w:tcPr>
            <w:tcW w:w="565" w:type="dxa"/>
            <w:vAlign w:val="center"/>
          </w:tcPr>
          <w:p w14:paraId="583D24C8">
            <w:pPr>
              <w:jc w:val="center"/>
              <w:rPr>
                <w:rFonts w:hint="eastAsia"/>
                <w:sz w:val="21"/>
                <w:szCs w:val="21"/>
              </w:rPr>
            </w:pPr>
            <w:r>
              <w:rPr>
                <w:sz w:val="21"/>
                <w:szCs w:val="21"/>
              </w:rPr>
              <w:t>37</w:t>
            </w:r>
          </w:p>
        </w:tc>
        <w:tc>
          <w:tcPr>
            <w:tcW w:w="565" w:type="dxa"/>
            <w:vAlign w:val="center"/>
          </w:tcPr>
          <w:p w14:paraId="3CB8DEC7">
            <w:pPr>
              <w:jc w:val="center"/>
              <w:rPr>
                <w:rFonts w:hint="eastAsia"/>
                <w:sz w:val="21"/>
                <w:szCs w:val="21"/>
              </w:rPr>
            </w:pPr>
            <w:r>
              <w:rPr>
                <w:sz w:val="21"/>
                <w:szCs w:val="21"/>
              </w:rPr>
              <w:t>27</w:t>
            </w:r>
          </w:p>
        </w:tc>
        <w:tc>
          <w:tcPr>
            <w:tcW w:w="848" w:type="dxa"/>
            <w:vAlign w:val="center"/>
          </w:tcPr>
          <w:p w14:paraId="1B475522">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1A99AEDA">
            <w:pPr>
              <w:jc w:val="center"/>
              <w:rPr>
                <w:rFonts w:hint="eastAsia"/>
                <w:sz w:val="21"/>
                <w:szCs w:val="21"/>
              </w:rPr>
            </w:pPr>
            <w:r>
              <w:rPr>
                <w:sz w:val="21"/>
                <w:szCs w:val="21"/>
              </w:rPr>
              <w:t>--</w:t>
            </w:r>
          </w:p>
        </w:tc>
        <w:tc>
          <w:tcPr>
            <w:tcW w:w="848" w:type="dxa"/>
            <w:vAlign w:val="center"/>
          </w:tcPr>
          <w:p w14:paraId="14D5AF33">
            <w:pPr>
              <w:jc w:val="center"/>
              <w:rPr>
                <w:rFonts w:hint="eastAsia"/>
                <w:sz w:val="21"/>
                <w:szCs w:val="21"/>
              </w:rPr>
            </w:pPr>
            <w:r>
              <w:rPr>
                <w:sz w:val="21"/>
                <w:szCs w:val="21"/>
              </w:rPr>
              <w:t>满足高要求</w:t>
            </w:r>
          </w:p>
        </w:tc>
        <w:tc>
          <w:tcPr>
            <w:tcW w:w="848" w:type="dxa"/>
            <w:vAlign w:val="center"/>
          </w:tcPr>
          <w:p w14:paraId="64AEEE5F">
            <w:pPr>
              <w:jc w:val="center"/>
              <w:rPr>
                <w:rFonts w:hint="eastAsia"/>
                <w:sz w:val="21"/>
                <w:szCs w:val="21"/>
              </w:rPr>
            </w:pPr>
            <w:r>
              <w:rPr>
                <w:sz w:val="21"/>
                <w:szCs w:val="21"/>
              </w:rPr>
              <w:t>--</w:t>
            </w:r>
          </w:p>
        </w:tc>
      </w:tr>
      <w:tr w14:paraId="392B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43CA6ABD">
            <w:pPr>
              <w:rPr>
                <w:rFonts w:hint="eastAsia"/>
                <w:sz w:val="21"/>
                <w:szCs w:val="21"/>
              </w:rPr>
            </w:pPr>
            <w:r>
              <w:rPr>
                <w:sz w:val="21"/>
                <w:szCs w:val="21"/>
              </w:rPr>
              <w:t>阅览室</w:t>
            </w:r>
          </w:p>
        </w:tc>
        <w:tc>
          <w:tcPr>
            <w:tcW w:w="1471" w:type="dxa"/>
            <w:vAlign w:val="center"/>
          </w:tcPr>
          <w:p w14:paraId="476DB3BE">
            <w:pPr>
              <w:rPr>
                <w:rFonts w:hint="eastAsia"/>
                <w:sz w:val="21"/>
                <w:szCs w:val="21"/>
              </w:rPr>
            </w:pPr>
            <w:r>
              <w:rPr>
                <w:sz w:val="21"/>
                <w:szCs w:val="21"/>
              </w:rPr>
              <w:t>阅览室</w:t>
            </w:r>
          </w:p>
        </w:tc>
        <w:tc>
          <w:tcPr>
            <w:tcW w:w="1867" w:type="dxa"/>
            <w:vAlign w:val="center"/>
          </w:tcPr>
          <w:p w14:paraId="56956D1E">
            <w:pPr>
              <w:rPr>
                <w:rFonts w:hint="eastAsia"/>
                <w:sz w:val="21"/>
                <w:szCs w:val="21"/>
              </w:rPr>
            </w:pPr>
            <w:r>
              <w:rPr>
                <w:sz w:val="21"/>
                <w:szCs w:val="21"/>
              </w:rPr>
              <w:t>X014</w:t>
            </w:r>
          </w:p>
        </w:tc>
        <w:tc>
          <w:tcPr>
            <w:tcW w:w="565" w:type="dxa"/>
            <w:vAlign w:val="center"/>
          </w:tcPr>
          <w:p w14:paraId="3D8803B9">
            <w:pPr>
              <w:jc w:val="center"/>
              <w:rPr>
                <w:rFonts w:hint="eastAsia"/>
                <w:sz w:val="21"/>
                <w:szCs w:val="21"/>
              </w:rPr>
            </w:pPr>
            <w:r>
              <w:rPr>
                <w:sz w:val="21"/>
                <w:szCs w:val="21"/>
              </w:rPr>
              <w:t>34</w:t>
            </w:r>
          </w:p>
        </w:tc>
        <w:tc>
          <w:tcPr>
            <w:tcW w:w="565" w:type="dxa"/>
            <w:vAlign w:val="center"/>
          </w:tcPr>
          <w:p w14:paraId="2603924C">
            <w:pPr>
              <w:jc w:val="center"/>
              <w:rPr>
                <w:rFonts w:hint="eastAsia"/>
                <w:sz w:val="21"/>
                <w:szCs w:val="21"/>
              </w:rPr>
            </w:pPr>
            <w:r>
              <w:rPr>
                <w:sz w:val="21"/>
                <w:szCs w:val="21"/>
              </w:rPr>
              <w:t>24</w:t>
            </w:r>
          </w:p>
        </w:tc>
        <w:tc>
          <w:tcPr>
            <w:tcW w:w="848" w:type="dxa"/>
            <w:vAlign w:val="center"/>
          </w:tcPr>
          <w:p w14:paraId="72102906">
            <w:pPr>
              <w:jc w:val="center"/>
              <w:rPr>
                <w:rFonts w:hint="eastAsia"/>
                <w:sz w:val="21"/>
                <w:szCs w:val="21"/>
              </w:rPr>
            </w:pPr>
            <w:r>
              <w:rPr>
                <w:sz w:val="21"/>
                <w:szCs w:val="21"/>
              </w:rPr>
              <w:t>L:≤40</w:t>
            </w:r>
            <w:r>
              <w:rPr>
                <w:sz w:val="21"/>
                <w:szCs w:val="21"/>
              </w:rPr>
              <w:br w:type="textWrapping"/>
            </w:r>
            <w:r>
              <w:rPr>
                <w:sz w:val="21"/>
                <w:szCs w:val="21"/>
              </w:rPr>
              <w:t>H:≤35</w:t>
            </w:r>
          </w:p>
        </w:tc>
        <w:tc>
          <w:tcPr>
            <w:tcW w:w="848" w:type="dxa"/>
            <w:vAlign w:val="center"/>
          </w:tcPr>
          <w:p w14:paraId="7102CCF4">
            <w:pPr>
              <w:jc w:val="center"/>
              <w:rPr>
                <w:rFonts w:hint="eastAsia"/>
                <w:sz w:val="21"/>
                <w:szCs w:val="21"/>
              </w:rPr>
            </w:pPr>
            <w:r>
              <w:rPr>
                <w:sz w:val="21"/>
                <w:szCs w:val="21"/>
              </w:rPr>
              <w:t>--</w:t>
            </w:r>
          </w:p>
        </w:tc>
        <w:tc>
          <w:tcPr>
            <w:tcW w:w="848" w:type="dxa"/>
            <w:vAlign w:val="center"/>
          </w:tcPr>
          <w:p w14:paraId="137D9D90">
            <w:pPr>
              <w:jc w:val="center"/>
              <w:rPr>
                <w:rFonts w:hint="eastAsia"/>
                <w:sz w:val="21"/>
                <w:szCs w:val="21"/>
              </w:rPr>
            </w:pPr>
            <w:r>
              <w:rPr>
                <w:sz w:val="21"/>
                <w:szCs w:val="21"/>
              </w:rPr>
              <w:t>满足高要求</w:t>
            </w:r>
          </w:p>
        </w:tc>
        <w:tc>
          <w:tcPr>
            <w:tcW w:w="848" w:type="dxa"/>
            <w:vAlign w:val="center"/>
          </w:tcPr>
          <w:p w14:paraId="55124699">
            <w:pPr>
              <w:jc w:val="center"/>
              <w:rPr>
                <w:rFonts w:hint="eastAsia"/>
                <w:sz w:val="21"/>
                <w:szCs w:val="21"/>
              </w:rPr>
            </w:pPr>
            <w:r>
              <w:rPr>
                <w:sz w:val="21"/>
                <w:szCs w:val="21"/>
              </w:rPr>
              <w:t>--</w:t>
            </w:r>
          </w:p>
        </w:tc>
      </w:tr>
      <w:tr w14:paraId="54D7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4A28DC58">
            <w:pPr>
              <w:rPr>
                <w:rFonts w:hint="eastAsia"/>
                <w:sz w:val="21"/>
                <w:szCs w:val="21"/>
              </w:rPr>
            </w:pPr>
            <w:r>
              <w:rPr>
                <w:sz w:val="21"/>
                <w:szCs w:val="21"/>
              </w:rPr>
              <w:t>3星以下客房</w:t>
            </w:r>
          </w:p>
        </w:tc>
        <w:tc>
          <w:tcPr>
            <w:tcW w:w="1471" w:type="dxa"/>
            <w:vAlign w:val="center"/>
          </w:tcPr>
          <w:p w14:paraId="1C9A03F9">
            <w:pPr>
              <w:rPr>
                <w:rFonts w:hint="eastAsia"/>
                <w:sz w:val="21"/>
                <w:szCs w:val="21"/>
              </w:rPr>
            </w:pPr>
            <w:r>
              <w:rPr>
                <w:sz w:val="21"/>
                <w:szCs w:val="21"/>
              </w:rPr>
              <w:t>客房</w:t>
            </w:r>
          </w:p>
        </w:tc>
        <w:tc>
          <w:tcPr>
            <w:tcW w:w="1867" w:type="dxa"/>
            <w:vAlign w:val="center"/>
          </w:tcPr>
          <w:p w14:paraId="5B971F6D">
            <w:pPr>
              <w:rPr>
                <w:rFonts w:hint="eastAsia"/>
                <w:sz w:val="21"/>
                <w:szCs w:val="21"/>
              </w:rPr>
            </w:pPr>
            <w:r>
              <w:rPr>
                <w:sz w:val="21"/>
                <w:szCs w:val="21"/>
              </w:rPr>
              <w:t>X042,X044,X035</w:t>
            </w:r>
            <w:r>
              <w:rPr>
                <w:sz w:val="21"/>
                <w:szCs w:val="21"/>
              </w:rPr>
              <w:br w:type="textWrapping"/>
            </w:r>
            <w:r>
              <w:rPr>
                <w:sz w:val="21"/>
                <w:szCs w:val="21"/>
              </w:rPr>
              <w:t>等18个房间</w:t>
            </w:r>
          </w:p>
        </w:tc>
        <w:tc>
          <w:tcPr>
            <w:tcW w:w="565" w:type="dxa"/>
            <w:vAlign w:val="center"/>
          </w:tcPr>
          <w:p w14:paraId="4F9D8CBC">
            <w:pPr>
              <w:jc w:val="center"/>
              <w:rPr>
                <w:rFonts w:hint="eastAsia"/>
                <w:sz w:val="21"/>
                <w:szCs w:val="21"/>
              </w:rPr>
            </w:pPr>
            <w:r>
              <w:rPr>
                <w:sz w:val="21"/>
                <w:szCs w:val="21"/>
              </w:rPr>
              <w:t>19</w:t>
            </w:r>
          </w:p>
        </w:tc>
        <w:tc>
          <w:tcPr>
            <w:tcW w:w="565" w:type="dxa"/>
            <w:vAlign w:val="center"/>
          </w:tcPr>
          <w:p w14:paraId="6A2CF6F7">
            <w:pPr>
              <w:jc w:val="center"/>
              <w:rPr>
                <w:rFonts w:hint="eastAsia"/>
                <w:sz w:val="21"/>
                <w:szCs w:val="21"/>
              </w:rPr>
            </w:pPr>
            <w:r>
              <w:rPr>
                <w:sz w:val="21"/>
                <w:szCs w:val="21"/>
              </w:rPr>
              <w:t>9</w:t>
            </w:r>
          </w:p>
        </w:tc>
        <w:tc>
          <w:tcPr>
            <w:tcW w:w="848" w:type="dxa"/>
            <w:vAlign w:val="center"/>
          </w:tcPr>
          <w:p w14:paraId="5A0B466F">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7D99EEF5">
            <w:pPr>
              <w:jc w:val="center"/>
              <w:rPr>
                <w:rFonts w:hint="eastAsia"/>
                <w:sz w:val="21"/>
                <w:szCs w:val="21"/>
              </w:rPr>
            </w:pPr>
            <w:r>
              <w:rPr>
                <w:sz w:val="21"/>
                <w:szCs w:val="21"/>
              </w:rPr>
              <w:t>L:≤40</w:t>
            </w:r>
            <w:r>
              <w:rPr>
                <w:sz w:val="21"/>
                <w:szCs w:val="21"/>
              </w:rPr>
              <w:br w:type="textWrapping"/>
            </w:r>
            <w:r>
              <w:rPr>
                <w:sz w:val="21"/>
                <w:szCs w:val="21"/>
              </w:rPr>
              <w:t>H:≤30</w:t>
            </w:r>
          </w:p>
        </w:tc>
        <w:tc>
          <w:tcPr>
            <w:tcW w:w="848" w:type="dxa"/>
            <w:vAlign w:val="center"/>
          </w:tcPr>
          <w:p w14:paraId="157116A8">
            <w:pPr>
              <w:jc w:val="center"/>
              <w:rPr>
                <w:rFonts w:hint="eastAsia"/>
                <w:sz w:val="21"/>
                <w:szCs w:val="21"/>
              </w:rPr>
            </w:pPr>
            <w:r>
              <w:rPr>
                <w:sz w:val="21"/>
                <w:szCs w:val="21"/>
              </w:rPr>
              <w:t>满足高要求</w:t>
            </w:r>
          </w:p>
        </w:tc>
        <w:tc>
          <w:tcPr>
            <w:tcW w:w="848" w:type="dxa"/>
            <w:vAlign w:val="center"/>
          </w:tcPr>
          <w:p w14:paraId="2E7EE301">
            <w:pPr>
              <w:jc w:val="center"/>
              <w:rPr>
                <w:rFonts w:hint="eastAsia"/>
                <w:sz w:val="21"/>
                <w:szCs w:val="21"/>
              </w:rPr>
            </w:pPr>
            <w:r>
              <w:rPr>
                <w:sz w:val="21"/>
                <w:szCs w:val="21"/>
              </w:rPr>
              <w:t>满足高要求</w:t>
            </w:r>
          </w:p>
        </w:tc>
      </w:tr>
    </w:tbl>
    <w:p w14:paraId="67360C62">
      <w:pPr>
        <w:ind w:right="-2"/>
        <w:jc w:val="center"/>
        <w:rPr>
          <w:rFonts w:hint="eastAsia"/>
        </w:rPr>
      </w:pPr>
      <w:bookmarkStart w:id="62" w:name="主要功能房间室内噪声值"/>
      <w:bookmarkEnd w:id="62"/>
    </w:p>
    <w:p w14:paraId="1F85F04F">
      <w:pPr>
        <w:pStyle w:val="3"/>
        <w:spacing w:after="156" w:afterLines="50" w:line="360" w:lineRule="auto"/>
        <w:ind w:firstLine="531" w:firstLineChars="295"/>
        <w:jc w:val="left"/>
        <w:rPr>
          <w:rFonts w:hint="eastAsia" w:ascii="黑体" w:hAnsi="黑体" w:eastAsia="黑体"/>
          <w:sz w:val="18"/>
          <w:szCs w:val="20"/>
        </w:rPr>
      </w:pPr>
      <w:r>
        <w:rPr>
          <w:rFonts w:hint="eastAsia" w:ascii="黑体" w:hAnsi="黑体" w:eastAsia="黑体"/>
          <w:sz w:val="18"/>
          <w:szCs w:val="20"/>
        </w:rPr>
        <w:t>注：各主要功能房间室内噪声值结果参见附录。</w:t>
      </w:r>
    </w:p>
    <w:bookmarkEnd w:id="26"/>
    <w:p w14:paraId="7060BEF8">
      <w:pPr>
        <w:pStyle w:val="2"/>
        <w:rPr>
          <w:rFonts w:hint="eastAsia"/>
          <w:kern w:val="2"/>
        </w:rPr>
      </w:pPr>
      <w:bookmarkStart w:id="63" w:name="_Toc147654347"/>
      <w:r>
        <w:rPr>
          <w:rFonts w:hint="eastAsia"/>
          <w:kern w:val="2"/>
        </w:rPr>
        <w:t>结论</w:t>
      </w:r>
      <w:bookmarkEnd w:id="63"/>
    </w:p>
    <w:p w14:paraId="4A8B19BE">
      <w:pPr>
        <w:pStyle w:val="3"/>
        <w:ind w:firstLine="420" w:firstLineChars="200"/>
        <w:rPr>
          <w:rFonts w:hint="eastAsia"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55676C5B">
      <w:pPr>
        <w:spacing w:before="240"/>
        <w:jc w:val="center"/>
        <w:rPr>
          <w:rFonts w:hint="eastAsia"/>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79D180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7BB4D332">
            <w:pPr>
              <w:pStyle w:val="3"/>
              <w:jc w:val="center"/>
              <w:rPr>
                <w:rFonts w:hint="eastAsia"/>
              </w:rPr>
            </w:pPr>
            <w:r>
              <w:t>检查项</w:t>
            </w:r>
          </w:p>
        </w:tc>
        <w:tc>
          <w:tcPr>
            <w:tcW w:w="5670" w:type="dxa"/>
            <w:shd w:val="clear" w:color="auto" w:fill="E6E6E6"/>
          </w:tcPr>
          <w:p w14:paraId="631713D5">
            <w:pPr>
              <w:pStyle w:val="3"/>
              <w:jc w:val="center"/>
              <w:rPr>
                <w:rFonts w:hint="eastAsia"/>
              </w:rPr>
            </w:pPr>
            <w:r>
              <w:rPr>
                <w:rFonts w:hint="eastAsia"/>
              </w:rPr>
              <w:t>评价</w:t>
            </w:r>
            <w:r>
              <w:t>依据</w:t>
            </w:r>
          </w:p>
        </w:tc>
        <w:tc>
          <w:tcPr>
            <w:tcW w:w="1701" w:type="dxa"/>
            <w:shd w:val="clear" w:color="auto" w:fill="E6E6E6"/>
            <w:vAlign w:val="center"/>
          </w:tcPr>
          <w:p w14:paraId="0760B729">
            <w:pPr>
              <w:pStyle w:val="3"/>
              <w:jc w:val="center"/>
              <w:rPr>
                <w:rFonts w:hint="eastAsia"/>
              </w:rPr>
            </w:pPr>
            <w:r>
              <w:t>结论</w:t>
            </w:r>
          </w:p>
        </w:tc>
        <w:tc>
          <w:tcPr>
            <w:tcW w:w="724" w:type="dxa"/>
            <w:shd w:val="clear" w:color="auto" w:fill="E6E6E6"/>
            <w:vAlign w:val="center"/>
          </w:tcPr>
          <w:p w14:paraId="245F5F23">
            <w:pPr>
              <w:pStyle w:val="3"/>
              <w:jc w:val="center"/>
              <w:rPr>
                <w:rFonts w:hint="eastAsia"/>
              </w:rPr>
            </w:pPr>
            <w:r>
              <w:t>得分</w:t>
            </w:r>
          </w:p>
        </w:tc>
      </w:tr>
      <w:tr w14:paraId="41C3A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754A164B">
            <w:pPr>
              <w:pStyle w:val="3"/>
              <w:jc w:val="center"/>
              <w:rPr>
                <w:rFonts w:hint="eastAsia"/>
              </w:rPr>
            </w:pPr>
            <w:r>
              <w:t>室内</w:t>
            </w:r>
          </w:p>
          <w:p w14:paraId="36464471">
            <w:pPr>
              <w:pStyle w:val="3"/>
              <w:jc w:val="center"/>
              <w:rPr>
                <w:rFonts w:hint="eastAsia"/>
              </w:rPr>
            </w:pPr>
            <w:r>
              <w:t>噪声级</w:t>
            </w:r>
          </w:p>
        </w:tc>
        <w:tc>
          <w:tcPr>
            <w:tcW w:w="5670" w:type="dxa"/>
          </w:tcPr>
          <w:p w14:paraId="40BC6D01">
            <w:pPr>
              <w:pStyle w:val="3"/>
              <w:rPr>
                <w:rFonts w:hint="eastAsia"/>
                <w:bCs/>
              </w:rPr>
            </w:pPr>
            <w:r>
              <w:rPr>
                <w:rFonts w:hint="eastAsia"/>
                <w:bCs/>
              </w:rPr>
              <w:t>控制项</w:t>
            </w:r>
            <w:r>
              <w:rPr>
                <w:bCs/>
              </w:rPr>
              <w:t>：</w:t>
            </w:r>
          </w:p>
          <w:p w14:paraId="17AEA3EB">
            <w:pPr>
              <w:pStyle w:val="3"/>
              <w:rPr>
                <w:rFonts w:hint="eastAsia"/>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21D33F12">
            <w:pPr>
              <w:jc w:val="center"/>
              <w:rPr>
                <w:rFonts w:hint="eastAsia"/>
                <w:b/>
                <w:bCs/>
                <w:sz w:val="21"/>
                <w:szCs w:val="21"/>
              </w:rPr>
            </w:pPr>
            <w:bookmarkStart w:id="64" w:name="室内噪声控制项结论"/>
            <w:r>
              <w:rPr>
                <w:b/>
                <w:bCs/>
                <w:sz w:val="21"/>
                <w:szCs w:val="21"/>
              </w:rPr>
              <w:t>满足</w:t>
            </w:r>
            <w:bookmarkEnd w:id="64"/>
          </w:p>
        </w:tc>
        <w:tc>
          <w:tcPr>
            <w:tcW w:w="724" w:type="dxa"/>
            <w:vAlign w:val="center"/>
          </w:tcPr>
          <w:p w14:paraId="40276111">
            <w:pPr>
              <w:pStyle w:val="3"/>
              <w:jc w:val="center"/>
              <w:rPr>
                <w:rFonts w:hint="eastAsia"/>
              </w:rPr>
            </w:pPr>
            <w:r>
              <w:t>--</w:t>
            </w:r>
          </w:p>
        </w:tc>
      </w:tr>
      <w:tr w14:paraId="01593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9DB9BEC">
            <w:pPr>
              <w:pStyle w:val="3"/>
              <w:rPr>
                <w:rFonts w:hint="eastAsia"/>
              </w:rPr>
            </w:pPr>
          </w:p>
        </w:tc>
        <w:tc>
          <w:tcPr>
            <w:tcW w:w="5670" w:type="dxa"/>
          </w:tcPr>
          <w:p w14:paraId="48F959C4">
            <w:pPr>
              <w:pStyle w:val="3"/>
              <w:rPr>
                <w:rFonts w:hint="eastAsia"/>
                <w:bCs/>
              </w:rPr>
            </w:pPr>
            <w:r>
              <w:rPr>
                <w:rFonts w:hint="eastAsia"/>
                <w:bCs/>
              </w:rPr>
              <w:t>评分项：</w:t>
            </w:r>
          </w:p>
          <w:p w14:paraId="20F5946A">
            <w:pPr>
              <w:pStyle w:val="3"/>
              <w:rPr>
                <w:rFonts w:hint="eastAsia"/>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084B62AE">
            <w:pPr>
              <w:jc w:val="center"/>
              <w:rPr>
                <w:rFonts w:hint="eastAsia"/>
                <w:b/>
                <w:bCs/>
                <w:sz w:val="21"/>
                <w:szCs w:val="21"/>
              </w:rPr>
            </w:pPr>
            <w:bookmarkStart w:id="65" w:name="室内噪声评分项结论"/>
            <w:r>
              <w:rPr>
                <w:b/>
                <w:bCs/>
                <w:sz w:val="21"/>
                <w:szCs w:val="21"/>
              </w:rPr>
              <w:t>满足高要求</w:t>
            </w:r>
            <w:bookmarkEnd w:id="65"/>
          </w:p>
        </w:tc>
        <w:tc>
          <w:tcPr>
            <w:tcW w:w="724" w:type="dxa"/>
            <w:vAlign w:val="center"/>
          </w:tcPr>
          <w:p w14:paraId="4F155B37">
            <w:pPr>
              <w:jc w:val="center"/>
              <w:rPr>
                <w:rFonts w:hint="eastAsia"/>
                <w:b/>
                <w:bCs/>
                <w:sz w:val="21"/>
                <w:szCs w:val="21"/>
              </w:rPr>
            </w:pPr>
            <w:bookmarkStart w:id="66" w:name="室内噪声得分"/>
            <w:r>
              <w:rPr>
                <w:b/>
                <w:bCs/>
                <w:sz w:val="21"/>
                <w:szCs w:val="21"/>
              </w:rPr>
              <w:t>8</w:t>
            </w:r>
            <w:bookmarkEnd w:id="66"/>
            <w:r>
              <w:rPr>
                <w:rFonts w:hint="eastAsia"/>
                <w:b/>
                <w:bCs/>
                <w:sz w:val="21"/>
                <w:szCs w:val="21"/>
              </w:rPr>
              <w:t>分</w:t>
            </w:r>
          </w:p>
        </w:tc>
      </w:tr>
    </w:tbl>
    <w:p w14:paraId="69678567">
      <w:pPr>
        <w:pStyle w:val="14"/>
        <w:spacing w:line="360" w:lineRule="auto"/>
        <w:ind w:firstLine="0" w:firstLineChars="0"/>
        <w:rPr>
          <w:rFonts w:hint="eastAsia"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56EC03D">
      <w:pPr>
        <w:pStyle w:val="2"/>
        <w:rPr>
          <w:rFonts w:hint="eastAsia"/>
          <w:kern w:val="2"/>
        </w:rPr>
      </w:pPr>
      <w:bookmarkStart w:id="67" w:name="_Toc147654348"/>
      <w:r>
        <w:rPr>
          <w:rFonts w:hint="eastAsia"/>
          <w:kern w:val="2"/>
        </w:rPr>
        <w:t>附录：室内噪声级详表</w:t>
      </w:r>
      <w:bookmarkEnd w:id="67"/>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6"/>
        <w:gridCol w:w="964"/>
        <w:gridCol w:w="1868"/>
        <w:gridCol w:w="2379"/>
        <w:gridCol w:w="565"/>
        <w:gridCol w:w="565"/>
        <w:gridCol w:w="565"/>
        <w:gridCol w:w="565"/>
        <w:gridCol w:w="565"/>
        <w:gridCol w:w="565"/>
        <w:gridCol w:w="849"/>
        <w:gridCol w:w="849"/>
        <w:gridCol w:w="1529"/>
        <w:gridCol w:w="1529"/>
      </w:tblGrid>
      <w:tr w14:paraId="75ED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shd w:val="clear" w:color="auto" w:fill="E6E6E6"/>
            <w:vAlign w:val="center"/>
          </w:tcPr>
          <w:p w14:paraId="54D1AFE9">
            <w:pPr>
              <w:jc w:val="center"/>
              <w:rPr>
                <w:rFonts w:hint="eastAsia"/>
                <w:sz w:val="21"/>
                <w:szCs w:val="21"/>
              </w:rPr>
            </w:pPr>
            <w:r>
              <w:rPr>
                <w:sz w:val="21"/>
                <w:szCs w:val="21"/>
              </w:rPr>
              <w:t>楼层</w:t>
            </w:r>
          </w:p>
        </w:tc>
        <w:tc>
          <w:tcPr>
            <w:tcW w:w="962" w:type="dxa"/>
            <w:vMerge w:val="restart"/>
            <w:shd w:val="clear" w:color="auto" w:fill="E6E6E6"/>
            <w:vAlign w:val="center"/>
          </w:tcPr>
          <w:p w14:paraId="0B566FFD">
            <w:pPr>
              <w:jc w:val="center"/>
              <w:rPr>
                <w:rFonts w:hint="eastAsia"/>
                <w:sz w:val="21"/>
                <w:szCs w:val="21"/>
              </w:rPr>
            </w:pPr>
            <w:r>
              <w:rPr>
                <w:sz w:val="21"/>
                <w:szCs w:val="21"/>
              </w:rPr>
              <w:t>户型</w:t>
            </w:r>
          </w:p>
        </w:tc>
        <w:tc>
          <w:tcPr>
            <w:tcW w:w="1867" w:type="dxa"/>
            <w:vMerge w:val="restart"/>
            <w:shd w:val="clear" w:color="auto" w:fill="E6E6E6"/>
            <w:vAlign w:val="center"/>
          </w:tcPr>
          <w:p w14:paraId="0E12F76F">
            <w:pPr>
              <w:jc w:val="center"/>
              <w:rPr>
                <w:rFonts w:hint="eastAsia"/>
                <w:sz w:val="21"/>
                <w:szCs w:val="21"/>
              </w:rPr>
            </w:pPr>
            <w:r>
              <w:rPr>
                <w:sz w:val="21"/>
                <w:szCs w:val="21"/>
              </w:rPr>
              <w:t>房间类型</w:t>
            </w:r>
          </w:p>
        </w:tc>
        <w:tc>
          <w:tcPr>
            <w:tcW w:w="2377" w:type="dxa"/>
            <w:vMerge w:val="restart"/>
            <w:shd w:val="clear" w:color="auto" w:fill="E6E6E6"/>
            <w:vAlign w:val="center"/>
          </w:tcPr>
          <w:p w14:paraId="08AB0B7C">
            <w:pPr>
              <w:jc w:val="center"/>
              <w:rPr>
                <w:rFonts w:hint="eastAsia"/>
                <w:sz w:val="21"/>
                <w:szCs w:val="21"/>
              </w:rPr>
            </w:pPr>
            <w:r>
              <w:rPr>
                <w:sz w:val="21"/>
                <w:szCs w:val="21"/>
              </w:rPr>
              <w:t>对标功能</w:t>
            </w:r>
          </w:p>
        </w:tc>
        <w:tc>
          <w:tcPr>
            <w:tcW w:w="1130" w:type="dxa"/>
            <w:gridSpan w:val="2"/>
            <w:shd w:val="clear" w:color="auto" w:fill="E6E6E6"/>
            <w:vAlign w:val="center"/>
          </w:tcPr>
          <w:p w14:paraId="24E44354">
            <w:pPr>
              <w:jc w:val="center"/>
              <w:rPr>
                <w:rFonts w:hint="eastAsia"/>
                <w:sz w:val="21"/>
                <w:szCs w:val="21"/>
              </w:rPr>
            </w:pPr>
            <w:r>
              <w:rPr>
                <w:sz w:val="21"/>
                <w:szCs w:val="21"/>
              </w:rPr>
              <w:t>外部</w:t>
            </w:r>
            <w:r>
              <w:rPr>
                <w:sz w:val="21"/>
                <w:szCs w:val="21"/>
              </w:rPr>
              <w:br w:type="textWrapping"/>
            </w:r>
            <w:r>
              <w:rPr>
                <w:sz w:val="21"/>
                <w:szCs w:val="21"/>
              </w:rPr>
              <w:t>声源</w:t>
            </w:r>
          </w:p>
        </w:tc>
        <w:tc>
          <w:tcPr>
            <w:tcW w:w="1130" w:type="dxa"/>
            <w:gridSpan w:val="2"/>
            <w:shd w:val="clear" w:color="auto" w:fill="E6E6E6"/>
            <w:vAlign w:val="center"/>
          </w:tcPr>
          <w:p w14:paraId="63F7B898">
            <w:pPr>
              <w:jc w:val="center"/>
              <w:rPr>
                <w:rFonts w:hint="eastAsia"/>
                <w:sz w:val="21"/>
                <w:szCs w:val="21"/>
              </w:rPr>
            </w:pPr>
            <w:r>
              <w:rPr>
                <w:sz w:val="21"/>
                <w:szCs w:val="21"/>
              </w:rPr>
              <w:t>建筑</w:t>
            </w:r>
            <w:r>
              <w:rPr>
                <w:sz w:val="21"/>
                <w:szCs w:val="21"/>
              </w:rPr>
              <w:br w:type="textWrapping"/>
            </w:r>
            <w:r>
              <w:rPr>
                <w:sz w:val="21"/>
                <w:szCs w:val="21"/>
              </w:rPr>
              <w:t>设备</w:t>
            </w:r>
          </w:p>
        </w:tc>
        <w:tc>
          <w:tcPr>
            <w:tcW w:w="1130" w:type="dxa"/>
            <w:gridSpan w:val="2"/>
            <w:shd w:val="clear" w:color="auto" w:fill="E6E6E6"/>
            <w:vAlign w:val="center"/>
          </w:tcPr>
          <w:p w14:paraId="31717935">
            <w:pPr>
              <w:jc w:val="center"/>
              <w:rPr>
                <w:rFonts w:hint="eastAsia"/>
                <w:sz w:val="21"/>
                <w:szCs w:val="21"/>
              </w:rPr>
            </w:pPr>
            <w:r>
              <w:rPr>
                <w:sz w:val="21"/>
                <w:szCs w:val="21"/>
              </w:rPr>
              <w:t>室内</w:t>
            </w:r>
            <w:r>
              <w:rPr>
                <w:sz w:val="21"/>
                <w:szCs w:val="21"/>
              </w:rPr>
              <w:br w:type="textWrapping"/>
            </w:r>
            <w:r>
              <w:rPr>
                <w:sz w:val="21"/>
                <w:szCs w:val="21"/>
              </w:rPr>
              <w:t>噪声级</w:t>
            </w:r>
          </w:p>
        </w:tc>
        <w:tc>
          <w:tcPr>
            <w:tcW w:w="1696" w:type="dxa"/>
            <w:gridSpan w:val="2"/>
            <w:shd w:val="clear" w:color="auto" w:fill="E6E6E6"/>
            <w:vAlign w:val="center"/>
          </w:tcPr>
          <w:p w14:paraId="6943C5DC">
            <w:pPr>
              <w:jc w:val="center"/>
              <w:rPr>
                <w:rFonts w:hint="eastAsia"/>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tcW w:w="3056" w:type="dxa"/>
            <w:gridSpan w:val="2"/>
            <w:shd w:val="clear" w:color="auto" w:fill="E6E6E6"/>
            <w:vAlign w:val="center"/>
          </w:tcPr>
          <w:p w14:paraId="680A806E">
            <w:pPr>
              <w:jc w:val="center"/>
              <w:rPr>
                <w:rFonts w:hint="eastAsia"/>
                <w:sz w:val="21"/>
                <w:szCs w:val="21"/>
              </w:rPr>
            </w:pPr>
            <w:r>
              <w:rPr>
                <w:sz w:val="21"/>
                <w:szCs w:val="21"/>
              </w:rPr>
              <w:t>达标判定</w:t>
            </w:r>
          </w:p>
        </w:tc>
      </w:tr>
      <w:tr w14:paraId="0931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444EDBAF">
            <w:pPr>
              <w:jc w:val="center"/>
              <w:rPr>
                <w:rFonts w:hint="eastAsia"/>
                <w:sz w:val="21"/>
                <w:szCs w:val="21"/>
              </w:rPr>
            </w:pPr>
          </w:p>
        </w:tc>
        <w:tc>
          <w:tcPr>
            <w:tcW w:w="962" w:type="dxa"/>
            <w:vMerge w:val="continue"/>
            <w:shd w:val="clear" w:color="auto" w:fill="E6E6E6"/>
            <w:vAlign w:val="center"/>
          </w:tcPr>
          <w:p w14:paraId="204E91C8">
            <w:pPr>
              <w:rPr>
                <w:rFonts w:hint="eastAsia"/>
                <w:sz w:val="21"/>
                <w:szCs w:val="21"/>
              </w:rPr>
            </w:pPr>
          </w:p>
        </w:tc>
        <w:tc>
          <w:tcPr>
            <w:tcW w:w="1867" w:type="dxa"/>
            <w:vMerge w:val="continue"/>
            <w:shd w:val="clear" w:color="auto" w:fill="E6E6E6"/>
            <w:vAlign w:val="center"/>
          </w:tcPr>
          <w:p w14:paraId="013B6AE5">
            <w:pPr>
              <w:rPr>
                <w:rFonts w:hint="eastAsia"/>
                <w:sz w:val="21"/>
                <w:szCs w:val="21"/>
              </w:rPr>
            </w:pPr>
          </w:p>
        </w:tc>
        <w:tc>
          <w:tcPr>
            <w:tcW w:w="2377" w:type="dxa"/>
            <w:vMerge w:val="continue"/>
            <w:shd w:val="clear" w:color="auto" w:fill="E6E6E6"/>
            <w:vAlign w:val="center"/>
          </w:tcPr>
          <w:p w14:paraId="5F80805F">
            <w:pPr>
              <w:rPr>
                <w:rFonts w:hint="eastAsia"/>
                <w:sz w:val="21"/>
                <w:szCs w:val="21"/>
              </w:rPr>
            </w:pPr>
          </w:p>
        </w:tc>
        <w:tc>
          <w:tcPr>
            <w:tcW w:w="565" w:type="dxa"/>
            <w:shd w:val="clear" w:color="auto" w:fill="E6E6E6"/>
            <w:vAlign w:val="center"/>
          </w:tcPr>
          <w:p w14:paraId="5FC9AAA8">
            <w:pPr>
              <w:jc w:val="center"/>
              <w:rPr>
                <w:rFonts w:hint="eastAsia"/>
                <w:sz w:val="21"/>
                <w:szCs w:val="21"/>
              </w:rPr>
            </w:pPr>
            <w:r>
              <w:rPr>
                <w:sz w:val="21"/>
                <w:szCs w:val="21"/>
              </w:rPr>
              <w:t>昼</w:t>
            </w:r>
          </w:p>
        </w:tc>
        <w:tc>
          <w:tcPr>
            <w:tcW w:w="565" w:type="dxa"/>
            <w:shd w:val="clear" w:color="auto" w:fill="E6E6E6"/>
            <w:vAlign w:val="center"/>
          </w:tcPr>
          <w:p w14:paraId="56A4D4C8">
            <w:pPr>
              <w:jc w:val="center"/>
              <w:rPr>
                <w:rFonts w:hint="eastAsia"/>
                <w:sz w:val="21"/>
                <w:szCs w:val="21"/>
              </w:rPr>
            </w:pPr>
            <w:r>
              <w:rPr>
                <w:sz w:val="21"/>
                <w:szCs w:val="21"/>
              </w:rPr>
              <w:t>夜</w:t>
            </w:r>
          </w:p>
        </w:tc>
        <w:tc>
          <w:tcPr>
            <w:tcW w:w="565" w:type="dxa"/>
            <w:shd w:val="clear" w:color="auto" w:fill="E6E6E6"/>
            <w:vAlign w:val="center"/>
          </w:tcPr>
          <w:p w14:paraId="0C83F020">
            <w:pPr>
              <w:jc w:val="center"/>
              <w:rPr>
                <w:rFonts w:hint="eastAsia"/>
                <w:sz w:val="21"/>
                <w:szCs w:val="21"/>
              </w:rPr>
            </w:pPr>
            <w:r>
              <w:rPr>
                <w:sz w:val="21"/>
                <w:szCs w:val="21"/>
              </w:rPr>
              <w:t>昼</w:t>
            </w:r>
          </w:p>
        </w:tc>
        <w:tc>
          <w:tcPr>
            <w:tcW w:w="565" w:type="dxa"/>
            <w:shd w:val="clear" w:color="auto" w:fill="E6E6E6"/>
            <w:vAlign w:val="center"/>
          </w:tcPr>
          <w:p w14:paraId="3C9FAB94">
            <w:pPr>
              <w:jc w:val="center"/>
              <w:rPr>
                <w:rFonts w:hint="eastAsia"/>
                <w:sz w:val="21"/>
                <w:szCs w:val="21"/>
              </w:rPr>
            </w:pPr>
            <w:r>
              <w:rPr>
                <w:sz w:val="21"/>
                <w:szCs w:val="21"/>
              </w:rPr>
              <w:t>夜</w:t>
            </w:r>
          </w:p>
        </w:tc>
        <w:tc>
          <w:tcPr>
            <w:tcW w:w="565" w:type="dxa"/>
            <w:shd w:val="clear" w:color="auto" w:fill="E6E6E6"/>
            <w:vAlign w:val="center"/>
          </w:tcPr>
          <w:p w14:paraId="54863032">
            <w:pPr>
              <w:jc w:val="center"/>
              <w:rPr>
                <w:rFonts w:hint="eastAsia"/>
                <w:sz w:val="21"/>
                <w:szCs w:val="21"/>
              </w:rPr>
            </w:pPr>
            <w:r>
              <w:rPr>
                <w:sz w:val="21"/>
                <w:szCs w:val="21"/>
              </w:rPr>
              <w:t>昼</w:t>
            </w:r>
          </w:p>
        </w:tc>
        <w:tc>
          <w:tcPr>
            <w:tcW w:w="565" w:type="dxa"/>
            <w:shd w:val="clear" w:color="auto" w:fill="E6E6E6"/>
            <w:vAlign w:val="center"/>
          </w:tcPr>
          <w:p w14:paraId="3AF3C96D">
            <w:pPr>
              <w:jc w:val="center"/>
              <w:rPr>
                <w:rFonts w:hint="eastAsia"/>
                <w:sz w:val="21"/>
                <w:szCs w:val="21"/>
              </w:rPr>
            </w:pPr>
            <w:r>
              <w:rPr>
                <w:sz w:val="21"/>
                <w:szCs w:val="21"/>
              </w:rPr>
              <w:t>夜</w:t>
            </w:r>
          </w:p>
        </w:tc>
        <w:tc>
          <w:tcPr>
            <w:tcW w:w="848" w:type="dxa"/>
            <w:shd w:val="clear" w:color="auto" w:fill="E6E6E6"/>
            <w:vAlign w:val="center"/>
          </w:tcPr>
          <w:p w14:paraId="35833D94">
            <w:pPr>
              <w:jc w:val="center"/>
              <w:rPr>
                <w:rFonts w:hint="eastAsia"/>
                <w:sz w:val="21"/>
                <w:szCs w:val="21"/>
              </w:rPr>
            </w:pPr>
            <w:r>
              <w:rPr>
                <w:sz w:val="21"/>
                <w:szCs w:val="21"/>
              </w:rPr>
              <w:t>昼</w:t>
            </w:r>
          </w:p>
        </w:tc>
        <w:tc>
          <w:tcPr>
            <w:tcW w:w="848" w:type="dxa"/>
            <w:shd w:val="clear" w:color="auto" w:fill="E6E6E6"/>
            <w:vAlign w:val="center"/>
          </w:tcPr>
          <w:p w14:paraId="06DE2E96">
            <w:pPr>
              <w:jc w:val="center"/>
              <w:rPr>
                <w:rFonts w:hint="eastAsia"/>
                <w:sz w:val="21"/>
                <w:szCs w:val="21"/>
              </w:rPr>
            </w:pPr>
            <w:r>
              <w:rPr>
                <w:sz w:val="21"/>
                <w:szCs w:val="21"/>
              </w:rPr>
              <w:t>夜</w:t>
            </w:r>
          </w:p>
        </w:tc>
        <w:tc>
          <w:tcPr>
            <w:tcW w:w="1528" w:type="dxa"/>
            <w:shd w:val="clear" w:color="auto" w:fill="E6E6E6"/>
            <w:vAlign w:val="center"/>
          </w:tcPr>
          <w:p w14:paraId="14ADDF7A">
            <w:pPr>
              <w:jc w:val="center"/>
              <w:rPr>
                <w:rFonts w:hint="eastAsia"/>
                <w:sz w:val="21"/>
                <w:szCs w:val="21"/>
              </w:rPr>
            </w:pPr>
            <w:r>
              <w:rPr>
                <w:sz w:val="21"/>
                <w:szCs w:val="21"/>
              </w:rPr>
              <w:t>昼</w:t>
            </w:r>
          </w:p>
        </w:tc>
        <w:tc>
          <w:tcPr>
            <w:tcW w:w="1528" w:type="dxa"/>
            <w:shd w:val="clear" w:color="auto" w:fill="E6E6E6"/>
            <w:vAlign w:val="center"/>
          </w:tcPr>
          <w:p w14:paraId="6D62FA86">
            <w:pPr>
              <w:jc w:val="center"/>
              <w:rPr>
                <w:rFonts w:hint="eastAsia"/>
                <w:sz w:val="21"/>
                <w:szCs w:val="21"/>
              </w:rPr>
            </w:pPr>
            <w:r>
              <w:rPr>
                <w:sz w:val="21"/>
                <w:szCs w:val="21"/>
              </w:rPr>
              <w:t>夜</w:t>
            </w:r>
          </w:p>
        </w:tc>
      </w:tr>
      <w:tr w14:paraId="2A26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731A35A">
            <w:pPr>
              <w:jc w:val="center"/>
              <w:rPr>
                <w:rFonts w:hint="eastAsia"/>
                <w:sz w:val="21"/>
                <w:szCs w:val="21"/>
              </w:rPr>
            </w:pPr>
            <w:r>
              <w:rPr>
                <w:sz w:val="21"/>
                <w:szCs w:val="21"/>
              </w:rPr>
              <w:t>2</w:t>
            </w:r>
          </w:p>
        </w:tc>
        <w:tc>
          <w:tcPr>
            <w:tcW w:w="962" w:type="dxa"/>
            <w:vMerge w:val="restart"/>
            <w:vAlign w:val="center"/>
          </w:tcPr>
          <w:p w14:paraId="265499E6">
            <w:pPr>
              <w:rPr>
                <w:rFonts w:hint="eastAsia"/>
                <w:sz w:val="21"/>
                <w:szCs w:val="21"/>
              </w:rPr>
            </w:pPr>
          </w:p>
        </w:tc>
        <w:tc>
          <w:tcPr>
            <w:tcW w:w="1867" w:type="dxa"/>
            <w:vAlign w:val="center"/>
          </w:tcPr>
          <w:p w14:paraId="16A0DD1B">
            <w:pPr>
              <w:rPr>
                <w:rFonts w:hint="eastAsia"/>
                <w:sz w:val="21"/>
                <w:szCs w:val="21"/>
              </w:rPr>
            </w:pPr>
            <w:r>
              <w:rPr>
                <w:sz w:val="21"/>
                <w:szCs w:val="21"/>
              </w:rPr>
              <w:t>接待室[X002]</w:t>
            </w:r>
          </w:p>
        </w:tc>
        <w:tc>
          <w:tcPr>
            <w:tcW w:w="2377" w:type="dxa"/>
            <w:vAlign w:val="center"/>
          </w:tcPr>
          <w:p w14:paraId="344F1267">
            <w:pPr>
              <w:rPr>
                <w:rFonts w:hint="eastAsia"/>
                <w:sz w:val="21"/>
                <w:szCs w:val="21"/>
              </w:rPr>
            </w:pPr>
            <w:r>
              <w:rPr>
                <w:sz w:val="21"/>
                <w:szCs w:val="21"/>
              </w:rPr>
              <w:t>普通会议室</w:t>
            </w:r>
          </w:p>
        </w:tc>
        <w:tc>
          <w:tcPr>
            <w:tcW w:w="565" w:type="dxa"/>
            <w:vAlign w:val="center"/>
          </w:tcPr>
          <w:p w14:paraId="5881B8BB">
            <w:pPr>
              <w:jc w:val="center"/>
              <w:rPr>
                <w:rFonts w:hint="eastAsia"/>
                <w:sz w:val="21"/>
                <w:szCs w:val="21"/>
              </w:rPr>
            </w:pPr>
            <w:r>
              <w:rPr>
                <w:sz w:val="21"/>
                <w:szCs w:val="21"/>
              </w:rPr>
              <w:t>40</w:t>
            </w:r>
          </w:p>
        </w:tc>
        <w:tc>
          <w:tcPr>
            <w:tcW w:w="565" w:type="dxa"/>
            <w:vAlign w:val="center"/>
          </w:tcPr>
          <w:p w14:paraId="0398CA6F">
            <w:pPr>
              <w:jc w:val="center"/>
              <w:rPr>
                <w:rFonts w:hint="eastAsia"/>
                <w:sz w:val="21"/>
                <w:szCs w:val="21"/>
              </w:rPr>
            </w:pPr>
            <w:r>
              <w:rPr>
                <w:sz w:val="21"/>
                <w:szCs w:val="21"/>
              </w:rPr>
              <w:t>30</w:t>
            </w:r>
          </w:p>
        </w:tc>
        <w:tc>
          <w:tcPr>
            <w:tcW w:w="565" w:type="dxa"/>
            <w:vAlign w:val="center"/>
          </w:tcPr>
          <w:p w14:paraId="179AB867">
            <w:pPr>
              <w:jc w:val="center"/>
              <w:rPr>
                <w:rFonts w:hint="eastAsia"/>
                <w:sz w:val="21"/>
                <w:szCs w:val="21"/>
              </w:rPr>
            </w:pPr>
            <w:r>
              <w:rPr>
                <w:sz w:val="21"/>
                <w:szCs w:val="21"/>
              </w:rPr>
              <w:t>--</w:t>
            </w:r>
          </w:p>
        </w:tc>
        <w:tc>
          <w:tcPr>
            <w:tcW w:w="565" w:type="dxa"/>
            <w:vAlign w:val="center"/>
          </w:tcPr>
          <w:p w14:paraId="25A1041D">
            <w:pPr>
              <w:jc w:val="center"/>
              <w:rPr>
                <w:rFonts w:hint="eastAsia"/>
                <w:sz w:val="21"/>
                <w:szCs w:val="21"/>
              </w:rPr>
            </w:pPr>
            <w:r>
              <w:rPr>
                <w:sz w:val="21"/>
                <w:szCs w:val="21"/>
              </w:rPr>
              <w:t>--</w:t>
            </w:r>
          </w:p>
        </w:tc>
        <w:tc>
          <w:tcPr>
            <w:tcW w:w="565" w:type="dxa"/>
            <w:vAlign w:val="center"/>
          </w:tcPr>
          <w:p w14:paraId="2D2784F5">
            <w:pPr>
              <w:jc w:val="center"/>
              <w:rPr>
                <w:rFonts w:hint="eastAsia"/>
                <w:sz w:val="21"/>
                <w:szCs w:val="21"/>
              </w:rPr>
            </w:pPr>
            <w:r>
              <w:rPr>
                <w:b/>
                <w:sz w:val="21"/>
                <w:szCs w:val="21"/>
              </w:rPr>
              <w:t>40</w:t>
            </w:r>
          </w:p>
        </w:tc>
        <w:tc>
          <w:tcPr>
            <w:tcW w:w="565" w:type="dxa"/>
            <w:shd w:val="clear" w:color="auto" w:fill="E6E6E6"/>
            <w:vAlign w:val="center"/>
          </w:tcPr>
          <w:p w14:paraId="60247C39">
            <w:pPr>
              <w:jc w:val="center"/>
              <w:rPr>
                <w:rFonts w:hint="eastAsia"/>
                <w:sz w:val="21"/>
                <w:szCs w:val="21"/>
              </w:rPr>
            </w:pPr>
            <w:r>
              <w:rPr>
                <w:b/>
                <w:sz w:val="21"/>
                <w:szCs w:val="21"/>
              </w:rPr>
              <w:t>30</w:t>
            </w:r>
          </w:p>
        </w:tc>
        <w:tc>
          <w:tcPr>
            <w:tcW w:w="848" w:type="dxa"/>
            <w:vAlign w:val="center"/>
          </w:tcPr>
          <w:p w14:paraId="72BE9303">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141AC10B">
            <w:pPr>
              <w:jc w:val="center"/>
              <w:rPr>
                <w:rFonts w:hint="eastAsia"/>
                <w:sz w:val="21"/>
                <w:szCs w:val="21"/>
              </w:rPr>
            </w:pPr>
            <w:r>
              <w:rPr>
                <w:sz w:val="21"/>
                <w:szCs w:val="21"/>
              </w:rPr>
              <w:t>--</w:t>
            </w:r>
          </w:p>
        </w:tc>
        <w:tc>
          <w:tcPr>
            <w:tcW w:w="1528" w:type="dxa"/>
            <w:vAlign w:val="center"/>
          </w:tcPr>
          <w:p w14:paraId="616C8CA6">
            <w:pPr>
              <w:jc w:val="center"/>
              <w:rPr>
                <w:rFonts w:hint="eastAsia"/>
                <w:sz w:val="21"/>
                <w:szCs w:val="21"/>
              </w:rPr>
            </w:pPr>
            <w:r>
              <w:rPr>
                <w:sz w:val="21"/>
                <w:szCs w:val="21"/>
              </w:rPr>
              <w:t>满足高要求</w:t>
            </w:r>
          </w:p>
        </w:tc>
        <w:tc>
          <w:tcPr>
            <w:tcW w:w="1528" w:type="dxa"/>
            <w:vAlign w:val="center"/>
          </w:tcPr>
          <w:p w14:paraId="1C5CAB5A">
            <w:pPr>
              <w:jc w:val="center"/>
              <w:rPr>
                <w:rFonts w:hint="eastAsia"/>
                <w:sz w:val="21"/>
                <w:szCs w:val="21"/>
              </w:rPr>
            </w:pPr>
            <w:r>
              <w:rPr>
                <w:sz w:val="21"/>
                <w:szCs w:val="21"/>
              </w:rPr>
              <w:t>--</w:t>
            </w:r>
          </w:p>
        </w:tc>
      </w:tr>
      <w:tr w14:paraId="7808D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BD1CFFC">
            <w:pPr>
              <w:jc w:val="center"/>
              <w:rPr>
                <w:rFonts w:hint="eastAsia"/>
                <w:sz w:val="21"/>
                <w:szCs w:val="21"/>
              </w:rPr>
            </w:pPr>
            <w:r>
              <w:rPr>
                <w:sz w:val="21"/>
                <w:szCs w:val="21"/>
              </w:rPr>
              <w:t>2</w:t>
            </w:r>
          </w:p>
        </w:tc>
        <w:tc>
          <w:tcPr>
            <w:tcW w:w="962" w:type="dxa"/>
            <w:vMerge w:val="continue"/>
            <w:vAlign w:val="center"/>
          </w:tcPr>
          <w:p w14:paraId="5B24BBB4">
            <w:pPr>
              <w:rPr>
                <w:rFonts w:hint="eastAsia"/>
                <w:sz w:val="21"/>
                <w:szCs w:val="21"/>
              </w:rPr>
            </w:pPr>
          </w:p>
        </w:tc>
        <w:tc>
          <w:tcPr>
            <w:tcW w:w="1867" w:type="dxa"/>
            <w:vAlign w:val="center"/>
          </w:tcPr>
          <w:p w14:paraId="2B41DB55">
            <w:pPr>
              <w:rPr>
                <w:rFonts w:hint="eastAsia"/>
                <w:sz w:val="21"/>
                <w:szCs w:val="21"/>
              </w:rPr>
            </w:pPr>
            <w:r>
              <w:rPr>
                <w:sz w:val="21"/>
                <w:szCs w:val="21"/>
              </w:rPr>
              <w:t>接待室[X016]</w:t>
            </w:r>
          </w:p>
        </w:tc>
        <w:tc>
          <w:tcPr>
            <w:tcW w:w="2377" w:type="dxa"/>
            <w:vAlign w:val="center"/>
          </w:tcPr>
          <w:p w14:paraId="188817C9">
            <w:pPr>
              <w:rPr>
                <w:rFonts w:hint="eastAsia"/>
                <w:sz w:val="21"/>
                <w:szCs w:val="21"/>
              </w:rPr>
            </w:pPr>
            <w:r>
              <w:rPr>
                <w:sz w:val="21"/>
                <w:szCs w:val="21"/>
              </w:rPr>
              <w:t>普通会议室</w:t>
            </w:r>
          </w:p>
        </w:tc>
        <w:tc>
          <w:tcPr>
            <w:tcW w:w="565" w:type="dxa"/>
            <w:vAlign w:val="center"/>
          </w:tcPr>
          <w:p w14:paraId="38052D92">
            <w:pPr>
              <w:jc w:val="center"/>
              <w:rPr>
                <w:rFonts w:hint="eastAsia"/>
                <w:sz w:val="21"/>
                <w:szCs w:val="21"/>
              </w:rPr>
            </w:pPr>
            <w:r>
              <w:rPr>
                <w:sz w:val="21"/>
                <w:szCs w:val="21"/>
              </w:rPr>
              <w:t>31</w:t>
            </w:r>
          </w:p>
        </w:tc>
        <w:tc>
          <w:tcPr>
            <w:tcW w:w="565" w:type="dxa"/>
            <w:vAlign w:val="center"/>
          </w:tcPr>
          <w:p w14:paraId="39B212AE">
            <w:pPr>
              <w:jc w:val="center"/>
              <w:rPr>
                <w:rFonts w:hint="eastAsia"/>
                <w:sz w:val="21"/>
                <w:szCs w:val="21"/>
              </w:rPr>
            </w:pPr>
            <w:r>
              <w:rPr>
                <w:sz w:val="21"/>
                <w:szCs w:val="21"/>
              </w:rPr>
              <w:t>21</w:t>
            </w:r>
          </w:p>
        </w:tc>
        <w:tc>
          <w:tcPr>
            <w:tcW w:w="565" w:type="dxa"/>
            <w:vAlign w:val="center"/>
          </w:tcPr>
          <w:p w14:paraId="7F83727A">
            <w:pPr>
              <w:jc w:val="center"/>
              <w:rPr>
                <w:rFonts w:hint="eastAsia"/>
                <w:sz w:val="21"/>
                <w:szCs w:val="21"/>
              </w:rPr>
            </w:pPr>
            <w:r>
              <w:rPr>
                <w:sz w:val="21"/>
                <w:szCs w:val="21"/>
              </w:rPr>
              <w:t>--</w:t>
            </w:r>
          </w:p>
        </w:tc>
        <w:tc>
          <w:tcPr>
            <w:tcW w:w="565" w:type="dxa"/>
            <w:vAlign w:val="center"/>
          </w:tcPr>
          <w:p w14:paraId="70CBA748">
            <w:pPr>
              <w:jc w:val="center"/>
              <w:rPr>
                <w:rFonts w:hint="eastAsia"/>
                <w:sz w:val="21"/>
                <w:szCs w:val="21"/>
              </w:rPr>
            </w:pPr>
            <w:r>
              <w:rPr>
                <w:sz w:val="21"/>
                <w:szCs w:val="21"/>
              </w:rPr>
              <w:t>--</w:t>
            </w:r>
          </w:p>
        </w:tc>
        <w:tc>
          <w:tcPr>
            <w:tcW w:w="565" w:type="dxa"/>
            <w:vAlign w:val="center"/>
          </w:tcPr>
          <w:p w14:paraId="4FDD63D3">
            <w:pPr>
              <w:jc w:val="center"/>
              <w:rPr>
                <w:rFonts w:hint="eastAsia"/>
                <w:sz w:val="21"/>
                <w:szCs w:val="21"/>
              </w:rPr>
            </w:pPr>
            <w:r>
              <w:rPr>
                <w:b/>
                <w:sz w:val="21"/>
                <w:szCs w:val="21"/>
              </w:rPr>
              <w:t>31</w:t>
            </w:r>
          </w:p>
        </w:tc>
        <w:tc>
          <w:tcPr>
            <w:tcW w:w="565" w:type="dxa"/>
            <w:shd w:val="clear" w:color="auto" w:fill="E6E6E6"/>
            <w:vAlign w:val="center"/>
          </w:tcPr>
          <w:p w14:paraId="7B4B7A6D">
            <w:pPr>
              <w:jc w:val="center"/>
              <w:rPr>
                <w:rFonts w:hint="eastAsia"/>
                <w:sz w:val="21"/>
                <w:szCs w:val="21"/>
              </w:rPr>
            </w:pPr>
            <w:r>
              <w:rPr>
                <w:b/>
                <w:sz w:val="21"/>
                <w:szCs w:val="21"/>
              </w:rPr>
              <w:t>21</w:t>
            </w:r>
          </w:p>
        </w:tc>
        <w:tc>
          <w:tcPr>
            <w:tcW w:w="848" w:type="dxa"/>
            <w:vAlign w:val="center"/>
          </w:tcPr>
          <w:p w14:paraId="19A4B391">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5E8980D7">
            <w:pPr>
              <w:jc w:val="center"/>
              <w:rPr>
                <w:rFonts w:hint="eastAsia"/>
                <w:sz w:val="21"/>
                <w:szCs w:val="21"/>
              </w:rPr>
            </w:pPr>
            <w:r>
              <w:rPr>
                <w:sz w:val="21"/>
                <w:szCs w:val="21"/>
              </w:rPr>
              <w:t>--</w:t>
            </w:r>
          </w:p>
        </w:tc>
        <w:tc>
          <w:tcPr>
            <w:tcW w:w="1528" w:type="dxa"/>
            <w:vAlign w:val="center"/>
          </w:tcPr>
          <w:p w14:paraId="5C2096AA">
            <w:pPr>
              <w:jc w:val="center"/>
              <w:rPr>
                <w:rFonts w:hint="eastAsia"/>
                <w:sz w:val="21"/>
                <w:szCs w:val="21"/>
              </w:rPr>
            </w:pPr>
            <w:r>
              <w:rPr>
                <w:sz w:val="21"/>
                <w:szCs w:val="21"/>
              </w:rPr>
              <w:t>满足高要求</w:t>
            </w:r>
          </w:p>
        </w:tc>
        <w:tc>
          <w:tcPr>
            <w:tcW w:w="1528" w:type="dxa"/>
            <w:vAlign w:val="center"/>
          </w:tcPr>
          <w:p w14:paraId="6940DA70">
            <w:pPr>
              <w:jc w:val="center"/>
              <w:rPr>
                <w:rFonts w:hint="eastAsia"/>
                <w:sz w:val="21"/>
                <w:szCs w:val="21"/>
              </w:rPr>
            </w:pPr>
            <w:r>
              <w:rPr>
                <w:sz w:val="21"/>
                <w:szCs w:val="21"/>
              </w:rPr>
              <w:t>--</w:t>
            </w:r>
          </w:p>
        </w:tc>
      </w:tr>
      <w:tr w14:paraId="77F6F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712E21B">
            <w:pPr>
              <w:jc w:val="center"/>
              <w:rPr>
                <w:rFonts w:hint="eastAsia"/>
                <w:sz w:val="21"/>
                <w:szCs w:val="21"/>
              </w:rPr>
            </w:pPr>
            <w:r>
              <w:rPr>
                <w:sz w:val="21"/>
                <w:szCs w:val="21"/>
              </w:rPr>
              <w:t>2</w:t>
            </w:r>
          </w:p>
        </w:tc>
        <w:tc>
          <w:tcPr>
            <w:tcW w:w="962" w:type="dxa"/>
            <w:vMerge w:val="continue"/>
            <w:vAlign w:val="center"/>
          </w:tcPr>
          <w:p w14:paraId="7A78D396">
            <w:pPr>
              <w:rPr>
                <w:rFonts w:hint="eastAsia"/>
                <w:sz w:val="21"/>
                <w:szCs w:val="21"/>
              </w:rPr>
            </w:pPr>
          </w:p>
        </w:tc>
        <w:tc>
          <w:tcPr>
            <w:tcW w:w="1867" w:type="dxa"/>
            <w:vAlign w:val="center"/>
          </w:tcPr>
          <w:p w14:paraId="085A2106">
            <w:pPr>
              <w:rPr>
                <w:rFonts w:hint="eastAsia"/>
                <w:sz w:val="21"/>
                <w:szCs w:val="21"/>
              </w:rPr>
            </w:pPr>
            <w:r>
              <w:rPr>
                <w:sz w:val="21"/>
                <w:szCs w:val="21"/>
              </w:rPr>
              <w:t>休息室[X013]</w:t>
            </w:r>
          </w:p>
        </w:tc>
        <w:tc>
          <w:tcPr>
            <w:tcW w:w="2377" w:type="dxa"/>
            <w:vAlign w:val="center"/>
          </w:tcPr>
          <w:p w14:paraId="04B19CA7">
            <w:pPr>
              <w:rPr>
                <w:rFonts w:hint="eastAsia"/>
                <w:sz w:val="21"/>
                <w:szCs w:val="21"/>
              </w:rPr>
            </w:pPr>
            <w:r>
              <w:rPr>
                <w:sz w:val="21"/>
                <w:szCs w:val="21"/>
              </w:rPr>
              <w:t>员工休息室</w:t>
            </w:r>
          </w:p>
        </w:tc>
        <w:tc>
          <w:tcPr>
            <w:tcW w:w="565" w:type="dxa"/>
            <w:vAlign w:val="center"/>
          </w:tcPr>
          <w:p w14:paraId="2CD3725C">
            <w:pPr>
              <w:jc w:val="center"/>
              <w:rPr>
                <w:rFonts w:hint="eastAsia"/>
                <w:sz w:val="21"/>
                <w:szCs w:val="21"/>
              </w:rPr>
            </w:pPr>
            <w:r>
              <w:rPr>
                <w:sz w:val="21"/>
                <w:szCs w:val="21"/>
              </w:rPr>
              <w:t>31</w:t>
            </w:r>
          </w:p>
        </w:tc>
        <w:tc>
          <w:tcPr>
            <w:tcW w:w="565" w:type="dxa"/>
            <w:vAlign w:val="center"/>
          </w:tcPr>
          <w:p w14:paraId="46D6F608">
            <w:pPr>
              <w:jc w:val="center"/>
              <w:rPr>
                <w:rFonts w:hint="eastAsia"/>
                <w:sz w:val="21"/>
                <w:szCs w:val="21"/>
              </w:rPr>
            </w:pPr>
            <w:r>
              <w:rPr>
                <w:sz w:val="21"/>
                <w:szCs w:val="21"/>
              </w:rPr>
              <w:t>21</w:t>
            </w:r>
          </w:p>
        </w:tc>
        <w:tc>
          <w:tcPr>
            <w:tcW w:w="565" w:type="dxa"/>
            <w:vAlign w:val="center"/>
          </w:tcPr>
          <w:p w14:paraId="3FA97D1A">
            <w:pPr>
              <w:jc w:val="center"/>
              <w:rPr>
                <w:rFonts w:hint="eastAsia"/>
                <w:sz w:val="21"/>
                <w:szCs w:val="21"/>
              </w:rPr>
            </w:pPr>
            <w:r>
              <w:rPr>
                <w:sz w:val="21"/>
                <w:szCs w:val="21"/>
              </w:rPr>
              <w:t>--</w:t>
            </w:r>
          </w:p>
        </w:tc>
        <w:tc>
          <w:tcPr>
            <w:tcW w:w="565" w:type="dxa"/>
            <w:vAlign w:val="center"/>
          </w:tcPr>
          <w:p w14:paraId="6431335F">
            <w:pPr>
              <w:jc w:val="center"/>
              <w:rPr>
                <w:rFonts w:hint="eastAsia"/>
                <w:sz w:val="21"/>
                <w:szCs w:val="21"/>
              </w:rPr>
            </w:pPr>
            <w:r>
              <w:rPr>
                <w:sz w:val="21"/>
                <w:szCs w:val="21"/>
              </w:rPr>
              <w:t>--</w:t>
            </w:r>
          </w:p>
        </w:tc>
        <w:tc>
          <w:tcPr>
            <w:tcW w:w="565" w:type="dxa"/>
            <w:vAlign w:val="center"/>
          </w:tcPr>
          <w:p w14:paraId="4E8CB70D">
            <w:pPr>
              <w:jc w:val="center"/>
              <w:rPr>
                <w:rFonts w:hint="eastAsia"/>
                <w:sz w:val="21"/>
                <w:szCs w:val="21"/>
              </w:rPr>
            </w:pPr>
            <w:r>
              <w:rPr>
                <w:b/>
                <w:sz w:val="21"/>
                <w:szCs w:val="21"/>
              </w:rPr>
              <w:t>31</w:t>
            </w:r>
          </w:p>
        </w:tc>
        <w:tc>
          <w:tcPr>
            <w:tcW w:w="565" w:type="dxa"/>
            <w:shd w:val="clear" w:color="auto" w:fill="E6E6E6"/>
            <w:vAlign w:val="center"/>
          </w:tcPr>
          <w:p w14:paraId="07574B03">
            <w:pPr>
              <w:jc w:val="center"/>
              <w:rPr>
                <w:rFonts w:hint="eastAsia"/>
                <w:sz w:val="21"/>
                <w:szCs w:val="21"/>
              </w:rPr>
            </w:pPr>
            <w:r>
              <w:rPr>
                <w:b/>
                <w:sz w:val="21"/>
                <w:szCs w:val="21"/>
              </w:rPr>
              <w:t>21</w:t>
            </w:r>
          </w:p>
        </w:tc>
        <w:tc>
          <w:tcPr>
            <w:tcW w:w="848" w:type="dxa"/>
            <w:vAlign w:val="center"/>
          </w:tcPr>
          <w:p w14:paraId="3AE56B09">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0E4813E9">
            <w:pPr>
              <w:jc w:val="center"/>
              <w:rPr>
                <w:rFonts w:hint="eastAsia"/>
                <w:sz w:val="21"/>
                <w:szCs w:val="21"/>
              </w:rPr>
            </w:pPr>
            <w:r>
              <w:rPr>
                <w:sz w:val="21"/>
                <w:szCs w:val="21"/>
              </w:rPr>
              <w:t>--</w:t>
            </w:r>
          </w:p>
        </w:tc>
        <w:tc>
          <w:tcPr>
            <w:tcW w:w="1528" w:type="dxa"/>
            <w:vAlign w:val="center"/>
          </w:tcPr>
          <w:p w14:paraId="7E308ABD">
            <w:pPr>
              <w:jc w:val="center"/>
              <w:rPr>
                <w:rFonts w:hint="eastAsia"/>
                <w:sz w:val="21"/>
                <w:szCs w:val="21"/>
              </w:rPr>
            </w:pPr>
            <w:r>
              <w:rPr>
                <w:sz w:val="21"/>
                <w:szCs w:val="21"/>
              </w:rPr>
              <w:t>满足高要求</w:t>
            </w:r>
          </w:p>
        </w:tc>
        <w:tc>
          <w:tcPr>
            <w:tcW w:w="1528" w:type="dxa"/>
            <w:vAlign w:val="center"/>
          </w:tcPr>
          <w:p w14:paraId="27475E3C">
            <w:pPr>
              <w:jc w:val="center"/>
              <w:rPr>
                <w:rFonts w:hint="eastAsia"/>
                <w:sz w:val="21"/>
                <w:szCs w:val="21"/>
              </w:rPr>
            </w:pPr>
            <w:r>
              <w:rPr>
                <w:sz w:val="21"/>
                <w:szCs w:val="21"/>
              </w:rPr>
              <w:t>--</w:t>
            </w:r>
          </w:p>
        </w:tc>
      </w:tr>
      <w:tr w14:paraId="770D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0B6C48">
            <w:pPr>
              <w:jc w:val="center"/>
              <w:rPr>
                <w:rFonts w:hint="eastAsia"/>
                <w:sz w:val="21"/>
                <w:szCs w:val="21"/>
              </w:rPr>
            </w:pPr>
            <w:r>
              <w:rPr>
                <w:sz w:val="21"/>
                <w:szCs w:val="21"/>
              </w:rPr>
              <w:t>2</w:t>
            </w:r>
          </w:p>
        </w:tc>
        <w:tc>
          <w:tcPr>
            <w:tcW w:w="962" w:type="dxa"/>
            <w:vMerge w:val="continue"/>
            <w:vAlign w:val="center"/>
          </w:tcPr>
          <w:p w14:paraId="2645F893">
            <w:pPr>
              <w:rPr>
                <w:rFonts w:hint="eastAsia"/>
                <w:sz w:val="21"/>
                <w:szCs w:val="21"/>
              </w:rPr>
            </w:pPr>
          </w:p>
        </w:tc>
        <w:tc>
          <w:tcPr>
            <w:tcW w:w="1867" w:type="dxa"/>
            <w:vAlign w:val="center"/>
          </w:tcPr>
          <w:p w14:paraId="655DE0E3">
            <w:pPr>
              <w:rPr>
                <w:rFonts w:hint="eastAsia"/>
                <w:sz w:val="21"/>
                <w:szCs w:val="21"/>
              </w:rPr>
            </w:pPr>
            <w:r>
              <w:rPr>
                <w:sz w:val="21"/>
                <w:szCs w:val="21"/>
              </w:rPr>
              <w:t>休息室[X022]</w:t>
            </w:r>
          </w:p>
        </w:tc>
        <w:tc>
          <w:tcPr>
            <w:tcW w:w="2377" w:type="dxa"/>
            <w:vAlign w:val="center"/>
          </w:tcPr>
          <w:p w14:paraId="5D895B3A">
            <w:pPr>
              <w:rPr>
                <w:rFonts w:hint="eastAsia"/>
                <w:sz w:val="21"/>
                <w:szCs w:val="21"/>
              </w:rPr>
            </w:pPr>
            <w:r>
              <w:rPr>
                <w:sz w:val="21"/>
                <w:szCs w:val="21"/>
              </w:rPr>
              <w:t>员工休息室</w:t>
            </w:r>
          </w:p>
        </w:tc>
        <w:tc>
          <w:tcPr>
            <w:tcW w:w="565" w:type="dxa"/>
            <w:vAlign w:val="center"/>
          </w:tcPr>
          <w:p w14:paraId="797D9616">
            <w:pPr>
              <w:jc w:val="center"/>
              <w:rPr>
                <w:rFonts w:hint="eastAsia"/>
                <w:sz w:val="21"/>
                <w:szCs w:val="21"/>
              </w:rPr>
            </w:pPr>
            <w:r>
              <w:rPr>
                <w:sz w:val="21"/>
                <w:szCs w:val="21"/>
              </w:rPr>
              <w:t>12</w:t>
            </w:r>
          </w:p>
        </w:tc>
        <w:tc>
          <w:tcPr>
            <w:tcW w:w="565" w:type="dxa"/>
            <w:vAlign w:val="center"/>
          </w:tcPr>
          <w:p w14:paraId="61F3B7E9">
            <w:pPr>
              <w:jc w:val="center"/>
              <w:rPr>
                <w:rFonts w:hint="eastAsia"/>
                <w:sz w:val="21"/>
                <w:szCs w:val="21"/>
              </w:rPr>
            </w:pPr>
            <w:r>
              <w:rPr>
                <w:sz w:val="21"/>
                <w:szCs w:val="21"/>
              </w:rPr>
              <w:t>＜5</w:t>
            </w:r>
          </w:p>
        </w:tc>
        <w:tc>
          <w:tcPr>
            <w:tcW w:w="565" w:type="dxa"/>
            <w:vAlign w:val="center"/>
          </w:tcPr>
          <w:p w14:paraId="5DE35177">
            <w:pPr>
              <w:jc w:val="center"/>
              <w:rPr>
                <w:rFonts w:hint="eastAsia"/>
                <w:sz w:val="21"/>
                <w:szCs w:val="21"/>
              </w:rPr>
            </w:pPr>
            <w:r>
              <w:rPr>
                <w:sz w:val="21"/>
                <w:szCs w:val="21"/>
              </w:rPr>
              <w:t>--</w:t>
            </w:r>
          </w:p>
        </w:tc>
        <w:tc>
          <w:tcPr>
            <w:tcW w:w="565" w:type="dxa"/>
            <w:vAlign w:val="center"/>
          </w:tcPr>
          <w:p w14:paraId="74B92AAD">
            <w:pPr>
              <w:jc w:val="center"/>
              <w:rPr>
                <w:rFonts w:hint="eastAsia"/>
                <w:sz w:val="21"/>
                <w:szCs w:val="21"/>
              </w:rPr>
            </w:pPr>
            <w:r>
              <w:rPr>
                <w:sz w:val="21"/>
                <w:szCs w:val="21"/>
              </w:rPr>
              <w:t>--</w:t>
            </w:r>
          </w:p>
        </w:tc>
        <w:tc>
          <w:tcPr>
            <w:tcW w:w="565" w:type="dxa"/>
            <w:vAlign w:val="center"/>
          </w:tcPr>
          <w:p w14:paraId="7EA736FD">
            <w:pPr>
              <w:jc w:val="center"/>
              <w:rPr>
                <w:rFonts w:hint="eastAsia"/>
                <w:sz w:val="21"/>
                <w:szCs w:val="21"/>
              </w:rPr>
            </w:pPr>
            <w:r>
              <w:rPr>
                <w:b/>
                <w:sz w:val="21"/>
                <w:szCs w:val="21"/>
              </w:rPr>
              <w:t>12</w:t>
            </w:r>
          </w:p>
        </w:tc>
        <w:tc>
          <w:tcPr>
            <w:tcW w:w="565" w:type="dxa"/>
            <w:shd w:val="clear" w:color="auto" w:fill="E6E6E6"/>
            <w:vAlign w:val="center"/>
          </w:tcPr>
          <w:p w14:paraId="6FF589C2">
            <w:pPr>
              <w:jc w:val="center"/>
              <w:rPr>
                <w:rFonts w:hint="eastAsia"/>
                <w:sz w:val="21"/>
                <w:szCs w:val="21"/>
              </w:rPr>
            </w:pPr>
            <w:r>
              <w:rPr>
                <w:b/>
                <w:sz w:val="21"/>
                <w:szCs w:val="21"/>
              </w:rPr>
              <w:t>＜5</w:t>
            </w:r>
          </w:p>
        </w:tc>
        <w:tc>
          <w:tcPr>
            <w:tcW w:w="848" w:type="dxa"/>
            <w:vAlign w:val="center"/>
          </w:tcPr>
          <w:p w14:paraId="39B2CF70">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1BCCCE30">
            <w:pPr>
              <w:jc w:val="center"/>
              <w:rPr>
                <w:rFonts w:hint="eastAsia"/>
                <w:sz w:val="21"/>
                <w:szCs w:val="21"/>
              </w:rPr>
            </w:pPr>
            <w:r>
              <w:rPr>
                <w:sz w:val="21"/>
                <w:szCs w:val="21"/>
              </w:rPr>
              <w:t>--</w:t>
            </w:r>
          </w:p>
        </w:tc>
        <w:tc>
          <w:tcPr>
            <w:tcW w:w="1528" w:type="dxa"/>
            <w:vAlign w:val="center"/>
          </w:tcPr>
          <w:p w14:paraId="1B0EBA64">
            <w:pPr>
              <w:jc w:val="center"/>
              <w:rPr>
                <w:rFonts w:hint="eastAsia"/>
                <w:sz w:val="21"/>
                <w:szCs w:val="21"/>
              </w:rPr>
            </w:pPr>
            <w:r>
              <w:rPr>
                <w:sz w:val="21"/>
                <w:szCs w:val="21"/>
              </w:rPr>
              <w:t>满足高要求</w:t>
            </w:r>
          </w:p>
        </w:tc>
        <w:tc>
          <w:tcPr>
            <w:tcW w:w="1528" w:type="dxa"/>
            <w:vAlign w:val="center"/>
          </w:tcPr>
          <w:p w14:paraId="1F115596">
            <w:pPr>
              <w:jc w:val="center"/>
              <w:rPr>
                <w:rFonts w:hint="eastAsia"/>
                <w:sz w:val="21"/>
                <w:szCs w:val="21"/>
              </w:rPr>
            </w:pPr>
            <w:r>
              <w:rPr>
                <w:sz w:val="21"/>
                <w:szCs w:val="21"/>
              </w:rPr>
              <w:t>--</w:t>
            </w:r>
          </w:p>
        </w:tc>
      </w:tr>
      <w:tr w14:paraId="2204B624">
        <w:tblPrEx>
          <w:tblCellMar>
            <w:top w:w="0" w:type="dxa"/>
            <w:left w:w="108" w:type="dxa"/>
            <w:bottom w:w="0" w:type="dxa"/>
            <w:right w:w="108" w:type="dxa"/>
          </w:tblCellMar>
        </w:tblPrEx>
        <w:tc>
          <w:tcPr>
            <w:tcW w:w="565" w:type="dxa"/>
            <w:vMerge w:val="continue"/>
            <w:vAlign w:val="center"/>
          </w:tcPr>
          <w:p w14:paraId="4F4580C0">
            <w:pPr>
              <w:jc w:val="center"/>
              <w:rPr>
                <w:rFonts w:hint="eastAsia"/>
                <w:sz w:val="21"/>
                <w:szCs w:val="21"/>
              </w:rPr>
            </w:pPr>
            <w:r>
              <w:rPr>
                <w:sz w:val="21"/>
                <w:szCs w:val="21"/>
              </w:rPr>
              <w:t>2</w:t>
            </w:r>
          </w:p>
        </w:tc>
        <w:tc>
          <w:tcPr>
            <w:tcW w:w="962" w:type="dxa"/>
            <w:vMerge w:val="continue"/>
            <w:vAlign w:val="center"/>
          </w:tcPr>
          <w:p w14:paraId="38692A3B">
            <w:pPr>
              <w:rPr>
                <w:rFonts w:hint="eastAsia"/>
                <w:sz w:val="21"/>
                <w:szCs w:val="21"/>
              </w:rPr>
            </w:pPr>
          </w:p>
        </w:tc>
        <w:tc>
          <w:tcPr>
            <w:tcW w:w="1867" w:type="dxa"/>
            <w:vAlign w:val="center"/>
          </w:tcPr>
          <w:p w14:paraId="3585E32A">
            <w:pPr>
              <w:rPr>
                <w:rFonts w:hint="eastAsia"/>
                <w:sz w:val="21"/>
                <w:szCs w:val="21"/>
              </w:rPr>
            </w:pPr>
            <w:r>
              <w:rPr>
                <w:sz w:val="21"/>
                <w:szCs w:val="21"/>
              </w:rPr>
              <w:t>展示区[1001]</w:t>
            </w:r>
          </w:p>
        </w:tc>
        <w:tc>
          <w:tcPr>
            <w:tcW w:w="2377" w:type="dxa"/>
            <w:vAlign w:val="center"/>
          </w:tcPr>
          <w:p w14:paraId="6C6891E7">
            <w:pPr>
              <w:rPr>
                <w:rFonts w:hint="eastAsia"/>
                <w:sz w:val="21"/>
                <w:szCs w:val="21"/>
              </w:rPr>
            </w:pPr>
            <w:r>
              <w:rPr>
                <w:sz w:val="21"/>
                <w:szCs w:val="21"/>
              </w:rPr>
              <w:t>会展中心</w:t>
            </w:r>
          </w:p>
        </w:tc>
        <w:tc>
          <w:tcPr>
            <w:tcW w:w="565" w:type="dxa"/>
            <w:vAlign w:val="center"/>
          </w:tcPr>
          <w:p w14:paraId="02B24E59">
            <w:pPr>
              <w:jc w:val="center"/>
              <w:rPr>
                <w:rFonts w:hint="eastAsia"/>
                <w:sz w:val="21"/>
                <w:szCs w:val="21"/>
              </w:rPr>
            </w:pPr>
            <w:r>
              <w:rPr>
                <w:sz w:val="21"/>
                <w:szCs w:val="21"/>
              </w:rPr>
              <w:t>43</w:t>
            </w:r>
          </w:p>
        </w:tc>
        <w:tc>
          <w:tcPr>
            <w:tcW w:w="565" w:type="dxa"/>
            <w:vAlign w:val="center"/>
          </w:tcPr>
          <w:p w14:paraId="0D745087">
            <w:pPr>
              <w:jc w:val="center"/>
              <w:rPr>
                <w:rFonts w:hint="eastAsia"/>
                <w:sz w:val="21"/>
                <w:szCs w:val="21"/>
              </w:rPr>
            </w:pPr>
            <w:r>
              <w:rPr>
                <w:sz w:val="21"/>
                <w:szCs w:val="21"/>
              </w:rPr>
              <w:t>33</w:t>
            </w:r>
          </w:p>
        </w:tc>
        <w:tc>
          <w:tcPr>
            <w:tcW w:w="565" w:type="dxa"/>
            <w:vAlign w:val="center"/>
          </w:tcPr>
          <w:p w14:paraId="4241F442">
            <w:pPr>
              <w:jc w:val="center"/>
              <w:rPr>
                <w:rFonts w:hint="eastAsia"/>
                <w:sz w:val="21"/>
                <w:szCs w:val="21"/>
              </w:rPr>
            </w:pPr>
            <w:r>
              <w:rPr>
                <w:sz w:val="21"/>
                <w:szCs w:val="21"/>
              </w:rPr>
              <w:t>--</w:t>
            </w:r>
          </w:p>
        </w:tc>
        <w:tc>
          <w:tcPr>
            <w:tcW w:w="565" w:type="dxa"/>
            <w:vAlign w:val="center"/>
          </w:tcPr>
          <w:p w14:paraId="77444EB5">
            <w:pPr>
              <w:jc w:val="center"/>
              <w:rPr>
                <w:rFonts w:hint="eastAsia"/>
                <w:sz w:val="21"/>
                <w:szCs w:val="21"/>
              </w:rPr>
            </w:pPr>
            <w:r>
              <w:rPr>
                <w:sz w:val="21"/>
                <w:szCs w:val="21"/>
              </w:rPr>
              <w:t>--</w:t>
            </w:r>
          </w:p>
        </w:tc>
        <w:tc>
          <w:tcPr>
            <w:tcW w:w="565" w:type="dxa"/>
            <w:vAlign w:val="center"/>
          </w:tcPr>
          <w:p w14:paraId="128C6194">
            <w:pPr>
              <w:jc w:val="center"/>
              <w:rPr>
                <w:rFonts w:hint="eastAsia"/>
                <w:sz w:val="21"/>
                <w:szCs w:val="21"/>
              </w:rPr>
            </w:pPr>
            <w:r>
              <w:rPr>
                <w:b/>
                <w:sz w:val="21"/>
                <w:szCs w:val="21"/>
              </w:rPr>
              <w:t>43</w:t>
            </w:r>
          </w:p>
        </w:tc>
        <w:tc>
          <w:tcPr>
            <w:tcW w:w="565" w:type="dxa"/>
            <w:shd w:val="clear" w:color="auto" w:fill="E6E6E6"/>
            <w:vAlign w:val="center"/>
          </w:tcPr>
          <w:p w14:paraId="2E882CEE">
            <w:pPr>
              <w:jc w:val="center"/>
              <w:rPr>
                <w:rFonts w:hint="eastAsia"/>
                <w:sz w:val="21"/>
                <w:szCs w:val="21"/>
              </w:rPr>
            </w:pPr>
            <w:r>
              <w:rPr>
                <w:b/>
                <w:sz w:val="21"/>
                <w:szCs w:val="21"/>
              </w:rPr>
              <w:t>33</w:t>
            </w:r>
          </w:p>
        </w:tc>
        <w:tc>
          <w:tcPr>
            <w:tcW w:w="848" w:type="dxa"/>
            <w:vAlign w:val="center"/>
          </w:tcPr>
          <w:p w14:paraId="393068D9">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11332420">
            <w:pPr>
              <w:jc w:val="center"/>
              <w:rPr>
                <w:rFonts w:hint="eastAsia"/>
                <w:sz w:val="21"/>
                <w:szCs w:val="21"/>
              </w:rPr>
            </w:pPr>
            <w:r>
              <w:rPr>
                <w:sz w:val="21"/>
                <w:szCs w:val="21"/>
              </w:rPr>
              <w:t>--</w:t>
            </w:r>
          </w:p>
        </w:tc>
        <w:tc>
          <w:tcPr>
            <w:tcW w:w="1528" w:type="dxa"/>
            <w:vAlign w:val="center"/>
          </w:tcPr>
          <w:p w14:paraId="71FDAA8D">
            <w:pPr>
              <w:jc w:val="center"/>
              <w:rPr>
                <w:rFonts w:hint="eastAsia"/>
                <w:sz w:val="21"/>
                <w:szCs w:val="21"/>
              </w:rPr>
            </w:pPr>
            <w:r>
              <w:rPr>
                <w:sz w:val="21"/>
                <w:szCs w:val="21"/>
              </w:rPr>
              <w:t>满足高要求</w:t>
            </w:r>
          </w:p>
        </w:tc>
        <w:tc>
          <w:tcPr>
            <w:tcW w:w="1528" w:type="dxa"/>
            <w:vAlign w:val="center"/>
          </w:tcPr>
          <w:p w14:paraId="2B84D5A4">
            <w:pPr>
              <w:jc w:val="center"/>
              <w:rPr>
                <w:rFonts w:hint="eastAsia"/>
                <w:sz w:val="21"/>
                <w:szCs w:val="21"/>
              </w:rPr>
            </w:pPr>
            <w:r>
              <w:rPr>
                <w:sz w:val="21"/>
                <w:szCs w:val="21"/>
              </w:rPr>
              <w:t>--</w:t>
            </w:r>
          </w:p>
        </w:tc>
      </w:tr>
      <w:tr w14:paraId="33159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9CC5A72">
            <w:pPr>
              <w:jc w:val="center"/>
              <w:rPr>
                <w:rFonts w:hint="eastAsia"/>
                <w:sz w:val="21"/>
                <w:szCs w:val="21"/>
              </w:rPr>
            </w:pPr>
            <w:r>
              <w:rPr>
                <w:sz w:val="21"/>
                <w:szCs w:val="21"/>
              </w:rPr>
              <w:t>2</w:t>
            </w:r>
          </w:p>
        </w:tc>
        <w:tc>
          <w:tcPr>
            <w:tcW w:w="962" w:type="dxa"/>
            <w:vMerge w:val="continue"/>
            <w:vAlign w:val="center"/>
          </w:tcPr>
          <w:p w14:paraId="1FB69950">
            <w:pPr>
              <w:rPr>
                <w:rFonts w:hint="eastAsia"/>
                <w:sz w:val="21"/>
                <w:szCs w:val="21"/>
              </w:rPr>
            </w:pPr>
          </w:p>
        </w:tc>
        <w:tc>
          <w:tcPr>
            <w:tcW w:w="1867" w:type="dxa"/>
            <w:vAlign w:val="center"/>
          </w:tcPr>
          <w:p w14:paraId="3B2459FF">
            <w:pPr>
              <w:rPr>
                <w:rFonts w:hint="eastAsia"/>
                <w:sz w:val="21"/>
                <w:szCs w:val="21"/>
              </w:rPr>
            </w:pPr>
            <w:r>
              <w:rPr>
                <w:sz w:val="21"/>
                <w:szCs w:val="21"/>
              </w:rPr>
              <w:t>展示区[X011]</w:t>
            </w:r>
          </w:p>
        </w:tc>
        <w:tc>
          <w:tcPr>
            <w:tcW w:w="2377" w:type="dxa"/>
            <w:vAlign w:val="center"/>
          </w:tcPr>
          <w:p w14:paraId="7C9D4D7F">
            <w:pPr>
              <w:rPr>
                <w:rFonts w:hint="eastAsia"/>
                <w:sz w:val="21"/>
                <w:szCs w:val="21"/>
              </w:rPr>
            </w:pPr>
            <w:r>
              <w:rPr>
                <w:sz w:val="21"/>
                <w:szCs w:val="21"/>
              </w:rPr>
              <w:t>会展中心</w:t>
            </w:r>
          </w:p>
        </w:tc>
        <w:tc>
          <w:tcPr>
            <w:tcW w:w="565" w:type="dxa"/>
            <w:vAlign w:val="center"/>
          </w:tcPr>
          <w:p w14:paraId="39B2F461">
            <w:pPr>
              <w:jc w:val="center"/>
              <w:rPr>
                <w:rFonts w:hint="eastAsia"/>
                <w:sz w:val="21"/>
                <w:szCs w:val="21"/>
              </w:rPr>
            </w:pPr>
            <w:r>
              <w:rPr>
                <w:sz w:val="21"/>
                <w:szCs w:val="21"/>
              </w:rPr>
              <w:t>32</w:t>
            </w:r>
          </w:p>
        </w:tc>
        <w:tc>
          <w:tcPr>
            <w:tcW w:w="565" w:type="dxa"/>
            <w:vAlign w:val="center"/>
          </w:tcPr>
          <w:p w14:paraId="2155EECE">
            <w:pPr>
              <w:jc w:val="center"/>
              <w:rPr>
                <w:rFonts w:hint="eastAsia"/>
                <w:sz w:val="21"/>
                <w:szCs w:val="21"/>
              </w:rPr>
            </w:pPr>
            <w:r>
              <w:rPr>
                <w:sz w:val="21"/>
                <w:szCs w:val="21"/>
              </w:rPr>
              <w:t>22</w:t>
            </w:r>
          </w:p>
        </w:tc>
        <w:tc>
          <w:tcPr>
            <w:tcW w:w="565" w:type="dxa"/>
            <w:vAlign w:val="center"/>
          </w:tcPr>
          <w:p w14:paraId="78B705D6">
            <w:pPr>
              <w:jc w:val="center"/>
              <w:rPr>
                <w:rFonts w:hint="eastAsia"/>
                <w:sz w:val="21"/>
                <w:szCs w:val="21"/>
              </w:rPr>
            </w:pPr>
            <w:r>
              <w:rPr>
                <w:sz w:val="21"/>
                <w:szCs w:val="21"/>
              </w:rPr>
              <w:t>--</w:t>
            </w:r>
          </w:p>
        </w:tc>
        <w:tc>
          <w:tcPr>
            <w:tcW w:w="565" w:type="dxa"/>
            <w:vAlign w:val="center"/>
          </w:tcPr>
          <w:p w14:paraId="2067DB01">
            <w:pPr>
              <w:jc w:val="center"/>
              <w:rPr>
                <w:rFonts w:hint="eastAsia"/>
                <w:sz w:val="21"/>
                <w:szCs w:val="21"/>
              </w:rPr>
            </w:pPr>
            <w:r>
              <w:rPr>
                <w:sz w:val="21"/>
                <w:szCs w:val="21"/>
              </w:rPr>
              <w:t>--</w:t>
            </w:r>
          </w:p>
        </w:tc>
        <w:tc>
          <w:tcPr>
            <w:tcW w:w="565" w:type="dxa"/>
            <w:vAlign w:val="center"/>
          </w:tcPr>
          <w:p w14:paraId="4B497D5E">
            <w:pPr>
              <w:jc w:val="center"/>
              <w:rPr>
                <w:rFonts w:hint="eastAsia"/>
                <w:sz w:val="21"/>
                <w:szCs w:val="21"/>
              </w:rPr>
            </w:pPr>
            <w:r>
              <w:rPr>
                <w:b/>
                <w:sz w:val="21"/>
                <w:szCs w:val="21"/>
              </w:rPr>
              <w:t>32</w:t>
            </w:r>
          </w:p>
        </w:tc>
        <w:tc>
          <w:tcPr>
            <w:tcW w:w="565" w:type="dxa"/>
            <w:shd w:val="clear" w:color="auto" w:fill="E6E6E6"/>
            <w:vAlign w:val="center"/>
          </w:tcPr>
          <w:p w14:paraId="5D5B6E57">
            <w:pPr>
              <w:jc w:val="center"/>
              <w:rPr>
                <w:rFonts w:hint="eastAsia"/>
                <w:sz w:val="21"/>
                <w:szCs w:val="21"/>
              </w:rPr>
            </w:pPr>
            <w:r>
              <w:rPr>
                <w:b/>
                <w:sz w:val="21"/>
                <w:szCs w:val="21"/>
              </w:rPr>
              <w:t>22</w:t>
            </w:r>
          </w:p>
        </w:tc>
        <w:tc>
          <w:tcPr>
            <w:tcW w:w="848" w:type="dxa"/>
            <w:vAlign w:val="center"/>
          </w:tcPr>
          <w:p w14:paraId="17A4EEBA">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2D67175C">
            <w:pPr>
              <w:jc w:val="center"/>
              <w:rPr>
                <w:rFonts w:hint="eastAsia"/>
                <w:sz w:val="21"/>
                <w:szCs w:val="21"/>
              </w:rPr>
            </w:pPr>
            <w:r>
              <w:rPr>
                <w:sz w:val="21"/>
                <w:szCs w:val="21"/>
              </w:rPr>
              <w:t>--</w:t>
            </w:r>
          </w:p>
        </w:tc>
        <w:tc>
          <w:tcPr>
            <w:tcW w:w="1528" w:type="dxa"/>
            <w:vAlign w:val="center"/>
          </w:tcPr>
          <w:p w14:paraId="66F7EA54">
            <w:pPr>
              <w:jc w:val="center"/>
              <w:rPr>
                <w:rFonts w:hint="eastAsia"/>
                <w:sz w:val="21"/>
                <w:szCs w:val="21"/>
              </w:rPr>
            </w:pPr>
            <w:r>
              <w:rPr>
                <w:sz w:val="21"/>
                <w:szCs w:val="21"/>
              </w:rPr>
              <w:t>满足高要求</w:t>
            </w:r>
          </w:p>
        </w:tc>
        <w:tc>
          <w:tcPr>
            <w:tcW w:w="1528" w:type="dxa"/>
            <w:vAlign w:val="center"/>
          </w:tcPr>
          <w:p w14:paraId="4FE58469">
            <w:pPr>
              <w:jc w:val="center"/>
              <w:rPr>
                <w:rFonts w:hint="eastAsia"/>
                <w:sz w:val="21"/>
                <w:szCs w:val="21"/>
              </w:rPr>
            </w:pPr>
            <w:r>
              <w:rPr>
                <w:sz w:val="21"/>
                <w:szCs w:val="21"/>
              </w:rPr>
              <w:t>--</w:t>
            </w:r>
          </w:p>
        </w:tc>
      </w:tr>
      <w:tr w14:paraId="5D3FD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F9734F9">
            <w:pPr>
              <w:jc w:val="center"/>
              <w:rPr>
                <w:rFonts w:hint="eastAsia"/>
                <w:sz w:val="21"/>
                <w:szCs w:val="21"/>
              </w:rPr>
            </w:pPr>
            <w:r>
              <w:rPr>
                <w:sz w:val="21"/>
                <w:szCs w:val="21"/>
              </w:rPr>
              <w:t>3</w:t>
            </w:r>
          </w:p>
        </w:tc>
        <w:tc>
          <w:tcPr>
            <w:tcW w:w="962" w:type="dxa"/>
            <w:vMerge w:val="restart"/>
            <w:vAlign w:val="center"/>
          </w:tcPr>
          <w:p w14:paraId="46D8103E">
            <w:pPr>
              <w:rPr>
                <w:rFonts w:hint="eastAsia"/>
                <w:sz w:val="21"/>
                <w:szCs w:val="21"/>
              </w:rPr>
            </w:pPr>
          </w:p>
        </w:tc>
        <w:tc>
          <w:tcPr>
            <w:tcW w:w="1867" w:type="dxa"/>
            <w:vAlign w:val="center"/>
          </w:tcPr>
          <w:p w14:paraId="69F407EB">
            <w:pPr>
              <w:rPr>
                <w:rFonts w:hint="eastAsia"/>
                <w:sz w:val="21"/>
                <w:szCs w:val="21"/>
              </w:rPr>
            </w:pPr>
            <w:r>
              <w:rPr>
                <w:sz w:val="21"/>
                <w:szCs w:val="21"/>
              </w:rPr>
              <w:t>展示区[2002]</w:t>
            </w:r>
          </w:p>
        </w:tc>
        <w:tc>
          <w:tcPr>
            <w:tcW w:w="2377" w:type="dxa"/>
            <w:vAlign w:val="center"/>
          </w:tcPr>
          <w:p w14:paraId="51E0A3B4">
            <w:pPr>
              <w:rPr>
                <w:rFonts w:hint="eastAsia"/>
                <w:sz w:val="21"/>
                <w:szCs w:val="21"/>
              </w:rPr>
            </w:pPr>
            <w:r>
              <w:rPr>
                <w:sz w:val="21"/>
                <w:szCs w:val="21"/>
              </w:rPr>
              <w:t>会展中心</w:t>
            </w:r>
          </w:p>
        </w:tc>
        <w:tc>
          <w:tcPr>
            <w:tcW w:w="565" w:type="dxa"/>
            <w:vAlign w:val="center"/>
          </w:tcPr>
          <w:p w14:paraId="31F5085C">
            <w:pPr>
              <w:jc w:val="center"/>
              <w:rPr>
                <w:rFonts w:hint="eastAsia"/>
                <w:sz w:val="21"/>
                <w:szCs w:val="21"/>
              </w:rPr>
            </w:pPr>
            <w:r>
              <w:rPr>
                <w:sz w:val="21"/>
                <w:szCs w:val="21"/>
              </w:rPr>
              <w:t>36</w:t>
            </w:r>
          </w:p>
        </w:tc>
        <w:tc>
          <w:tcPr>
            <w:tcW w:w="565" w:type="dxa"/>
            <w:vAlign w:val="center"/>
          </w:tcPr>
          <w:p w14:paraId="204E6E57">
            <w:pPr>
              <w:jc w:val="center"/>
              <w:rPr>
                <w:rFonts w:hint="eastAsia"/>
                <w:sz w:val="21"/>
                <w:szCs w:val="21"/>
              </w:rPr>
            </w:pPr>
            <w:r>
              <w:rPr>
                <w:sz w:val="21"/>
                <w:szCs w:val="21"/>
              </w:rPr>
              <w:t>26</w:t>
            </w:r>
          </w:p>
        </w:tc>
        <w:tc>
          <w:tcPr>
            <w:tcW w:w="565" w:type="dxa"/>
            <w:vAlign w:val="center"/>
          </w:tcPr>
          <w:p w14:paraId="7BEBCCEE">
            <w:pPr>
              <w:jc w:val="center"/>
              <w:rPr>
                <w:rFonts w:hint="eastAsia"/>
                <w:sz w:val="21"/>
                <w:szCs w:val="21"/>
              </w:rPr>
            </w:pPr>
            <w:r>
              <w:rPr>
                <w:sz w:val="21"/>
                <w:szCs w:val="21"/>
              </w:rPr>
              <w:t>--</w:t>
            </w:r>
          </w:p>
        </w:tc>
        <w:tc>
          <w:tcPr>
            <w:tcW w:w="565" w:type="dxa"/>
            <w:vAlign w:val="center"/>
          </w:tcPr>
          <w:p w14:paraId="2021B1B0">
            <w:pPr>
              <w:jc w:val="center"/>
              <w:rPr>
                <w:rFonts w:hint="eastAsia"/>
                <w:sz w:val="21"/>
                <w:szCs w:val="21"/>
              </w:rPr>
            </w:pPr>
            <w:r>
              <w:rPr>
                <w:sz w:val="21"/>
                <w:szCs w:val="21"/>
              </w:rPr>
              <w:t>--</w:t>
            </w:r>
          </w:p>
        </w:tc>
        <w:tc>
          <w:tcPr>
            <w:tcW w:w="565" w:type="dxa"/>
            <w:vAlign w:val="center"/>
          </w:tcPr>
          <w:p w14:paraId="47AA5DB7">
            <w:pPr>
              <w:jc w:val="center"/>
              <w:rPr>
                <w:rFonts w:hint="eastAsia"/>
                <w:sz w:val="21"/>
                <w:szCs w:val="21"/>
              </w:rPr>
            </w:pPr>
            <w:r>
              <w:rPr>
                <w:b/>
                <w:sz w:val="21"/>
                <w:szCs w:val="21"/>
              </w:rPr>
              <w:t>36</w:t>
            </w:r>
          </w:p>
        </w:tc>
        <w:tc>
          <w:tcPr>
            <w:tcW w:w="565" w:type="dxa"/>
            <w:shd w:val="clear" w:color="auto" w:fill="E6E6E6"/>
            <w:vAlign w:val="center"/>
          </w:tcPr>
          <w:p w14:paraId="6DDA18D5">
            <w:pPr>
              <w:jc w:val="center"/>
              <w:rPr>
                <w:rFonts w:hint="eastAsia"/>
                <w:sz w:val="21"/>
                <w:szCs w:val="21"/>
              </w:rPr>
            </w:pPr>
            <w:r>
              <w:rPr>
                <w:b/>
                <w:sz w:val="21"/>
                <w:szCs w:val="21"/>
              </w:rPr>
              <w:t>26</w:t>
            </w:r>
          </w:p>
        </w:tc>
        <w:tc>
          <w:tcPr>
            <w:tcW w:w="848" w:type="dxa"/>
            <w:vAlign w:val="center"/>
          </w:tcPr>
          <w:p w14:paraId="62F79E09">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5076A672">
            <w:pPr>
              <w:jc w:val="center"/>
              <w:rPr>
                <w:rFonts w:hint="eastAsia"/>
                <w:sz w:val="21"/>
                <w:szCs w:val="21"/>
              </w:rPr>
            </w:pPr>
            <w:r>
              <w:rPr>
                <w:sz w:val="21"/>
                <w:szCs w:val="21"/>
              </w:rPr>
              <w:t>--</w:t>
            </w:r>
          </w:p>
        </w:tc>
        <w:tc>
          <w:tcPr>
            <w:tcW w:w="1528" w:type="dxa"/>
            <w:vAlign w:val="center"/>
          </w:tcPr>
          <w:p w14:paraId="72DC41D2">
            <w:pPr>
              <w:jc w:val="center"/>
              <w:rPr>
                <w:rFonts w:hint="eastAsia"/>
                <w:sz w:val="21"/>
                <w:szCs w:val="21"/>
              </w:rPr>
            </w:pPr>
            <w:r>
              <w:rPr>
                <w:sz w:val="21"/>
                <w:szCs w:val="21"/>
              </w:rPr>
              <w:t>满足高要求</w:t>
            </w:r>
          </w:p>
        </w:tc>
        <w:tc>
          <w:tcPr>
            <w:tcW w:w="1528" w:type="dxa"/>
            <w:vAlign w:val="center"/>
          </w:tcPr>
          <w:p w14:paraId="06D61066">
            <w:pPr>
              <w:jc w:val="center"/>
              <w:rPr>
                <w:rFonts w:hint="eastAsia"/>
                <w:sz w:val="21"/>
                <w:szCs w:val="21"/>
              </w:rPr>
            </w:pPr>
            <w:r>
              <w:rPr>
                <w:sz w:val="21"/>
                <w:szCs w:val="21"/>
              </w:rPr>
              <w:t>--</w:t>
            </w:r>
          </w:p>
        </w:tc>
      </w:tr>
      <w:tr w14:paraId="2881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61A321B">
            <w:pPr>
              <w:jc w:val="center"/>
              <w:rPr>
                <w:rFonts w:hint="eastAsia"/>
                <w:sz w:val="21"/>
                <w:szCs w:val="21"/>
              </w:rPr>
            </w:pPr>
            <w:r>
              <w:rPr>
                <w:sz w:val="21"/>
                <w:szCs w:val="21"/>
              </w:rPr>
              <w:t>3</w:t>
            </w:r>
          </w:p>
        </w:tc>
        <w:tc>
          <w:tcPr>
            <w:tcW w:w="962" w:type="dxa"/>
            <w:vMerge w:val="continue"/>
            <w:vAlign w:val="center"/>
          </w:tcPr>
          <w:p w14:paraId="66013329">
            <w:pPr>
              <w:rPr>
                <w:rFonts w:hint="eastAsia"/>
                <w:sz w:val="21"/>
                <w:szCs w:val="21"/>
              </w:rPr>
            </w:pPr>
          </w:p>
        </w:tc>
        <w:tc>
          <w:tcPr>
            <w:tcW w:w="1867" w:type="dxa"/>
            <w:vAlign w:val="center"/>
          </w:tcPr>
          <w:p w14:paraId="5714A7C0">
            <w:pPr>
              <w:rPr>
                <w:rFonts w:hint="eastAsia"/>
                <w:sz w:val="21"/>
                <w:szCs w:val="21"/>
              </w:rPr>
            </w:pPr>
            <w:r>
              <w:rPr>
                <w:sz w:val="21"/>
                <w:szCs w:val="21"/>
              </w:rPr>
              <w:t>展示区[X008]</w:t>
            </w:r>
          </w:p>
        </w:tc>
        <w:tc>
          <w:tcPr>
            <w:tcW w:w="2377" w:type="dxa"/>
            <w:vAlign w:val="center"/>
          </w:tcPr>
          <w:p w14:paraId="4E745441">
            <w:pPr>
              <w:rPr>
                <w:rFonts w:hint="eastAsia"/>
                <w:sz w:val="21"/>
                <w:szCs w:val="21"/>
              </w:rPr>
            </w:pPr>
            <w:r>
              <w:rPr>
                <w:sz w:val="21"/>
                <w:szCs w:val="21"/>
              </w:rPr>
              <w:t>会展中心</w:t>
            </w:r>
          </w:p>
        </w:tc>
        <w:tc>
          <w:tcPr>
            <w:tcW w:w="565" w:type="dxa"/>
            <w:vAlign w:val="center"/>
          </w:tcPr>
          <w:p w14:paraId="5FD123D8">
            <w:pPr>
              <w:jc w:val="center"/>
              <w:rPr>
                <w:rFonts w:hint="eastAsia"/>
                <w:sz w:val="21"/>
                <w:szCs w:val="21"/>
              </w:rPr>
            </w:pPr>
            <w:r>
              <w:rPr>
                <w:sz w:val="21"/>
                <w:szCs w:val="21"/>
              </w:rPr>
              <w:t>34</w:t>
            </w:r>
          </w:p>
        </w:tc>
        <w:tc>
          <w:tcPr>
            <w:tcW w:w="565" w:type="dxa"/>
            <w:vAlign w:val="center"/>
          </w:tcPr>
          <w:p w14:paraId="7558F453">
            <w:pPr>
              <w:jc w:val="center"/>
              <w:rPr>
                <w:rFonts w:hint="eastAsia"/>
                <w:sz w:val="21"/>
                <w:szCs w:val="21"/>
              </w:rPr>
            </w:pPr>
            <w:r>
              <w:rPr>
                <w:sz w:val="21"/>
                <w:szCs w:val="21"/>
              </w:rPr>
              <w:t>24</w:t>
            </w:r>
          </w:p>
        </w:tc>
        <w:tc>
          <w:tcPr>
            <w:tcW w:w="565" w:type="dxa"/>
            <w:vAlign w:val="center"/>
          </w:tcPr>
          <w:p w14:paraId="70A212B4">
            <w:pPr>
              <w:jc w:val="center"/>
              <w:rPr>
                <w:rFonts w:hint="eastAsia"/>
                <w:sz w:val="21"/>
                <w:szCs w:val="21"/>
              </w:rPr>
            </w:pPr>
            <w:r>
              <w:rPr>
                <w:sz w:val="21"/>
                <w:szCs w:val="21"/>
              </w:rPr>
              <w:t>--</w:t>
            </w:r>
          </w:p>
        </w:tc>
        <w:tc>
          <w:tcPr>
            <w:tcW w:w="565" w:type="dxa"/>
            <w:vAlign w:val="center"/>
          </w:tcPr>
          <w:p w14:paraId="14B47BA7">
            <w:pPr>
              <w:jc w:val="center"/>
              <w:rPr>
                <w:rFonts w:hint="eastAsia"/>
                <w:sz w:val="21"/>
                <w:szCs w:val="21"/>
              </w:rPr>
            </w:pPr>
            <w:r>
              <w:rPr>
                <w:sz w:val="21"/>
                <w:szCs w:val="21"/>
              </w:rPr>
              <w:t>--</w:t>
            </w:r>
          </w:p>
        </w:tc>
        <w:tc>
          <w:tcPr>
            <w:tcW w:w="565" w:type="dxa"/>
            <w:vAlign w:val="center"/>
          </w:tcPr>
          <w:p w14:paraId="6AF87DAC">
            <w:pPr>
              <w:jc w:val="center"/>
              <w:rPr>
                <w:rFonts w:hint="eastAsia"/>
                <w:sz w:val="21"/>
                <w:szCs w:val="21"/>
              </w:rPr>
            </w:pPr>
            <w:r>
              <w:rPr>
                <w:b/>
                <w:sz w:val="21"/>
                <w:szCs w:val="21"/>
              </w:rPr>
              <w:t>34</w:t>
            </w:r>
          </w:p>
        </w:tc>
        <w:tc>
          <w:tcPr>
            <w:tcW w:w="565" w:type="dxa"/>
            <w:shd w:val="clear" w:color="auto" w:fill="E6E6E6"/>
            <w:vAlign w:val="center"/>
          </w:tcPr>
          <w:p w14:paraId="59FA1EAD">
            <w:pPr>
              <w:jc w:val="center"/>
              <w:rPr>
                <w:rFonts w:hint="eastAsia"/>
                <w:sz w:val="21"/>
                <w:szCs w:val="21"/>
              </w:rPr>
            </w:pPr>
            <w:r>
              <w:rPr>
                <w:b/>
                <w:sz w:val="21"/>
                <w:szCs w:val="21"/>
              </w:rPr>
              <w:t>24</w:t>
            </w:r>
          </w:p>
        </w:tc>
        <w:tc>
          <w:tcPr>
            <w:tcW w:w="848" w:type="dxa"/>
            <w:vAlign w:val="center"/>
          </w:tcPr>
          <w:p w14:paraId="6B77C1F7">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6C5908E1">
            <w:pPr>
              <w:jc w:val="center"/>
              <w:rPr>
                <w:rFonts w:hint="eastAsia"/>
                <w:sz w:val="21"/>
                <w:szCs w:val="21"/>
              </w:rPr>
            </w:pPr>
            <w:r>
              <w:rPr>
                <w:sz w:val="21"/>
                <w:szCs w:val="21"/>
              </w:rPr>
              <w:t>--</w:t>
            </w:r>
          </w:p>
        </w:tc>
        <w:tc>
          <w:tcPr>
            <w:tcW w:w="1528" w:type="dxa"/>
            <w:vAlign w:val="center"/>
          </w:tcPr>
          <w:p w14:paraId="2EB68C29">
            <w:pPr>
              <w:jc w:val="center"/>
              <w:rPr>
                <w:rFonts w:hint="eastAsia"/>
                <w:sz w:val="21"/>
                <w:szCs w:val="21"/>
              </w:rPr>
            </w:pPr>
            <w:r>
              <w:rPr>
                <w:sz w:val="21"/>
                <w:szCs w:val="21"/>
              </w:rPr>
              <w:t>满足高要求</w:t>
            </w:r>
          </w:p>
        </w:tc>
        <w:tc>
          <w:tcPr>
            <w:tcW w:w="1528" w:type="dxa"/>
            <w:vAlign w:val="center"/>
          </w:tcPr>
          <w:p w14:paraId="2C2BD471">
            <w:pPr>
              <w:jc w:val="center"/>
              <w:rPr>
                <w:rFonts w:hint="eastAsia"/>
                <w:sz w:val="21"/>
                <w:szCs w:val="21"/>
              </w:rPr>
            </w:pPr>
            <w:r>
              <w:rPr>
                <w:sz w:val="21"/>
                <w:szCs w:val="21"/>
              </w:rPr>
              <w:t>--</w:t>
            </w:r>
          </w:p>
        </w:tc>
      </w:tr>
      <w:tr w14:paraId="59D3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3E957AC">
            <w:pPr>
              <w:jc w:val="center"/>
              <w:rPr>
                <w:rFonts w:hint="eastAsia"/>
                <w:sz w:val="21"/>
                <w:szCs w:val="21"/>
              </w:rPr>
            </w:pPr>
            <w:r>
              <w:rPr>
                <w:sz w:val="21"/>
                <w:szCs w:val="21"/>
              </w:rPr>
              <w:t>3</w:t>
            </w:r>
          </w:p>
        </w:tc>
        <w:tc>
          <w:tcPr>
            <w:tcW w:w="962" w:type="dxa"/>
            <w:vMerge w:val="continue"/>
            <w:vAlign w:val="center"/>
          </w:tcPr>
          <w:p w14:paraId="79D5103D">
            <w:pPr>
              <w:rPr>
                <w:rFonts w:hint="eastAsia"/>
                <w:sz w:val="21"/>
                <w:szCs w:val="21"/>
              </w:rPr>
            </w:pPr>
          </w:p>
        </w:tc>
        <w:tc>
          <w:tcPr>
            <w:tcW w:w="1867" w:type="dxa"/>
            <w:vAlign w:val="center"/>
          </w:tcPr>
          <w:p w14:paraId="7DDCDB2F">
            <w:pPr>
              <w:rPr>
                <w:rFonts w:hint="eastAsia"/>
                <w:sz w:val="21"/>
                <w:szCs w:val="21"/>
              </w:rPr>
            </w:pPr>
            <w:r>
              <w:rPr>
                <w:sz w:val="21"/>
                <w:szCs w:val="21"/>
              </w:rPr>
              <w:t>展示区[X010]</w:t>
            </w:r>
          </w:p>
        </w:tc>
        <w:tc>
          <w:tcPr>
            <w:tcW w:w="2377" w:type="dxa"/>
            <w:vAlign w:val="center"/>
          </w:tcPr>
          <w:p w14:paraId="1CD190FD">
            <w:pPr>
              <w:rPr>
                <w:rFonts w:hint="eastAsia"/>
                <w:sz w:val="21"/>
                <w:szCs w:val="21"/>
              </w:rPr>
            </w:pPr>
            <w:r>
              <w:rPr>
                <w:sz w:val="21"/>
                <w:szCs w:val="21"/>
              </w:rPr>
              <w:t>会展中心</w:t>
            </w:r>
          </w:p>
        </w:tc>
        <w:tc>
          <w:tcPr>
            <w:tcW w:w="565" w:type="dxa"/>
            <w:vAlign w:val="center"/>
          </w:tcPr>
          <w:p w14:paraId="2EB3F794">
            <w:pPr>
              <w:jc w:val="center"/>
              <w:rPr>
                <w:rFonts w:hint="eastAsia"/>
                <w:sz w:val="21"/>
                <w:szCs w:val="21"/>
              </w:rPr>
            </w:pPr>
            <w:r>
              <w:rPr>
                <w:sz w:val="21"/>
                <w:szCs w:val="21"/>
              </w:rPr>
              <w:t>34</w:t>
            </w:r>
          </w:p>
        </w:tc>
        <w:tc>
          <w:tcPr>
            <w:tcW w:w="565" w:type="dxa"/>
            <w:vAlign w:val="center"/>
          </w:tcPr>
          <w:p w14:paraId="492DAF0C">
            <w:pPr>
              <w:jc w:val="center"/>
              <w:rPr>
                <w:rFonts w:hint="eastAsia"/>
                <w:sz w:val="21"/>
                <w:szCs w:val="21"/>
              </w:rPr>
            </w:pPr>
            <w:r>
              <w:rPr>
                <w:sz w:val="21"/>
                <w:szCs w:val="21"/>
              </w:rPr>
              <w:t>24</w:t>
            </w:r>
          </w:p>
        </w:tc>
        <w:tc>
          <w:tcPr>
            <w:tcW w:w="565" w:type="dxa"/>
            <w:vAlign w:val="center"/>
          </w:tcPr>
          <w:p w14:paraId="78A147BB">
            <w:pPr>
              <w:jc w:val="center"/>
              <w:rPr>
                <w:rFonts w:hint="eastAsia"/>
                <w:sz w:val="21"/>
                <w:szCs w:val="21"/>
              </w:rPr>
            </w:pPr>
            <w:r>
              <w:rPr>
                <w:sz w:val="21"/>
                <w:szCs w:val="21"/>
              </w:rPr>
              <w:t>--</w:t>
            </w:r>
          </w:p>
        </w:tc>
        <w:tc>
          <w:tcPr>
            <w:tcW w:w="565" w:type="dxa"/>
            <w:vAlign w:val="center"/>
          </w:tcPr>
          <w:p w14:paraId="5E49D21C">
            <w:pPr>
              <w:jc w:val="center"/>
              <w:rPr>
                <w:rFonts w:hint="eastAsia"/>
                <w:sz w:val="21"/>
                <w:szCs w:val="21"/>
              </w:rPr>
            </w:pPr>
            <w:r>
              <w:rPr>
                <w:sz w:val="21"/>
                <w:szCs w:val="21"/>
              </w:rPr>
              <w:t>--</w:t>
            </w:r>
          </w:p>
        </w:tc>
        <w:tc>
          <w:tcPr>
            <w:tcW w:w="565" w:type="dxa"/>
            <w:vAlign w:val="center"/>
          </w:tcPr>
          <w:p w14:paraId="510E5BB4">
            <w:pPr>
              <w:jc w:val="center"/>
              <w:rPr>
                <w:rFonts w:hint="eastAsia"/>
                <w:sz w:val="21"/>
                <w:szCs w:val="21"/>
              </w:rPr>
            </w:pPr>
            <w:r>
              <w:rPr>
                <w:b/>
                <w:sz w:val="21"/>
                <w:szCs w:val="21"/>
              </w:rPr>
              <w:t>34</w:t>
            </w:r>
          </w:p>
        </w:tc>
        <w:tc>
          <w:tcPr>
            <w:tcW w:w="565" w:type="dxa"/>
            <w:shd w:val="clear" w:color="auto" w:fill="E6E6E6"/>
            <w:vAlign w:val="center"/>
          </w:tcPr>
          <w:p w14:paraId="2EE0F8EF">
            <w:pPr>
              <w:jc w:val="center"/>
              <w:rPr>
                <w:rFonts w:hint="eastAsia"/>
                <w:sz w:val="21"/>
                <w:szCs w:val="21"/>
              </w:rPr>
            </w:pPr>
            <w:r>
              <w:rPr>
                <w:b/>
                <w:sz w:val="21"/>
                <w:szCs w:val="21"/>
              </w:rPr>
              <w:t>24</w:t>
            </w:r>
          </w:p>
        </w:tc>
        <w:tc>
          <w:tcPr>
            <w:tcW w:w="848" w:type="dxa"/>
            <w:vAlign w:val="center"/>
          </w:tcPr>
          <w:p w14:paraId="07BABBEC">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21C81112">
            <w:pPr>
              <w:jc w:val="center"/>
              <w:rPr>
                <w:rFonts w:hint="eastAsia"/>
                <w:sz w:val="21"/>
                <w:szCs w:val="21"/>
              </w:rPr>
            </w:pPr>
            <w:r>
              <w:rPr>
                <w:sz w:val="21"/>
                <w:szCs w:val="21"/>
              </w:rPr>
              <w:t>--</w:t>
            </w:r>
          </w:p>
        </w:tc>
        <w:tc>
          <w:tcPr>
            <w:tcW w:w="1528" w:type="dxa"/>
            <w:vAlign w:val="center"/>
          </w:tcPr>
          <w:p w14:paraId="1343AC32">
            <w:pPr>
              <w:jc w:val="center"/>
              <w:rPr>
                <w:rFonts w:hint="eastAsia"/>
                <w:sz w:val="21"/>
                <w:szCs w:val="21"/>
              </w:rPr>
            </w:pPr>
            <w:r>
              <w:rPr>
                <w:sz w:val="21"/>
                <w:szCs w:val="21"/>
              </w:rPr>
              <w:t>满足高要求</w:t>
            </w:r>
          </w:p>
        </w:tc>
        <w:tc>
          <w:tcPr>
            <w:tcW w:w="1528" w:type="dxa"/>
            <w:vAlign w:val="center"/>
          </w:tcPr>
          <w:p w14:paraId="2631A6AC">
            <w:pPr>
              <w:jc w:val="center"/>
              <w:rPr>
                <w:rFonts w:hint="eastAsia"/>
                <w:sz w:val="21"/>
                <w:szCs w:val="21"/>
              </w:rPr>
            </w:pPr>
            <w:r>
              <w:rPr>
                <w:sz w:val="21"/>
                <w:szCs w:val="21"/>
              </w:rPr>
              <w:t>--</w:t>
            </w:r>
          </w:p>
        </w:tc>
      </w:tr>
      <w:tr w14:paraId="66C5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1CF7ECF">
            <w:pPr>
              <w:jc w:val="center"/>
              <w:rPr>
                <w:rFonts w:hint="eastAsia"/>
                <w:sz w:val="21"/>
                <w:szCs w:val="21"/>
              </w:rPr>
            </w:pPr>
            <w:r>
              <w:rPr>
                <w:sz w:val="21"/>
                <w:szCs w:val="21"/>
              </w:rPr>
              <w:t>3</w:t>
            </w:r>
          </w:p>
        </w:tc>
        <w:tc>
          <w:tcPr>
            <w:tcW w:w="962" w:type="dxa"/>
            <w:vMerge w:val="continue"/>
            <w:vAlign w:val="center"/>
          </w:tcPr>
          <w:p w14:paraId="00409CF3">
            <w:pPr>
              <w:rPr>
                <w:rFonts w:hint="eastAsia"/>
                <w:sz w:val="21"/>
                <w:szCs w:val="21"/>
              </w:rPr>
            </w:pPr>
          </w:p>
        </w:tc>
        <w:tc>
          <w:tcPr>
            <w:tcW w:w="1867" w:type="dxa"/>
            <w:vAlign w:val="center"/>
          </w:tcPr>
          <w:p w14:paraId="49D1D046">
            <w:pPr>
              <w:rPr>
                <w:rFonts w:hint="eastAsia"/>
                <w:sz w:val="21"/>
                <w:szCs w:val="21"/>
              </w:rPr>
            </w:pPr>
            <w:r>
              <w:rPr>
                <w:sz w:val="21"/>
                <w:szCs w:val="21"/>
              </w:rPr>
              <w:t>展示区[X128]</w:t>
            </w:r>
          </w:p>
        </w:tc>
        <w:tc>
          <w:tcPr>
            <w:tcW w:w="2377" w:type="dxa"/>
            <w:vAlign w:val="center"/>
          </w:tcPr>
          <w:p w14:paraId="112FD78A">
            <w:pPr>
              <w:rPr>
                <w:rFonts w:hint="eastAsia"/>
                <w:sz w:val="21"/>
                <w:szCs w:val="21"/>
              </w:rPr>
            </w:pPr>
            <w:r>
              <w:rPr>
                <w:sz w:val="21"/>
                <w:szCs w:val="21"/>
              </w:rPr>
              <w:t>会展中心</w:t>
            </w:r>
          </w:p>
        </w:tc>
        <w:tc>
          <w:tcPr>
            <w:tcW w:w="565" w:type="dxa"/>
            <w:vAlign w:val="center"/>
          </w:tcPr>
          <w:p w14:paraId="736C7D48">
            <w:pPr>
              <w:jc w:val="center"/>
              <w:rPr>
                <w:rFonts w:hint="eastAsia"/>
                <w:sz w:val="21"/>
                <w:szCs w:val="21"/>
              </w:rPr>
            </w:pPr>
            <w:r>
              <w:rPr>
                <w:sz w:val="21"/>
                <w:szCs w:val="21"/>
              </w:rPr>
              <w:t>39</w:t>
            </w:r>
          </w:p>
        </w:tc>
        <w:tc>
          <w:tcPr>
            <w:tcW w:w="565" w:type="dxa"/>
            <w:vAlign w:val="center"/>
          </w:tcPr>
          <w:p w14:paraId="240F1D2F">
            <w:pPr>
              <w:jc w:val="center"/>
              <w:rPr>
                <w:rFonts w:hint="eastAsia"/>
                <w:sz w:val="21"/>
                <w:szCs w:val="21"/>
              </w:rPr>
            </w:pPr>
            <w:r>
              <w:rPr>
                <w:sz w:val="21"/>
                <w:szCs w:val="21"/>
              </w:rPr>
              <w:t>29</w:t>
            </w:r>
          </w:p>
        </w:tc>
        <w:tc>
          <w:tcPr>
            <w:tcW w:w="565" w:type="dxa"/>
            <w:vAlign w:val="center"/>
          </w:tcPr>
          <w:p w14:paraId="72DF4872">
            <w:pPr>
              <w:jc w:val="center"/>
              <w:rPr>
                <w:rFonts w:hint="eastAsia"/>
                <w:sz w:val="21"/>
                <w:szCs w:val="21"/>
              </w:rPr>
            </w:pPr>
            <w:r>
              <w:rPr>
                <w:sz w:val="21"/>
                <w:szCs w:val="21"/>
              </w:rPr>
              <w:t>--</w:t>
            </w:r>
          </w:p>
        </w:tc>
        <w:tc>
          <w:tcPr>
            <w:tcW w:w="565" w:type="dxa"/>
            <w:vAlign w:val="center"/>
          </w:tcPr>
          <w:p w14:paraId="7AEB3C57">
            <w:pPr>
              <w:jc w:val="center"/>
              <w:rPr>
                <w:rFonts w:hint="eastAsia"/>
                <w:sz w:val="21"/>
                <w:szCs w:val="21"/>
              </w:rPr>
            </w:pPr>
            <w:r>
              <w:rPr>
                <w:sz w:val="21"/>
                <w:szCs w:val="21"/>
              </w:rPr>
              <w:t>--</w:t>
            </w:r>
          </w:p>
        </w:tc>
        <w:tc>
          <w:tcPr>
            <w:tcW w:w="565" w:type="dxa"/>
            <w:vAlign w:val="center"/>
          </w:tcPr>
          <w:p w14:paraId="2D76CA6C">
            <w:pPr>
              <w:jc w:val="center"/>
              <w:rPr>
                <w:rFonts w:hint="eastAsia"/>
                <w:sz w:val="21"/>
                <w:szCs w:val="21"/>
              </w:rPr>
            </w:pPr>
            <w:r>
              <w:rPr>
                <w:b/>
                <w:sz w:val="21"/>
                <w:szCs w:val="21"/>
              </w:rPr>
              <w:t>39</w:t>
            </w:r>
          </w:p>
        </w:tc>
        <w:tc>
          <w:tcPr>
            <w:tcW w:w="565" w:type="dxa"/>
            <w:shd w:val="clear" w:color="auto" w:fill="E6E6E6"/>
            <w:vAlign w:val="center"/>
          </w:tcPr>
          <w:p w14:paraId="41404B9B">
            <w:pPr>
              <w:jc w:val="center"/>
              <w:rPr>
                <w:rFonts w:hint="eastAsia"/>
                <w:sz w:val="21"/>
                <w:szCs w:val="21"/>
              </w:rPr>
            </w:pPr>
            <w:r>
              <w:rPr>
                <w:b/>
                <w:sz w:val="21"/>
                <w:szCs w:val="21"/>
              </w:rPr>
              <w:t>29</w:t>
            </w:r>
          </w:p>
        </w:tc>
        <w:tc>
          <w:tcPr>
            <w:tcW w:w="848" w:type="dxa"/>
            <w:vAlign w:val="center"/>
          </w:tcPr>
          <w:p w14:paraId="5AA13FE4">
            <w:pPr>
              <w:jc w:val="center"/>
              <w:rPr>
                <w:rFonts w:hint="eastAsia"/>
                <w:sz w:val="21"/>
                <w:szCs w:val="21"/>
              </w:rPr>
            </w:pPr>
            <w:r>
              <w:rPr>
                <w:sz w:val="21"/>
                <w:szCs w:val="21"/>
              </w:rPr>
              <w:t>L:≤55</w:t>
            </w:r>
            <w:r>
              <w:rPr>
                <w:sz w:val="21"/>
                <w:szCs w:val="21"/>
              </w:rPr>
              <w:br w:type="textWrapping"/>
            </w:r>
            <w:r>
              <w:rPr>
                <w:sz w:val="21"/>
                <w:szCs w:val="21"/>
              </w:rPr>
              <w:t>H:≤50</w:t>
            </w:r>
          </w:p>
        </w:tc>
        <w:tc>
          <w:tcPr>
            <w:tcW w:w="848" w:type="dxa"/>
            <w:vAlign w:val="center"/>
          </w:tcPr>
          <w:p w14:paraId="771CEBB6">
            <w:pPr>
              <w:jc w:val="center"/>
              <w:rPr>
                <w:rFonts w:hint="eastAsia"/>
                <w:sz w:val="21"/>
                <w:szCs w:val="21"/>
              </w:rPr>
            </w:pPr>
            <w:r>
              <w:rPr>
                <w:sz w:val="21"/>
                <w:szCs w:val="21"/>
              </w:rPr>
              <w:t>--</w:t>
            </w:r>
          </w:p>
        </w:tc>
        <w:tc>
          <w:tcPr>
            <w:tcW w:w="1528" w:type="dxa"/>
            <w:vAlign w:val="center"/>
          </w:tcPr>
          <w:p w14:paraId="2B8B95D0">
            <w:pPr>
              <w:jc w:val="center"/>
              <w:rPr>
                <w:rFonts w:hint="eastAsia"/>
                <w:sz w:val="21"/>
                <w:szCs w:val="21"/>
              </w:rPr>
            </w:pPr>
            <w:r>
              <w:rPr>
                <w:sz w:val="21"/>
                <w:szCs w:val="21"/>
              </w:rPr>
              <w:t>满足高要求</w:t>
            </w:r>
          </w:p>
        </w:tc>
        <w:tc>
          <w:tcPr>
            <w:tcW w:w="1528" w:type="dxa"/>
            <w:vAlign w:val="center"/>
          </w:tcPr>
          <w:p w14:paraId="24FF073C">
            <w:pPr>
              <w:jc w:val="center"/>
              <w:rPr>
                <w:rFonts w:hint="eastAsia"/>
                <w:sz w:val="21"/>
                <w:szCs w:val="21"/>
              </w:rPr>
            </w:pPr>
            <w:r>
              <w:rPr>
                <w:sz w:val="21"/>
                <w:szCs w:val="21"/>
              </w:rPr>
              <w:t>--</w:t>
            </w:r>
          </w:p>
        </w:tc>
      </w:tr>
      <w:tr w14:paraId="21E96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8F0AC3B">
            <w:pPr>
              <w:jc w:val="center"/>
              <w:rPr>
                <w:rFonts w:hint="eastAsia"/>
                <w:sz w:val="21"/>
                <w:szCs w:val="21"/>
              </w:rPr>
            </w:pPr>
            <w:r>
              <w:rPr>
                <w:sz w:val="21"/>
                <w:szCs w:val="21"/>
              </w:rPr>
              <w:t>4</w:t>
            </w:r>
          </w:p>
        </w:tc>
        <w:tc>
          <w:tcPr>
            <w:tcW w:w="962" w:type="dxa"/>
            <w:vMerge w:val="restart"/>
            <w:vAlign w:val="center"/>
          </w:tcPr>
          <w:p w14:paraId="040C1F44">
            <w:pPr>
              <w:rPr>
                <w:rFonts w:hint="eastAsia"/>
                <w:sz w:val="21"/>
                <w:szCs w:val="21"/>
              </w:rPr>
            </w:pPr>
          </w:p>
        </w:tc>
        <w:tc>
          <w:tcPr>
            <w:tcW w:w="1867" w:type="dxa"/>
            <w:vAlign w:val="center"/>
          </w:tcPr>
          <w:p w14:paraId="60182049">
            <w:pPr>
              <w:rPr>
                <w:rFonts w:hint="eastAsia"/>
                <w:sz w:val="21"/>
                <w:szCs w:val="21"/>
              </w:rPr>
            </w:pPr>
            <w:r>
              <w:rPr>
                <w:sz w:val="21"/>
                <w:szCs w:val="21"/>
              </w:rPr>
              <w:t>报告厅[X012]</w:t>
            </w:r>
          </w:p>
        </w:tc>
        <w:tc>
          <w:tcPr>
            <w:tcW w:w="2377" w:type="dxa"/>
            <w:vAlign w:val="center"/>
          </w:tcPr>
          <w:p w14:paraId="189B6D49">
            <w:pPr>
              <w:rPr>
                <w:rFonts w:hint="eastAsia"/>
                <w:sz w:val="21"/>
                <w:szCs w:val="21"/>
              </w:rPr>
            </w:pPr>
            <w:r>
              <w:rPr>
                <w:sz w:val="21"/>
                <w:szCs w:val="21"/>
              </w:rPr>
              <w:t>普通会议室</w:t>
            </w:r>
          </w:p>
        </w:tc>
        <w:tc>
          <w:tcPr>
            <w:tcW w:w="565" w:type="dxa"/>
            <w:vAlign w:val="center"/>
          </w:tcPr>
          <w:p w14:paraId="1DBC380D">
            <w:pPr>
              <w:jc w:val="center"/>
              <w:rPr>
                <w:rFonts w:hint="eastAsia"/>
                <w:sz w:val="21"/>
                <w:szCs w:val="21"/>
              </w:rPr>
            </w:pPr>
            <w:r>
              <w:rPr>
                <w:sz w:val="21"/>
                <w:szCs w:val="21"/>
              </w:rPr>
              <w:t>39</w:t>
            </w:r>
          </w:p>
        </w:tc>
        <w:tc>
          <w:tcPr>
            <w:tcW w:w="565" w:type="dxa"/>
            <w:vAlign w:val="center"/>
          </w:tcPr>
          <w:p w14:paraId="58BF1CD8">
            <w:pPr>
              <w:jc w:val="center"/>
              <w:rPr>
                <w:rFonts w:hint="eastAsia"/>
                <w:sz w:val="21"/>
                <w:szCs w:val="21"/>
              </w:rPr>
            </w:pPr>
            <w:r>
              <w:rPr>
                <w:sz w:val="21"/>
                <w:szCs w:val="21"/>
              </w:rPr>
              <w:t>29</w:t>
            </w:r>
          </w:p>
        </w:tc>
        <w:tc>
          <w:tcPr>
            <w:tcW w:w="565" w:type="dxa"/>
            <w:vAlign w:val="center"/>
          </w:tcPr>
          <w:p w14:paraId="36C2674E">
            <w:pPr>
              <w:jc w:val="center"/>
              <w:rPr>
                <w:rFonts w:hint="eastAsia"/>
                <w:sz w:val="21"/>
                <w:szCs w:val="21"/>
              </w:rPr>
            </w:pPr>
            <w:r>
              <w:rPr>
                <w:sz w:val="21"/>
                <w:szCs w:val="21"/>
              </w:rPr>
              <w:t>--</w:t>
            </w:r>
          </w:p>
        </w:tc>
        <w:tc>
          <w:tcPr>
            <w:tcW w:w="565" w:type="dxa"/>
            <w:vAlign w:val="center"/>
          </w:tcPr>
          <w:p w14:paraId="5B01F732">
            <w:pPr>
              <w:jc w:val="center"/>
              <w:rPr>
                <w:rFonts w:hint="eastAsia"/>
                <w:sz w:val="21"/>
                <w:szCs w:val="21"/>
              </w:rPr>
            </w:pPr>
            <w:r>
              <w:rPr>
                <w:sz w:val="21"/>
                <w:szCs w:val="21"/>
              </w:rPr>
              <w:t>--</w:t>
            </w:r>
          </w:p>
        </w:tc>
        <w:tc>
          <w:tcPr>
            <w:tcW w:w="565" w:type="dxa"/>
            <w:vAlign w:val="center"/>
          </w:tcPr>
          <w:p w14:paraId="75752D86">
            <w:pPr>
              <w:jc w:val="center"/>
              <w:rPr>
                <w:rFonts w:hint="eastAsia"/>
                <w:sz w:val="21"/>
                <w:szCs w:val="21"/>
              </w:rPr>
            </w:pPr>
            <w:r>
              <w:rPr>
                <w:b/>
                <w:sz w:val="21"/>
                <w:szCs w:val="21"/>
              </w:rPr>
              <w:t>39</w:t>
            </w:r>
          </w:p>
        </w:tc>
        <w:tc>
          <w:tcPr>
            <w:tcW w:w="565" w:type="dxa"/>
            <w:shd w:val="clear" w:color="auto" w:fill="E6E6E6"/>
            <w:vAlign w:val="center"/>
          </w:tcPr>
          <w:p w14:paraId="2B607141">
            <w:pPr>
              <w:jc w:val="center"/>
              <w:rPr>
                <w:rFonts w:hint="eastAsia"/>
                <w:sz w:val="21"/>
                <w:szCs w:val="21"/>
              </w:rPr>
            </w:pPr>
            <w:r>
              <w:rPr>
                <w:b/>
                <w:sz w:val="21"/>
                <w:szCs w:val="21"/>
              </w:rPr>
              <w:t>29</w:t>
            </w:r>
          </w:p>
        </w:tc>
        <w:tc>
          <w:tcPr>
            <w:tcW w:w="848" w:type="dxa"/>
            <w:vAlign w:val="center"/>
          </w:tcPr>
          <w:p w14:paraId="2DE5A2F5">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5DA94A66">
            <w:pPr>
              <w:jc w:val="center"/>
              <w:rPr>
                <w:rFonts w:hint="eastAsia"/>
                <w:sz w:val="21"/>
                <w:szCs w:val="21"/>
              </w:rPr>
            </w:pPr>
            <w:r>
              <w:rPr>
                <w:sz w:val="21"/>
                <w:szCs w:val="21"/>
              </w:rPr>
              <w:t>--</w:t>
            </w:r>
          </w:p>
        </w:tc>
        <w:tc>
          <w:tcPr>
            <w:tcW w:w="1528" w:type="dxa"/>
            <w:vAlign w:val="center"/>
          </w:tcPr>
          <w:p w14:paraId="42980A24">
            <w:pPr>
              <w:jc w:val="center"/>
              <w:rPr>
                <w:rFonts w:hint="eastAsia"/>
                <w:sz w:val="21"/>
                <w:szCs w:val="21"/>
              </w:rPr>
            </w:pPr>
            <w:r>
              <w:rPr>
                <w:sz w:val="21"/>
                <w:szCs w:val="21"/>
              </w:rPr>
              <w:t>满足高要求</w:t>
            </w:r>
          </w:p>
        </w:tc>
        <w:tc>
          <w:tcPr>
            <w:tcW w:w="1528" w:type="dxa"/>
            <w:vAlign w:val="center"/>
          </w:tcPr>
          <w:p w14:paraId="5DC9CDCF">
            <w:pPr>
              <w:jc w:val="center"/>
              <w:rPr>
                <w:rFonts w:hint="eastAsia"/>
                <w:sz w:val="21"/>
                <w:szCs w:val="21"/>
              </w:rPr>
            </w:pPr>
            <w:r>
              <w:rPr>
                <w:sz w:val="21"/>
                <w:szCs w:val="21"/>
              </w:rPr>
              <w:t>--</w:t>
            </w:r>
          </w:p>
        </w:tc>
      </w:tr>
      <w:tr w14:paraId="0E9D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2952A45">
            <w:pPr>
              <w:jc w:val="center"/>
              <w:rPr>
                <w:rFonts w:hint="eastAsia"/>
                <w:sz w:val="21"/>
                <w:szCs w:val="21"/>
              </w:rPr>
            </w:pPr>
            <w:r>
              <w:rPr>
                <w:sz w:val="21"/>
                <w:szCs w:val="21"/>
              </w:rPr>
              <w:t>4</w:t>
            </w:r>
          </w:p>
        </w:tc>
        <w:tc>
          <w:tcPr>
            <w:tcW w:w="962" w:type="dxa"/>
            <w:vMerge w:val="continue"/>
            <w:vAlign w:val="center"/>
          </w:tcPr>
          <w:p w14:paraId="7F83547B">
            <w:pPr>
              <w:rPr>
                <w:rFonts w:hint="eastAsia"/>
                <w:sz w:val="21"/>
                <w:szCs w:val="21"/>
              </w:rPr>
            </w:pPr>
          </w:p>
        </w:tc>
        <w:tc>
          <w:tcPr>
            <w:tcW w:w="1867" w:type="dxa"/>
            <w:vAlign w:val="center"/>
          </w:tcPr>
          <w:p w14:paraId="6C4CF475">
            <w:pPr>
              <w:rPr>
                <w:rFonts w:hint="eastAsia"/>
                <w:sz w:val="21"/>
                <w:szCs w:val="21"/>
              </w:rPr>
            </w:pPr>
            <w:r>
              <w:rPr>
                <w:sz w:val="21"/>
                <w:szCs w:val="21"/>
              </w:rPr>
              <w:t>会议室[X015]</w:t>
            </w:r>
          </w:p>
        </w:tc>
        <w:tc>
          <w:tcPr>
            <w:tcW w:w="2377" w:type="dxa"/>
            <w:vAlign w:val="center"/>
          </w:tcPr>
          <w:p w14:paraId="5F4B1D6B">
            <w:pPr>
              <w:rPr>
                <w:rFonts w:hint="eastAsia"/>
                <w:sz w:val="21"/>
                <w:szCs w:val="21"/>
              </w:rPr>
            </w:pPr>
            <w:r>
              <w:rPr>
                <w:sz w:val="21"/>
                <w:szCs w:val="21"/>
              </w:rPr>
              <w:t>普通会议室</w:t>
            </w:r>
          </w:p>
        </w:tc>
        <w:tc>
          <w:tcPr>
            <w:tcW w:w="565" w:type="dxa"/>
            <w:vAlign w:val="center"/>
          </w:tcPr>
          <w:p w14:paraId="5FB487E2">
            <w:pPr>
              <w:jc w:val="center"/>
              <w:rPr>
                <w:rFonts w:hint="eastAsia"/>
                <w:sz w:val="21"/>
                <w:szCs w:val="21"/>
              </w:rPr>
            </w:pPr>
            <w:r>
              <w:rPr>
                <w:sz w:val="21"/>
                <w:szCs w:val="21"/>
              </w:rPr>
              <w:t>34</w:t>
            </w:r>
          </w:p>
        </w:tc>
        <w:tc>
          <w:tcPr>
            <w:tcW w:w="565" w:type="dxa"/>
            <w:vAlign w:val="center"/>
          </w:tcPr>
          <w:p w14:paraId="2BCDC62A">
            <w:pPr>
              <w:jc w:val="center"/>
              <w:rPr>
                <w:rFonts w:hint="eastAsia"/>
                <w:sz w:val="21"/>
                <w:szCs w:val="21"/>
              </w:rPr>
            </w:pPr>
            <w:r>
              <w:rPr>
                <w:sz w:val="21"/>
                <w:szCs w:val="21"/>
              </w:rPr>
              <w:t>24</w:t>
            </w:r>
          </w:p>
        </w:tc>
        <w:tc>
          <w:tcPr>
            <w:tcW w:w="565" w:type="dxa"/>
            <w:vAlign w:val="center"/>
          </w:tcPr>
          <w:p w14:paraId="103803AA">
            <w:pPr>
              <w:jc w:val="center"/>
              <w:rPr>
                <w:rFonts w:hint="eastAsia"/>
                <w:sz w:val="21"/>
                <w:szCs w:val="21"/>
              </w:rPr>
            </w:pPr>
            <w:r>
              <w:rPr>
                <w:sz w:val="21"/>
                <w:szCs w:val="21"/>
              </w:rPr>
              <w:t>--</w:t>
            </w:r>
          </w:p>
        </w:tc>
        <w:tc>
          <w:tcPr>
            <w:tcW w:w="565" w:type="dxa"/>
            <w:vAlign w:val="center"/>
          </w:tcPr>
          <w:p w14:paraId="4FF15265">
            <w:pPr>
              <w:jc w:val="center"/>
              <w:rPr>
                <w:rFonts w:hint="eastAsia"/>
                <w:sz w:val="21"/>
                <w:szCs w:val="21"/>
              </w:rPr>
            </w:pPr>
            <w:r>
              <w:rPr>
                <w:sz w:val="21"/>
                <w:szCs w:val="21"/>
              </w:rPr>
              <w:t>--</w:t>
            </w:r>
          </w:p>
        </w:tc>
        <w:tc>
          <w:tcPr>
            <w:tcW w:w="565" w:type="dxa"/>
            <w:vAlign w:val="center"/>
          </w:tcPr>
          <w:p w14:paraId="77F2CB06">
            <w:pPr>
              <w:jc w:val="center"/>
              <w:rPr>
                <w:rFonts w:hint="eastAsia"/>
                <w:sz w:val="21"/>
                <w:szCs w:val="21"/>
              </w:rPr>
            </w:pPr>
            <w:r>
              <w:rPr>
                <w:b/>
                <w:sz w:val="21"/>
                <w:szCs w:val="21"/>
              </w:rPr>
              <w:t>34</w:t>
            </w:r>
          </w:p>
        </w:tc>
        <w:tc>
          <w:tcPr>
            <w:tcW w:w="565" w:type="dxa"/>
            <w:shd w:val="clear" w:color="auto" w:fill="E6E6E6"/>
            <w:vAlign w:val="center"/>
          </w:tcPr>
          <w:p w14:paraId="38639952">
            <w:pPr>
              <w:jc w:val="center"/>
              <w:rPr>
                <w:rFonts w:hint="eastAsia"/>
                <w:sz w:val="21"/>
                <w:szCs w:val="21"/>
              </w:rPr>
            </w:pPr>
            <w:r>
              <w:rPr>
                <w:b/>
                <w:sz w:val="21"/>
                <w:szCs w:val="21"/>
              </w:rPr>
              <w:t>24</w:t>
            </w:r>
          </w:p>
        </w:tc>
        <w:tc>
          <w:tcPr>
            <w:tcW w:w="848" w:type="dxa"/>
            <w:vAlign w:val="center"/>
          </w:tcPr>
          <w:p w14:paraId="5FFDA73E">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2105E82A">
            <w:pPr>
              <w:jc w:val="center"/>
              <w:rPr>
                <w:rFonts w:hint="eastAsia"/>
                <w:sz w:val="21"/>
                <w:szCs w:val="21"/>
              </w:rPr>
            </w:pPr>
            <w:r>
              <w:rPr>
                <w:sz w:val="21"/>
                <w:szCs w:val="21"/>
              </w:rPr>
              <w:t>--</w:t>
            </w:r>
          </w:p>
        </w:tc>
        <w:tc>
          <w:tcPr>
            <w:tcW w:w="1528" w:type="dxa"/>
            <w:vAlign w:val="center"/>
          </w:tcPr>
          <w:p w14:paraId="7AA869A6">
            <w:pPr>
              <w:jc w:val="center"/>
              <w:rPr>
                <w:rFonts w:hint="eastAsia"/>
                <w:sz w:val="21"/>
                <w:szCs w:val="21"/>
              </w:rPr>
            </w:pPr>
            <w:r>
              <w:rPr>
                <w:sz w:val="21"/>
                <w:szCs w:val="21"/>
              </w:rPr>
              <w:t>满足高要求</w:t>
            </w:r>
          </w:p>
        </w:tc>
        <w:tc>
          <w:tcPr>
            <w:tcW w:w="1528" w:type="dxa"/>
            <w:vAlign w:val="center"/>
          </w:tcPr>
          <w:p w14:paraId="29E9EFB4">
            <w:pPr>
              <w:jc w:val="center"/>
              <w:rPr>
                <w:rFonts w:hint="eastAsia"/>
                <w:sz w:val="21"/>
                <w:szCs w:val="21"/>
              </w:rPr>
            </w:pPr>
            <w:r>
              <w:rPr>
                <w:sz w:val="21"/>
                <w:szCs w:val="21"/>
              </w:rPr>
              <w:t>--</w:t>
            </w:r>
          </w:p>
        </w:tc>
      </w:tr>
      <w:tr w14:paraId="14BCC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0977BC3">
            <w:pPr>
              <w:jc w:val="center"/>
              <w:rPr>
                <w:rFonts w:hint="eastAsia"/>
                <w:sz w:val="21"/>
                <w:szCs w:val="21"/>
              </w:rPr>
            </w:pPr>
            <w:r>
              <w:rPr>
                <w:sz w:val="21"/>
                <w:szCs w:val="21"/>
              </w:rPr>
              <w:t>4</w:t>
            </w:r>
          </w:p>
        </w:tc>
        <w:tc>
          <w:tcPr>
            <w:tcW w:w="962" w:type="dxa"/>
            <w:vMerge w:val="continue"/>
            <w:vAlign w:val="center"/>
          </w:tcPr>
          <w:p w14:paraId="5E73BC22">
            <w:pPr>
              <w:rPr>
                <w:rFonts w:hint="eastAsia"/>
                <w:sz w:val="21"/>
                <w:szCs w:val="21"/>
              </w:rPr>
            </w:pPr>
          </w:p>
        </w:tc>
        <w:tc>
          <w:tcPr>
            <w:tcW w:w="1867" w:type="dxa"/>
            <w:vAlign w:val="center"/>
          </w:tcPr>
          <w:p w14:paraId="19054B75">
            <w:pPr>
              <w:rPr>
                <w:rFonts w:hint="eastAsia"/>
                <w:sz w:val="21"/>
                <w:szCs w:val="21"/>
              </w:rPr>
            </w:pPr>
            <w:r>
              <w:rPr>
                <w:sz w:val="21"/>
                <w:szCs w:val="21"/>
              </w:rPr>
              <w:t>会议室[X017]</w:t>
            </w:r>
          </w:p>
        </w:tc>
        <w:tc>
          <w:tcPr>
            <w:tcW w:w="2377" w:type="dxa"/>
            <w:vAlign w:val="center"/>
          </w:tcPr>
          <w:p w14:paraId="7B2C7894">
            <w:pPr>
              <w:rPr>
                <w:rFonts w:hint="eastAsia"/>
                <w:sz w:val="21"/>
                <w:szCs w:val="21"/>
              </w:rPr>
            </w:pPr>
            <w:r>
              <w:rPr>
                <w:sz w:val="21"/>
                <w:szCs w:val="21"/>
              </w:rPr>
              <w:t>普通会议室</w:t>
            </w:r>
          </w:p>
        </w:tc>
        <w:tc>
          <w:tcPr>
            <w:tcW w:w="565" w:type="dxa"/>
            <w:vAlign w:val="center"/>
          </w:tcPr>
          <w:p w14:paraId="741AC4FE">
            <w:pPr>
              <w:jc w:val="center"/>
              <w:rPr>
                <w:rFonts w:hint="eastAsia"/>
                <w:sz w:val="21"/>
                <w:szCs w:val="21"/>
              </w:rPr>
            </w:pPr>
            <w:r>
              <w:rPr>
                <w:sz w:val="21"/>
                <w:szCs w:val="21"/>
              </w:rPr>
              <w:t>34</w:t>
            </w:r>
          </w:p>
        </w:tc>
        <w:tc>
          <w:tcPr>
            <w:tcW w:w="565" w:type="dxa"/>
            <w:vAlign w:val="center"/>
          </w:tcPr>
          <w:p w14:paraId="42042E99">
            <w:pPr>
              <w:jc w:val="center"/>
              <w:rPr>
                <w:rFonts w:hint="eastAsia"/>
                <w:sz w:val="21"/>
                <w:szCs w:val="21"/>
              </w:rPr>
            </w:pPr>
            <w:r>
              <w:rPr>
                <w:sz w:val="21"/>
                <w:szCs w:val="21"/>
              </w:rPr>
              <w:t>24</w:t>
            </w:r>
          </w:p>
        </w:tc>
        <w:tc>
          <w:tcPr>
            <w:tcW w:w="565" w:type="dxa"/>
            <w:vAlign w:val="center"/>
          </w:tcPr>
          <w:p w14:paraId="357C73D5">
            <w:pPr>
              <w:jc w:val="center"/>
              <w:rPr>
                <w:rFonts w:hint="eastAsia"/>
                <w:sz w:val="21"/>
                <w:szCs w:val="21"/>
              </w:rPr>
            </w:pPr>
            <w:r>
              <w:rPr>
                <w:sz w:val="21"/>
                <w:szCs w:val="21"/>
              </w:rPr>
              <w:t>--</w:t>
            </w:r>
          </w:p>
        </w:tc>
        <w:tc>
          <w:tcPr>
            <w:tcW w:w="565" w:type="dxa"/>
            <w:vAlign w:val="center"/>
          </w:tcPr>
          <w:p w14:paraId="02747A77">
            <w:pPr>
              <w:jc w:val="center"/>
              <w:rPr>
                <w:rFonts w:hint="eastAsia"/>
                <w:sz w:val="21"/>
                <w:szCs w:val="21"/>
              </w:rPr>
            </w:pPr>
            <w:r>
              <w:rPr>
                <w:sz w:val="21"/>
                <w:szCs w:val="21"/>
              </w:rPr>
              <w:t>--</w:t>
            </w:r>
          </w:p>
        </w:tc>
        <w:tc>
          <w:tcPr>
            <w:tcW w:w="565" w:type="dxa"/>
            <w:vAlign w:val="center"/>
          </w:tcPr>
          <w:p w14:paraId="498AD0AA">
            <w:pPr>
              <w:jc w:val="center"/>
              <w:rPr>
                <w:rFonts w:hint="eastAsia"/>
                <w:sz w:val="21"/>
                <w:szCs w:val="21"/>
              </w:rPr>
            </w:pPr>
            <w:r>
              <w:rPr>
                <w:b/>
                <w:sz w:val="21"/>
                <w:szCs w:val="21"/>
              </w:rPr>
              <w:t>34</w:t>
            </w:r>
          </w:p>
        </w:tc>
        <w:tc>
          <w:tcPr>
            <w:tcW w:w="565" w:type="dxa"/>
            <w:shd w:val="clear" w:color="auto" w:fill="E6E6E6"/>
            <w:vAlign w:val="center"/>
          </w:tcPr>
          <w:p w14:paraId="6D73F4C1">
            <w:pPr>
              <w:jc w:val="center"/>
              <w:rPr>
                <w:rFonts w:hint="eastAsia"/>
                <w:sz w:val="21"/>
                <w:szCs w:val="21"/>
              </w:rPr>
            </w:pPr>
            <w:r>
              <w:rPr>
                <w:b/>
                <w:sz w:val="21"/>
                <w:szCs w:val="21"/>
              </w:rPr>
              <w:t>24</w:t>
            </w:r>
          </w:p>
        </w:tc>
        <w:tc>
          <w:tcPr>
            <w:tcW w:w="848" w:type="dxa"/>
            <w:vAlign w:val="center"/>
          </w:tcPr>
          <w:p w14:paraId="14818FA5">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49706669">
            <w:pPr>
              <w:jc w:val="center"/>
              <w:rPr>
                <w:rFonts w:hint="eastAsia"/>
                <w:sz w:val="21"/>
                <w:szCs w:val="21"/>
              </w:rPr>
            </w:pPr>
            <w:r>
              <w:rPr>
                <w:sz w:val="21"/>
                <w:szCs w:val="21"/>
              </w:rPr>
              <w:t>--</w:t>
            </w:r>
          </w:p>
        </w:tc>
        <w:tc>
          <w:tcPr>
            <w:tcW w:w="1528" w:type="dxa"/>
            <w:vAlign w:val="center"/>
          </w:tcPr>
          <w:p w14:paraId="7815B032">
            <w:pPr>
              <w:jc w:val="center"/>
              <w:rPr>
                <w:rFonts w:hint="eastAsia"/>
                <w:sz w:val="21"/>
                <w:szCs w:val="21"/>
              </w:rPr>
            </w:pPr>
            <w:r>
              <w:rPr>
                <w:sz w:val="21"/>
                <w:szCs w:val="21"/>
              </w:rPr>
              <w:t>满足高要求</w:t>
            </w:r>
          </w:p>
        </w:tc>
        <w:tc>
          <w:tcPr>
            <w:tcW w:w="1528" w:type="dxa"/>
            <w:vAlign w:val="center"/>
          </w:tcPr>
          <w:p w14:paraId="73155723">
            <w:pPr>
              <w:jc w:val="center"/>
              <w:rPr>
                <w:rFonts w:hint="eastAsia"/>
                <w:sz w:val="21"/>
                <w:szCs w:val="21"/>
              </w:rPr>
            </w:pPr>
            <w:r>
              <w:rPr>
                <w:sz w:val="21"/>
                <w:szCs w:val="21"/>
              </w:rPr>
              <w:t>--</w:t>
            </w:r>
          </w:p>
        </w:tc>
      </w:tr>
      <w:tr w14:paraId="7B06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9044085">
            <w:pPr>
              <w:jc w:val="center"/>
              <w:rPr>
                <w:rFonts w:hint="eastAsia"/>
                <w:sz w:val="21"/>
                <w:szCs w:val="21"/>
              </w:rPr>
            </w:pPr>
            <w:r>
              <w:rPr>
                <w:sz w:val="21"/>
                <w:szCs w:val="21"/>
              </w:rPr>
              <w:t>5</w:t>
            </w:r>
          </w:p>
        </w:tc>
        <w:tc>
          <w:tcPr>
            <w:tcW w:w="962" w:type="dxa"/>
            <w:vMerge w:val="restart"/>
            <w:vAlign w:val="center"/>
          </w:tcPr>
          <w:p w14:paraId="232BFE58">
            <w:pPr>
              <w:rPr>
                <w:rFonts w:hint="eastAsia"/>
                <w:sz w:val="21"/>
                <w:szCs w:val="21"/>
              </w:rPr>
            </w:pPr>
          </w:p>
        </w:tc>
        <w:tc>
          <w:tcPr>
            <w:tcW w:w="1867" w:type="dxa"/>
            <w:vAlign w:val="center"/>
          </w:tcPr>
          <w:p w14:paraId="69C92924">
            <w:pPr>
              <w:rPr>
                <w:rFonts w:hint="eastAsia"/>
                <w:sz w:val="21"/>
                <w:szCs w:val="21"/>
              </w:rPr>
            </w:pPr>
            <w:r>
              <w:rPr>
                <w:sz w:val="21"/>
                <w:szCs w:val="21"/>
              </w:rPr>
              <w:t>会议室[X018]</w:t>
            </w:r>
          </w:p>
        </w:tc>
        <w:tc>
          <w:tcPr>
            <w:tcW w:w="2377" w:type="dxa"/>
            <w:vAlign w:val="center"/>
          </w:tcPr>
          <w:p w14:paraId="653C4C9A">
            <w:pPr>
              <w:rPr>
                <w:rFonts w:hint="eastAsia"/>
                <w:sz w:val="21"/>
                <w:szCs w:val="21"/>
              </w:rPr>
            </w:pPr>
            <w:r>
              <w:rPr>
                <w:sz w:val="21"/>
                <w:szCs w:val="21"/>
              </w:rPr>
              <w:t>普通会议室</w:t>
            </w:r>
          </w:p>
        </w:tc>
        <w:tc>
          <w:tcPr>
            <w:tcW w:w="565" w:type="dxa"/>
            <w:vAlign w:val="center"/>
          </w:tcPr>
          <w:p w14:paraId="555399D1">
            <w:pPr>
              <w:jc w:val="center"/>
              <w:rPr>
                <w:rFonts w:hint="eastAsia"/>
                <w:sz w:val="21"/>
                <w:szCs w:val="21"/>
              </w:rPr>
            </w:pPr>
            <w:r>
              <w:rPr>
                <w:sz w:val="21"/>
                <w:szCs w:val="21"/>
              </w:rPr>
              <w:t>34</w:t>
            </w:r>
          </w:p>
        </w:tc>
        <w:tc>
          <w:tcPr>
            <w:tcW w:w="565" w:type="dxa"/>
            <w:vAlign w:val="center"/>
          </w:tcPr>
          <w:p w14:paraId="0340DA05">
            <w:pPr>
              <w:jc w:val="center"/>
              <w:rPr>
                <w:rFonts w:hint="eastAsia"/>
                <w:sz w:val="21"/>
                <w:szCs w:val="21"/>
              </w:rPr>
            </w:pPr>
            <w:r>
              <w:rPr>
                <w:sz w:val="21"/>
                <w:szCs w:val="21"/>
              </w:rPr>
              <w:t>24</w:t>
            </w:r>
          </w:p>
        </w:tc>
        <w:tc>
          <w:tcPr>
            <w:tcW w:w="565" w:type="dxa"/>
            <w:vAlign w:val="center"/>
          </w:tcPr>
          <w:p w14:paraId="69F8A54A">
            <w:pPr>
              <w:jc w:val="center"/>
              <w:rPr>
                <w:rFonts w:hint="eastAsia"/>
                <w:sz w:val="21"/>
                <w:szCs w:val="21"/>
              </w:rPr>
            </w:pPr>
            <w:r>
              <w:rPr>
                <w:sz w:val="21"/>
                <w:szCs w:val="21"/>
              </w:rPr>
              <w:t>--</w:t>
            </w:r>
          </w:p>
        </w:tc>
        <w:tc>
          <w:tcPr>
            <w:tcW w:w="565" w:type="dxa"/>
            <w:vAlign w:val="center"/>
          </w:tcPr>
          <w:p w14:paraId="02E9FFED">
            <w:pPr>
              <w:jc w:val="center"/>
              <w:rPr>
                <w:rFonts w:hint="eastAsia"/>
                <w:sz w:val="21"/>
                <w:szCs w:val="21"/>
              </w:rPr>
            </w:pPr>
            <w:r>
              <w:rPr>
                <w:sz w:val="21"/>
                <w:szCs w:val="21"/>
              </w:rPr>
              <w:t>--</w:t>
            </w:r>
          </w:p>
        </w:tc>
        <w:tc>
          <w:tcPr>
            <w:tcW w:w="565" w:type="dxa"/>
            <w:vAlign w:val="center"/>
          </w:tcPr>
          <w:p w14:paraId="660BCAC3">
            <w:pPr>
              <w:jc w:val="center"/>
              <w:rPr>
                <w:rFonts w:hint="eastAsia"/>
                <w:sz w:val="21"/>
                <w:szCs w:val="21"/>
              </w:rPr>
            </w:pPr>
            <w:r>
              <w:rPr>
                <w:b/>
                <w:sz w:val="21"/>
                <w:szCs w:val="21"/>
              </w:rPr>
              <w:t>34</w:t>
            </w:r>
          </w:p>
        </w:tc>
        <w:tc>
          <w:tcPr>
            <w:tcW w:w="565" w:type="dxa"/>
            <w:shd w:val="clear" w:color="auto" w:fill="E6E6E6"/>
            <w:vAlign w:val="center"/>
          </w:tcPr>
          <w:p w14:paraId="6D6E865D">
            <w:pPr>
              <w:jc w:val="center"/>
              <w:rPr>
                <w:rFonts w:hint="eastAsia"/>
                <w:sz w:val="21"/>
                <w:szCs w:val="21"/>
              </w:rPr>
            </w:pPr>
            <w:r>
              <w:rPr>
                <w:b/>
                <w:sz w:val="21"/>
                <w:szCs w:val="21"/>
              </w:rPr>
              <w:t>24</w:t>
            </w:r>
          </w:p>
        </w:tc>
        <w:tc>
          <w:tcPr>
            <w:tcW w:w="848" w:type="dxa"/>
            <w:vAlign w:val="center"/>
          </w:tcPr>
          <w:p w14:paraId="4425815D">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6DE0B60F">
            <w:pPr>
              <w:jc w:val="center"/>
              <w:rPr>
                <w:rFonts w:hint="eastAsia"/>
                <w:sz w:val="21"/>
                <w:szCs w:val="21"/>
              </w:rPr>
            </w:pPr>
            <w:r>
              <w:rPr>
                <w:sz w:val="21"/>
                <w:szCs w:val="21"/>
              </w:rPr>
              <w:t>--</w:t>
            </w:r>
          </w:p>
        </w:tc>
        <w:tc>
          <w:tcPr>
            <w:tcW w:w="1528" w:type="dxa"/>
            <w:vAlign w:val="center"/>
          </w:tcPr>
          <w:p w14:paraId="60B53F27">
            <w:pPr>
              <w:jc w:val="center"/>
              <w:rPr>
                <w:rFonts w:hint="eastAsia"/>
                <w:sz w:val="21"/>
                <w:szCs w:val="21"/>
              </w:rPr>
            </w:pPr>
            <w:r>
              <w:rPr>
                <w:sz w:val="21"/>
                <w:szCs w:val="21"/>
              </w:rPr>
              <w:t>满足高要求</w:t>
            </w:r>
          </w:p>
        </w:tc>
        <w:tc>
          <w:tcPr>
            <w:tcW w:w="1528" w:type="dxa"/>
            <w:vAlign w:val="center"/>
          </w:tcPr>
          <w:p w14:paraId="2444B5FA">
            <w:pPr>
              <w:jc w:val="center"/>
              <w:rPr>
                <w:rFonts w:hint="eastAsia"/>
                <w:sz w:val="21"/>
                <w:szCs w:val="21"/>
              </w:rPr>
            </w:pPr>
            <w:r>
              <w:rPr>
                <w:sz w:val="21"/>
                <w:szCs w:val="21"/>
              </w:rPr>
              <w:t>--</w:t>
            </w:r>
          </w:p>
        </w:tc>
      </w:tr>
      <w:tr w14:paraId="6E42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1340556">
            <w:pPr>
              <w:jc w:val="center"/>
              <w:rPr>
                <w:rFonts w:hint="eastAsia"/>
                <w:sz w:val="21"/>
                <w:szCs w:val="21"/>
              </w:rPr>
            </w:pPr>
            <w:r>
              <w:rPr>
                <w:sz w:val="21"/>
                <w:szCs w:val="21"/>
              </w:rPr>
              <w:t>5</w:t>
            </w:r>
          </w:p>
        </w:tc>
        <w:tc>
          <w:tcPr>
            <w:tcW w:w="962" w:type="dxa"/>
            <w:vMerge w:val="continue"/>
            <w:vAlign w:val="center"/>
          </w:tcPr>
          <w:p w14:paraId="33BD8DEF">
            <w:pPr>
              <w:rPr>
                <w:rFonts w:hint="eastAsia"/>
                <w:sz w:val="21"/>
                <w:szCs w:val="21"/>
              </w:rPr>
            </w:pPr>
          </w:p>
        </w:tc>
        <w:tc>
          <w:tcPr>
            <w:tcW w:w="1867" w:type="dxa"/>
            <w:vAlign w:val="center"/>
          </w:tcPr>
          <w:p w14:paraId="09FACD90">
            <w:pPr>
              <w:rPr>
                <w:rFonts w:hint="eastAsia"/>
                <w:sz w:val="21"/>
                <w:szCs w:val="21"/>
              </w:rPr>
            </w:pPr>
            <w:r>
              <w:rPr>
                <w:sz w:val="21"/>
                <w:szCs w:val="21"/>
              </w:rPr>
              <w:t>普通办公室[X019]</w:t>
            </w:r>
          </w:p>
        </w:tc>
        <w:tc>
          <w:tcPr>
            <w:tcW w:w="2377" w:type="dxa"/>
            <w:vAlign w:val="center"/>
          </w:tcPr>
          <w:p w14:paraId="75ACC894">
            <w:pPr>
              <w:rPr>
                <w:rFonts w:hint="eastAsia"/>
                <w:sz w:val="21"/>
                <w:szCs w:val="21"/>
              </w:rPr>
            </w:pPr>
            <w:r>
              <w:rPr>
                <w:sz w:val="21"/>
                <w:szCs w:val="21"/>
              </w:rPr>
              <w:t>多人办公室</w:t>
            </w:r>
          </w:p>
        </w:tc>
        <w:tc>
          <w:tcPr>
            <w:tcW w:w="565" w:type="dxa"/>
            <w:vAlign w:val="center"/>
          </w:tcPr>
          <w:p w14:paraId="0097C99C">
            <w:pPr>
              <w:jc w:val="center"/>
              <w:rPr>
                <w:rFonts w:hint="eastAsia"/>
                <w:sz w:val="21"/>
                <w:szCs w:val="21"/>
              </w:rPr>
            </w:pPr>
            <w:r>
              <w:rPr>
                <w:sz w:val="21"/>
                <w:szCs w:val="21"/>
              </w:rPr>
              <w:t>37</w:t>
            </w:r>
          </w:p>
        </w:tc>
        <w:tc>
          <w:tcPr>
            <w:tcW w:w="565" w:type="dxa"/>
            <w:vAlign w:val="center"/>
          </w:tcPr>
          <w:p w14:paraId="5A1E1241">
            <w:pPr>
              <w:jc w:val="center"/>
              <w:rPr>
                <w:rFonts w:hint="eastAsia"/>
                <w:sz w:val="21"/>
                <w:szCs w:val="21"/>
              </w:rPr>
            </w:pPr>
            <w:r>
              <w:rPr>
                <w:sz w:val="21"/>
                <w:szCs w:val="21"/>
              </w:rPr>
              <w:t>27</w:t>
            </w:r>
          </w:p>
        </w:tc>
        <w:tc>
          <w:tcPr>
            <w:tcW w:w="565" w:type="dxa"/>
            <w:vAlign w:val="center"/>
          </w:tcPr>
          <w:p w14:paraId="4EAF2460">
            <w:pPr>
              <w:jc w:val="center"/>
              <w:rPr>
                <w:rFonts w:hint="eastAsia"/>
                <w:sz w:val="21"/>
                <w:szCs w:val="21"/>
              </w:rPr>
            </w:pPr>
            <w:r>
              <w:rPr>
                <w:sz w:val="21"/>
                <w:szCs w:val="21"/>
              </w:rPr>
              <w:t>--</w:t>
            </w:r>
          </w:p>
        </w:tc>
        <w:tc>
          <w:tcPr>
            <w:tcW w:w="565" w:type="dxa"/>
            <w:vAlign w:val="center"/>
          </w:tcPr>
          <w:p w14:paraId="3013573C">
            <w:pPr>
              <w:jc w:val="center"/>
              <w:rPr>
                <w:rFonts w:hint="eastAsia"/>
                <w:sz w:val="21"/>
                <w:szCs w:val="21"/>
              </w:rPr>
            </w:pPr>
            <w:r>
              <w:rPr>
                <w:sz w:val="21"/>
                <w:szCs w:val="21"/>
              </w:rPr>
              <w:t>--</w:t>
            </w:r>
          </w:p>
        </w:tc>
        <w:tc>
          <w:tcPr>
            <w:tcW w:w="565" w:type="dxa"/>
            <w:vAlign w:val="center"/>
          </w:tcPr>
          <w:p w14:paraId="710662E6">
            <w:pPr>
              <w:jc w:val="center"/>
              <w:rPr>
                <w:rFonts w:hint="eastAsia"/>
                <w:sz w:val="21"/>
                <w:szCs w:val="21"/>
              </w:rPr>
            </w:pPr>
            <w:r>
              <w:rPr>
                <w:b/>
                <w:sz w:val="21"/>
                <w:szCs w:val="21"/>
              </w:rPr>
              <w:t>37</w:t>
            </w:r>
          </w:p>
        </w:tc>
        <w:tc>
          <w:tcPr>
            <w:tcW w:w="565" w:type="dxa"/>
            <w:shd w:val="clear" w:color="auto" w:fill="E6E6E6"/>
            <w:vAlign w:val="center"/>
          </w:tcPr>
          <w:p w14:paraId="1D0D040C">
            <w:pPr>
              <w:jc w:val="center"/>
              <w:rPr>
                <w:rFonts w:hint="eastAsia"/>
                <w:sz w:val="21"/>
                <w:szCs w:val="21"/>
              </w:rPr>
            </w:pPr>
            <w:r>
              <w:rPr>
                <w:b/>
                <w:sz w:val="21"/>
                <w:szCs w:val="21"/>
              </w:rPr>
              <w:t>27</w:t>
            </w:r>
          </w:p>
        </w:tc>
        <w:tc>
          <w:tcPr>
            <w:tcW w:w="848" w:type="dxa"/>
            <w:vAlign w:val="center"/>
          </w:tcPr>
          <w:p w14:paraId="176108D1">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009C0635">
            <w:pPr>
              <w:jc w:val="center"/>
              <w:rPr>
                <w:rFonts w:hint="eastAsia"/>
                <w:sz w:val="21"/>
                <w:szCs w:val="21"/>
              </w:rPr>
            </w:pPr>
            <w:r>
              <w:rPr>
                <w:sz w:val="21"/>
                <w:szCs w:val="21"/>
              </w:rPr>
              <w:t>--</w:t>
            </w:r>
          </w:p>
        </w:tc>
        <w:tc>
          <w:tcPr>
            <w:tcW w:w="1528" w:type="dxa"/>
            <w:vAlign w:val="center"/>
          </w:tcPr>
          <w:p w14:paraId="7CA6CF48">
            <w:pPr>
              <w:jc w:val="center"/>
              <w:rPr>
                <w:rFonts w:hint="eastAsia"/>
                <w:sz w:val="21"/>
                <w:szCs w:val="21"/>
              </w:rPr>
            </w:pPr>
            <w:r>
              <w:rPr>
                <w:sz w:val="21"/>
                <w:szCs w:val="21"/>
              </w:rPr>
              <w:t>满足高要求</w:t>
            </w:r>
          </w:p>
        </w:tc>
        <w:tc>
          <w:tcPr>
            <w:tcW w:w="1528" w:type="dxa"/>
            <w:vAlign w:val="center"/>
          </w:tcPr>
          <w:p w14:paraId="266AE78F">
            <w:pPr>
              <w:jc w:val="center"/>
              <w:rPr>
                <w:rFonts w:hint="eastAsia"/>
                <w:sz w:val="21"/>
                <w:szCs w:val="21"/>
              </w:rPr>
            </w:pPr>
            <w:r>
              <w:rPr>
                <w:sz w:val="21"/>
                <w:szCs w:val="21"/>
              </w:rPr>
              <w:t>--</w:t>
            </w:r>
          </w:p>
        </w:tc>
      </w:tr>
      <w:tr w14:paraId="580C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836B402">
            <w:pPr>
              <w:jc w:val="center"/>
              <w:rPr>
                <w:rFonts w:hint="eastAsia"/>
                <w:sz w:val="21"/>
                <w:szCs w:val="21"/>
              </w:rPr>
            </w:pPr>
            <w:r>
              <w:rPr>
                <w:sz w:val="21"/>
                <w:szCs w:val="21"/>
              </w:rPr>
              <w:t>5</w:t>
            </w:r>
          </w:p>
        </w:tc>
        <w:tc>
          <w:tcPr>
            <w:tcW w:w="962" w:type="dxa"/>
            <w:vMerge w:val="continue"/>
            <w:vAlign w:val="center"/>
          </w:tcPr>
          <w:p w14:paraId="65A4968D">
            <w:pPr>
              <w:rPr>
                <w:rFonts w:hint="eastAsia"/>
                <w:sz w:val="21"/>
                <w:szCs w:val="21"/>
              </w:rPr>
            </w:pPr>
          </w:p>
        </w:tc>
        <w:tc>
          <w:tcPr>
            <w:tcW w:w="1867" w:type="dxa"/>
            <w:vAlign w:val="center"/>
          </w:tcPr>
          <w:p w14:paraId="763099BA">
            <w:pPr>
              <w:rPr>
                <w:rFonts w:hint="eastAsia"/>
                <w:sz w:val="21"/>
                <w:szCs w:val="21"/>
              </w:rPr>
            </w:pPr>
            <w:r>
              <w:rPr>
                <w:sz w:val="21"/>
                <w:szCs w:val="21"/>
              </w:rPr>
              <w:t>普通办公室[X021]</w:t>
            </w:r>
          </w:p>
        </w:tc>
        <w:tc>
          <w:tcPr>
            <w:tcW w:w="2377" w:type="dxa"/>
            <w:vAlign w:val="center"/>
          </w:tcPr>
          <w:p w14:paraId="41867419">
            <w:pPr>
              <w:rPr>
                <w:rFonts w:hint="eastAsia"/>
                <w:sz w:val="21"/>
                <w:szCs w:val="21"/>
              </w:rPr>
            </w:pPr>
            <w:r>
              <w:rPr>
                <w:sz w:val="21"/>
                <w:szCs w:val="21"/>
              </w:rPr>
              <w:t>多人办公室</w:t>
            </w:r>
          </w:p>
        </w:tc>
        <w:tc>
          <w:tcPr>
            <w:tcW w:w="565" w:type="dxa"/>
            <w:vAlign w:val="center"/>
          </w:tcPr>
          <w:p w14:paraId="5E20C2EA">
            <w:pPr>
              <w:jc w:val="center"/>
              <w:rPr>
                <w:rFonts w:hint="eastAsia"/>
                <w:sz w:val="21"/>
                <w:szCs w:val="21"/>
              </w:rPr>
            </w:pPr>
            <w:r>
              <w:rPr>
                <w:sz w:val="21"/>
                <w:szCs w:val="21"/>
              </w:rPr>
              <w:t>35</w:t>
            </w:r>
          </w:p>
        </w:tc>
        <w:tc>
          <w:tcPr>
            <w:tcW w:w="565" w:type="dxa"/>
            <w:vAlign w:val="center"/>
          </w:tcPr>
          <w:p w14:paraId="29E27110">
            <w:pPr>
              <w:jc w:val="center"/>
              <w:rPr>
                <w:rFonts w:hint="eastAsia"/>
                <w:sz w:val="21"/>
                <w:szCs w:val="21"/>
              </w:rPr>
            </w:pPr>
            <w:r>
              <w:rPr>
                <w:sz w:val="21"/>
                <w:szCs w:val="21"/>
              </w:rPr>
              <w:t>25</w:t>
            </w:r>
          </w:p>
        </w:tc>
        <w:tc>
          <w:tcPr>
            <w:tcW w:w="565" w:type="dxa"/>
            <w:vAlign w:val="center"/>
          </w:tcPr>
          <w:p w14:paraId="6F18356C">
            <w:pPr>
              <w:jc w:val="center"/>
              <w:rPr>
                <w:rFonts w:hint="eastAsia"/>
                <w:sz w:val="21"/>
                <w:szCs w:val="21"/>
              </w:rPr>
            </w:pPr>
            <w:r>
              <w:rPr>
                <w:sz w:val="21"/>
                <w:szCs w:val="21"/>
              </w:rPr>
              <w:t>--</w:t>
            </w:r>
          </w:p>
        </w:tc>
        <w:tc>
          <w:tcPr>
            <w:tcW w:w="565" w:type="dxa"/>
            <w:vAlign w:val="center"/>
          </w:tcPr>
          <w:p w14:paraId="0EC65C6F">
            <w:pPr>
              <w:jc w:val="center"/>
              <w:rPr>
                <w:rFonts w:hint="eastAsia"/>
                <w:sz w:val="21"/>
                <w:szCs w:val="21"/>
              </w:rPr>
            </w:pPr>
            <w:r>
              <w:rPr>
                <w:sz w:val="21"/>
                <w:szCs w:val="21"/>
              </w:rPr>
              <w:t>--</w:t>
            </w:r>
          </w:p>
        </w:tc>
        <w:tc>
          <w:tcPr>
            <w:tcW w:w="565" w:type="dxa"/>
            <w:vAlign w:val="center"/>
          </w:tcPr>
          <w:p w14:paraId="6AD4CCE3">
            <w:pPr>
              <w:jc w:val="center"/>
              <w:rPr>
                <w:rFonts w:hint="eastAsia"/>
                <w:sz w:val="21"/>
                <w:szCs w:val="21"/>
              </w:rPr>
            </w:pPr>
            <w:r>
              <w:rPr>
                <w:b/>
                <w:sz w:val="21"/>
                <w:szCs w:val="21"/>
              </w:rPr>
              <w:t>35</w:t>
            </w:r>
          </w:p>
        </w:tc>
        <w:tc>
          <w:tcPr>
            <w:tcW w:w="565" w:type="dxa"/>
            <w:shd w:val="clear" w:color="auto" w:fill="E6E6E6"/>
            <w:vAlign w:val="center"/>
          </w:tcPr>
          <w:p w14:paraId="00C51402">
            <w:pPr>
              <w:jc w:val="center"/>
              <w:rPr>
                <w:rFonts w:hint="eastAsia"/>
                <w:sz w:val="21"/>
                <w:szCs w:val="21"/>
              </w:rPr>
            </w:pPr>
            <w:r>
              <w:rPr>
                <w:b/>
                <w:sz w:val="21"/>
                <w:szCs w:val="21"/>
              </w:rPr>
              <w:t>25</w:t>
            </w:r>
          </w:p>
        </w:tc>
        <w:tc>
          <w:tcPr>
            <w:tcW w:w="848" w:type="dxa"/>
            <w:vAlign w:val="center"/>
          </w:tcPr>
          <w:p w14:paraId="239D47CD">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63D84A5B">
            <w:pPr>
              <w:jc w:val="center"/>
              <w:rPr>
                <w:rFonts w:hint="eastAsia"/>
                <w:sz w:val="21"/>
                <w:szCs w:val="21"/>
              </w:rPr>
            </w:pPr>
            <w:r>
              <w:rPr>
                <w:sz w:val="21"/>
                <w:szCs w:val="21"/>
              </w:rPr>
              <w:t>--</w:t>
            </w:r>
          </w:p>
        </w:tc>
        <w:tc>
          <w:tcPr>
            <w:tcW w:w="1528" w:type="dxa"/>
            <w:vAlign w:val="center"/>
          </w:tcPr>
          <w:p w14:paraId="7BA963F4">
            <w:pPr>
              <w:jc w:val="center"/>
              <w:rPr>
                <w:rFonts w:hint="eastAsia"/>
                <w:sz w:val="21"/>
                <w:szCs w:val="21"/>
              </w:rPr>
            </w:pPr>
            <w:r>
              <w:rPr>
                <w:sz w:val="21"/>
                <w:szCs w:val="21"/>
              </w:rPr>
              <w:t>满足高要求</w:t>
            </w:r>
          </w:p>
        </w:tc>
        <w:tc>
          <w:tcPr>
            <w:tcW w:w="1528" w:type="dxa"/>
            <w:vAlign w:val="center"/>
          </w:tcPr>
          <w:p w14:paraId="2C6C7689">
            <w:pPr>
              <w:jc w:val="center"/>
              <w:rPr>
                <w:rFonts w:hint="eastAsia"/>
                <w:sz w:val="21"/>
                <w:szCs w:val="21"/>
              </w:rPr>
            </w:pPr>
            <w:r>
              <w:rPr>
                <w:sz w:val="21"/>
                <w:szCs w:val="21"/>
              </w:rPr>
              <w:t>--</w:t>
            </w:r>
          </w:p>
        </w:tc>
      </w:tr>
      <w:tr w14:paraId="28A2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7F420B9">
            <w:pPr>
              <w:jc w:val="center"/>
              <w:rPr>
                <w:rFonts w:hint="eastAsia"/>
                <w:sz w:val="21"/>
                <w:szCs w:val="21"/>
              </w:rPr>
            </w:pPr>
            <w:r>
              <w:rPr>
                <w:sz w:val="21"/>
                <w:szCs w:val="21"/>
              </w:rPr>
              <w:t>5</w:t>
            </w:r>
          </w:p>
        </w:tc>
        <w:tc>
          <w:tcPr>
            <w:tcW w:w="962" w:type="dxa"/>
            <w:vMerge w:val="continue"/>
            <w:vAlign w:val="center"/>
          </w:tcPr>
          <w:p w14:paraId="1B9843FB">
            <w:pPr>
              <w:rPr>
                <w:rFonts w:hint="eastAsia"/>
                <w:sz w:val="21"/>
                <w:szCs w:val="21"/>
              </w:rPr>
            </w:pPr>
          </w:p>
        </w:tc>
        <w:tc>
          <w:tcPr>
            <w:tcW w:w="1867" w:type="dxa"/>
            <w:vAlign w:val="center"/>
          </w:tcPr>
          <w:p w14:paraId="3B74C7CE">
            <w:pPr>
              <w:rPr>
                <w:rFonts w:hint="eastAsia"/>
                <w:sz w:val="21"/>
                <w:szCs w:val="21"/>
              </w:rPr>
            </w:pPr>
            <w:r>
              <w:rPr>
                <w:sz w:val="21"/>
                <w:szCs w:val="21"/>
              </w:rPr>
              <w:t>阅览室[X014]</w:t>
            </w:r>
          </w:p>
        </w:tc>
        <w:tc>
          <w:tcPr>
            <w:tcW w:w="2377" w:type="dxa"/>
            <w:vAlign w:val="center"/>
          </w:tcPr>
          <w:p w14:paraId="0A21F897">
            <w:pPr>
              <w:rPr>
                <w:rFonts w:hint="eastAsia"/>
                <w:sz w:val="21"/>
                <w:szCs w:val="21"/>
              </w:rPr>
            </w:pPr>
            <w:r>
              <w:rPr>
                <w:sz w:val="21"/>
                <w:szCs w:val="21"/>
              </w:rPr>
              <w:t>阅览室</w:t>
            </w:r>
          </w:p>
        </w:tc>
        <w:tc>
          <w:tcPr>
            <w:tcW w:w="565" w:type="dxa"/>
            <w:vAlign w:val="center"/>
          </w:tcPr>
          <w:p w14:paraId="544A68A9">
            <w:pPr>
              <w:jc w:val="center"/>
              <w:rPr>
                <w:rFonts w:hint="eastAsia"/>
                <w:sz w:val="21"/>
                <w:szCs w:val="21"/>
              </w:rPr>
            </w:pPr>
            <w:r>
              <w:rPr>
                <w:sz w:val="21"/>
                <w:szCs w:val="21"/>
              </w:rPr>
              <w:t>34</w:t>
            </w:r>
          </w:p>
        </w:tc>
        <w:tc>
          <w:tcPr>
            <w:tcW w:w="565" w:type="dxa"/>
            <w:vAlign w:val="center"/>
          </w:tcPr>
          <w:p w14:paraId="459DF0E3">
            <w:pPr>
              <w:jc w:val="center"/>
              <w:rPr>
                <w:rFonts w:hint="eastAsia"/>
                <w:sz w:val="21"/>
                <w:szCs w:val="21"/>
              </w:rPr>
            </w:pPr>
            <w:r>
              <w:rPr>
                <w:sz w:val="21"/>
                <w:szCs w:val="21"/>
              </w:rPr>
              <w:t>24</w:t>
            </w:r>
          </w:p>
        </w:tc>
        <w:tc>
          <w:tcPr>
            <w:tcW w:w="565" w:type="dxa"/>
            <w:vAlign w:val="center"/>
          </w:tcPr>
          <w:p w14:paraId="572F17F8">
            <w:pPr>
              <w:jc w:val="center"/>
              <w:rPr>
                <w:rFonts w:hint="eastAsia"/>
                <w:sz w:val="21"/>
                <w:szCs w:val="21"/>
              </w:rPr>
            </w:pPr>
            <w:r>
              <w:rPr>
                <w:sz w:val="21"/>
                <w:szCs w:val="21"/>
              </w:rPr>
              <w:t>--</w:t>
            </w:r>
          </w:p>
        </w:tc>
        <w:tc>
          <w:tcPr>
            <w:tcW w:w="565" w:type="dxa"/>
            <w:vAlign w:val="center"/>
          </w:tcPr>
          <w:p w14:paraId="44B76753">
            <w:pPr>
              <w:jc w:val="center"/>
              <w:rPr>
                <w:rFonts w:hint="eastAsia"/>
                <w:sz w:val="21"/>
                <w:szCs w:val="21"/>
              </w:rPr>
            </w:pPr>
            <w:r>
              <w:rPr>
                <w:sz w:val="21"/>
                <w:szCs w:val="21"/>
              </w:rPr>
              <w:t>--</w:t>
            </w:r>
          </w:p>
        </w:tc>
        <w:tc>
          <w:tcPr>
            <w:tcW w:w="565" w:type="dxa"/>
            <w:vAlign w:val="center"/>
          </w:tcPr>
          <w:p w14:paraId="4B03BA03">
            <w:pPr>
              <w:jc w:val="center"/>
              <w:rPr>
                <w:rFonts w:hint="eastAsia"/>
                <w:sz w:val="21"/>
                <w:szCs w:val="21"/>
              </w:rPr>
            </w:pPr>
            <w:r>
              <w:rPr>
                <w:b/>
                <w:sz w:val="21"/>
                <w:szCs w:val="21"/>
              </w:rPr>
              <w:t>34</w:t>
            </w:r>
          </w:p>
        </w:tc>
        <w:tc>
          <w:tcPr>
            <w:tcW w:w="565" w:type="dxa"/>
            <w:shd w:val="clear" w:color="auto" w:fill="E6E6E6"/>
            <w:vAlign w:val="center"/>
          </w:tcPr>
          <w:p w14:paraId="6903DD47">
            <w:pPr>
              <w:jc w:val="center"/>
              <w:rPr>
                <w:rFonts w:hint="eastAsia"/>
                <w:sz w:val="21"/>
                <w:szCs w:val="21"/>
              </w:rPr>
            </w:pPr>
            <w:r>
              <w:rPr>
                <w:b/>
                <w:sz w:val="21"/>
                <w:szCs w:val="21"/>
              </w:rPr>
              <w:t>24</w:t>
            </w:r>
          </w:p>
        </w:tc>
        <w:tc>
          <w:tcPr>
            <w:tcW w:w="848" w:type="dxa"/>
            <w:vAlign w:val="center"/>
          </w:tcPr>
          <w:p w14:paraId="544CE4FA">
            <w:pPr>
              <w:jc w:val="center"/>
              <w:rPr>
                <w:rFonts w:hint="eastAsia"/>
                <w:sz w:val="21"/>
                <w:szCs w:val="21"/>
              </w:rPr>
            </w:pPr>
            <w:r>
              <w:rPr>
                <w:sz w:val="21"/>
                <w:szCs w:val="21"/>
              </w:rPr>
              <w:t>L:≤40</w:t>
            </w:r>
            <w:r>
              <w:rPr>
                <w:sz w:val="21"/>
                <w:szCs w:val="21"/>
              </w:rPr>
              <w:br w:type="textWrapping"/>
            </w:r>
            <w:r>
              <w:rPr>
                <w:sz w:val="21"/>
                <w:szCs w:val="21"/>
              </w:rPr>
              <w:t>H:≤35</w:t>
            </w:r>
          </w:p>
        </w:tc>
        <w:tc>
          <w:tcPr>
            <w:tcW w:w="848" w:type="dxa"/>
            <w:vAlign w:val="center"/>
          </w:tcPr>
          <w:p w14:paraId="24F93226">
            <w:pPr>
              <w:jc w:val="center"/>
              <w:rPr>
                <w:rFonts w:hint="eastAsia"/>
                <w:sz w:val="21"/>
                <w:szCs w:val="21"/>
              </w:rPr>
            </w:pPr>
            <w:r>
              <w:rPr>
                <w:sz w:val="21"/>
                <w:szCs w:val="21"/>
              </w:rPr>
              <w:t>--</w:t>
            </w:r>
          </w:p>
        </w:tc>
        <w:tc>
          <w:tcPr>
            <w:tcW w:w="1528" w:type="dxa"/>
            <w:vAlign w:val="center"/>
          </w:tcPr>
          <w:p w14:paraId="0705A1CB">
            <w:pPr>
              <w:jc w:val="center"/>
              <w:rPr>
                <w:rFonts w:hint="eastAsia"/>
                <w:sz w:val="21"/>
                <w:szCs w:val="21"/>
              </w:rPr>
            </w:pPr>
            <w:r>
              <w:rPr>
                <w:sz w:val="21"/>
                <w:szCs w:val="21"/>
              </w:rPr>
              <w:t>满足高要求</w:t>
            </w:r>
          </w:p>
        </w:tc>
        <w:tc>
          <w:tcPr>
            <w:tcW w:w="1528" w:type="dxa"/>
            <w:vAlign w:val="center"/>
          </w:tcPr>
          <w:p w14:paraId="7E1C8EE2">
            <w:pPr>
              <w:jc w:val="center"/>
              <w:rPr>
                <w:rFonts w:hint="eastAsia"/>
                <w:sz w:val="21"/>
                <w:szCs w:val="21"/>
              </w:rPr>
            </w:pPr>
            <w:r>
              <w:rPr>
                <w:sz w:val="21"/>
                <w:szCs w:val="21"/>
              </w:rPr>
              <w:t>--</w:t>
            </w:r>
          </w:p>
        </w:tc>
      </w:tr>
      <w:tr w14:paraId="0E42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832AA16">
            <w:pPr>
              <w:jc w:val="center"/>
              <w:rPr>
                <w:rFonts w:hint="eastAsia"/>
                <w:sz w:val="21"/>
                <w:szCs w:val="21"/>
              </w:rPr>
            </w:pPr>
            <w:r>
              <w:rPr>
                <w:sz w:val="21"/>
                <w:szCs w:val="21"/>
              </w:rPr>
              <w:t>6</w:t>
            </w:r>
          </w:p>
        </w:tc>
        <w:tc>
          <w:tcPr>
            <w:tcW w:w="962" w:type="dxa"/>
            <w:vMerge w:val="restart"/>
            <w:vAlign w:val="center"/>
          </w:tcPr>
          <w:p w14:paraId="4AB40C9F">
            <w:pPr>
              <w:rPr>
                <w:rFonts w:hint="eastAsia"/>
                <w:sz w:val="21"/>
                <w:szCs w:val="21"/>
              </w:rPr>
            </w:pPr>
          </w:p>
        </w:tc>
        <w:tc>
          <w:tcPr>
            <w:tcW w:w="1867" w:type="dxa"/>
            <w:vAlign w:val="center"/>
          </w:tcPr>
          <w:p w14:paraId="785508B3">
            <w:pPr>
              <w:rPr>
                <w:rFonts w:hint="eastAsia"/>
                <w:sz w:val="21"/>
                <w:szCs w:val="21"/>
              </w:rPr>
            </w:pPr>
            <w:r>
              <w:rPr>
                <w:sz w:val="21"/>
                <w:szCs w:val="21"/>
              </w:rPr>
              <w:t>3星以下客房[X035]</w:t>
            </w:r>
          </w:p>
        </w:tc>
        <w:tc>
          <w:tcPr>
            <w:tcW w:w="2377" w:type="dxa"/>
            <w:vAlign w:val="center"/>
          </w:tcPr>
          <w:p w14:paraId="713BAC2B">
            <w:pPr>
              <w:rPr>
                <w:rFonts w:hint="eastAsia"/>
                <w:sz w:val="21"/>
                <w:szCs w:val="21"/>
              </w:rPr>
            </w:pPr>
            <w:r>
              <w:rPr>
                <w:sz w:val="21"/>
                <w:szCs w:val="21"/>
              </w:rPr>
              <w:t>客房</w:t>
            </w:r>
          </w:p>
        </w:tc>
        <w:tc>
          <w:tcPr>
            <w:tcW w:w="565" w:type="dxa"/>
            <w:vAlign w:val="center"/>
          </w:tcPr>
          <w:p w14:paraId="1948D241">
            <w:pPr>
              <w:jc w:val="center"/>
              <w:rPr>
                <w:rFonts w:hint="eastAsia"/>
                <w:sz w:val="21"/>
                <w:szCs w:val="21"/>
              </w:rPr>
            </w:pPr>
            <w:r>
              <w:rPr>
                <w:sz w:val="21"/>
                <w:szCs w:val="21"/>
              </w:rPr>
              <w:t>16</w:t>
            </w:r>
          </w:p>
        </w:tc>
        <w:tc>
          <w:tcPr>
            <w:tcW w:w="565" w:type="dxa"/>
            <w:vAlign w:val="center"/>
          </w:tcPr>
          <w:p w14:paraId="19B6B8FE">
            <w:pPr>
              <w:jc w:val="center"/>
              <w:rPr>
                <w:rFonts w:hint="eastAsia"/>
                <w:sz w:val="21"/>
                <w:szCs w:val="21"/>
              </w:rPr>
            </w:pPr>
            <w:r>
              <w:rPr>
                <w:sz w:val="21"/>
                <w:szCs w:val="21"/>
              </w:rPr>
              <w:t>6</w:t>
            </w:r>
          </w:p>
        </w:tc>
        <w:tc>
          <w:tcPr>
            <w:tcW w:w="565" w:type="dxa"/>
            <w:vAlign w:val="center"/>
          </w:tcPr>
          <w:p w14:paraId="11E3B6A7">
            <w:pPr>
              <w:jc w:val="center"/>
              <w:rPr>
                <w:rFonts w:hint="eastAsia"/>
                <w:sz w:val="21"/>
                <w:szCs w:val="21"/>
              </w:rPr>
            </w:pPr>
            <w:r>
              <w:rPr>
                <w:sz w:val="21"/>
                <w:szCs w:val="21"/>
              </w:rPr>
              <w:t>--</w:t>
            </w:r>
          </w:p>
        </w:tc>
        <w:tc>
          <w:tcPr>
            <w:tcW w:w="565" w:type="dxa"/>
            <w:vAlign w:val="center"/>
          </w:tcPr>
          <w:p w14:paraId="67E2D7FE">
            <w:pPr>
              <w:jc w:val="center"/>
              <w:rPr>
                <w:rFonts w:hint="eastAsia"/>
                <w:sz w:val="21"/>
                <w:szCs w:val="21"/>
              </w:rPr>
            </w:pPr>
            <w:r>
              <w:rPr>
                <w:sz w:val="21"/>
                <w:szCs w:val="21"/>
              </w:rPr>
              <w:t>--</w:t>
            </w:r>
          </w:p>
        </w:tc>
        <w:tc>
          <w:tcPr>
            <w:tcW w:w="565" w:type="dxa"/>
            <w:vAlign w:val="center"/>
          </w:tcPr>
          <w:p w14:paraId="04851560">
            <w:pPr>
              <w:jc w:val="center"/>
              <w:rPr>
                <w:rFonts w:hint="eastAsia"/>
                <w:sz w:val="21"/>
                <w:szCs w:val="21"/>
              </w:rPr>
            </w:pPr>
            <w:r>
              <w:rPr>
                <w:b/>
                <w:sz w:val="21"/>
                <w:szCs w:val="21"/>
              </w:rPr>
              <w:t>16</w:t>
            </w:r>
          </w:p>
        </w:tc>
        <w:tc>
          <w:tcPr>
            <w:tcW w:w="565" w:type="dxa"/>
            <w:shd w:val="clear" w:color="auto" w:fill="E6E6E6"/>
            <w:vAlign w:val="center"/>
          </w:tcPr>
          <w:p w14:paraId="0091BF26">
            <w:pPr>
              <w:jc w:val="center"/>
              <w:rPr>
                <w:rFonts w:hint="eastAsia"/>
                <w:sz w:val="21"/>
                <w:szCs w:val="21"/>
              </w:rPr>
            </w:pPr>
            <w:r>
              <w:rPr>
                <w:b/>
                <w:sz w:val="21"/>
                <w:szCs w:val="21"/>
              </w:rPr>
              <w:t>6</w:t>
            </w:r>
          </w:p>
        </w:tc>
        <w:tc>
          <w:tcPr>
            <w:tcW w:w="848" w:type="dxa"/>
            <w:vAlign w:val="center"/>
          </w:tcPr>
          <w:p w14:paraId="725EBBEA">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375BF92B">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5E72C10F">
            <w:pPr>
              <w:jc w:val="center"/>
              <w:rPr>
                <w:rFonts w:hint="eastAsia"/>
                <w:sz w:val="21"/>
                <w:szCs w:val="21"/>
              </w:rPr>
            </w:pPr>
            <w:r>
              <w:rPr>
                <w:sz w:val="21"/>
                <w:szCs w:val="21"/>
              </w:rPr>
              <w:t>满足高要求</w:t>
            </w:r>
          </w:p>
        </w:tc>
        <w:tc>
          <w:tcPr>
            <w:tcW w:w="1528" w:type="dxa"/>
            <w:vAlign w:val="center"/>
          </w:tcPr>
          <w:p w14:paraId="73653F80">
            <w:pPr>
              <w:jc w:val="center"/>
              <w:rPr>
                <w:rFonts w:hint="eastAsia"/>
                <w:sz w:val="21"/>
                <w:szCs w:val="21"/>
              </w:rPr>
            </w:pPr>
            <w:r>
              <w:rPr>
                <w:sz w:val="21"/>
                <w:szCs w:val="21"/>
              </w:rPr>
              <w:t>满足高要求</w:t>
            </w:r>
          </w:p>
        </w:tc>
      </w:tr>
      <w:tr w14:paraId="7C3D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86BAF9B">
            <w:pPr>
              <w:jc w:val="center"/>
              <w:rPr>
                <w:rFonts w:hint="eastAsia"/>
                <w:sz w:val="21"/>
                <w:szCs w:val="21"/>
              </w:rPr>
            </w:pPr>
            <w:r>
              <w:rPr>
                <w:sz w:val="21"/>
                <w:szCs w:val="21"/>
              </w:rPr>
              <w:t>6</w:t>
            </w:r>
          </w:p>
        </w:tc>
        <w:tc>
          <w:tcPr>
            <w:tcW w:w="962" w:type="dxa"/>
            <w:vMerge w:val="continue"/>
            <w:vAlign w:val="center"/>
          </w:tcPr>
          <w:p w14:paraId="763C83DA">
            <w:pPr>
              <w:rPr>
                <w:rFonts w:hint="eastAsia"/>
                <w:sz w:val="21"/>
                <w:szCs w:val="21"/>
              </w:rPr>
            </w:pPr>
          </w:p>
        </w:tc>
        <w:tc>
          <w:tcPr>
            <w:tcW w:w="1867" w:type="dxa"/>
            <w:vAlign w:val="center"/>
          </w:tcPr>
          <w:p w14:paraId="0A9B4B65">
            <w:pPr>
              <w:rPr>
                <w:rFonts w:hint="eastAsia"/>
                <w:sz w:val="21"/>
                <w:szCs w:val="21"/>
              </w:rPr>
            </w:pPr>
            <w:r>
              <w:rPr>
                <w:sz w:val="21"/>
                <w:szCs w:val="21"/>
              </w:rPr>
              <w:t>3星以下客房[X039]</w:t>
            </w:r>
          </w:p>
        </w:tc>
        <w:tc>
          <w:tcPr>
            <w:tcW w:w="2377" w:type="dxa"/>
            <w:vAlign w:val="center"/>
          </w:tcPr>
          <w:p w14:paraId="02A80549">
            <w:pPr>
              <w:rPr>
                <w:rFonts w:hint="eastAsia"/>
                <w:sz w:val="21"/>
                <w:szCs w:val="21"/>
              </w:rPr>
            </w:pPr>
            <w:r>
              <w:rPr>
                <w:sz w:val="21"/>
                <w:szCs w:val="21"/>
              </w:rPr>
              <w:t>客房</w:t>
            </w:r>
          </w:p>
        </w:tc>
        <w:tc>
          <w:tcPr>
            <w:tcW w:w="565" w:type="dxa"/>
            <w:vAlign w:val="center"/>
          </w:tcPr>
          <w:p w14:paraId="02DF7FB7">
            <w:pPr>
              <w:jc w:val="center"/>
              <w:rPr>
                <w:rFonts w:hint="eastAsia"/>
                <w:sz w:val="21"/>
                <w:szCs w:val="21"/>
              </w:rPr>
            </w:pPr>
            <w:r>
              <w:rPr>
                <w:sz w:val="21"/>
                <w:szCs w:val="21"/>
              </w:rPr>
              <w:t>15</w:t>
            </w:r>
          </w:p>
        </w:tc>
        <w:tc>
          <w:tcPr>
            <w:tcW w:w="565" w:type="dxa"/>
            <w:vAlign w:val="center"/>
          </w:tcPr>
          <w:p w14:paraId="533339D1">
            <w:pPr>
              <w:jc w:val="center"/>
              <w:rPr>
                <w:rFonts w:hint="eastAsia"/>
                <w:sz w:val="21"/>
                <w:szCs w:val="21"/>
              </w:rPr>
            </w:pPr>
            <w:r>
              <w:rPr>
                <w:sz w:val="21"/>
                <w:szCs w:val="21"/>
              </w:rPr>
              <w:t>5</w:t>
            </w:r>
          </w:p>
        </w:tc>
        <w:tc>
          <w:tcPr>
            <w:tcW w:w="565" w:type="dxa"/>
            <w:vAlign w:val="center"/>
          </w:tcPr>
          <w:p w14:paraId="6F3DE973">
            <w:pPr>
              <w:jc w:val="center"/>
              <w:rPr>
                <w:rFonts w:hint="eastAsia"/>
                <w:sz w:val="21"/>
                <w:szCs w:val="21"/>
              </w:rPr>
            </w:pPr>
            <w:r>
              <w:rPr>
                <w:sz w:val="21"/>
                <w:szCs w:val="21"/>
              </w:rPr>
              <w:t>--</w:t>
            </w:r>
          </w:p>
        </w:tc>
        <w:tc>
          <w:tcPr>
            <w:tcW w:w="565" w:type="dxa"/>
            <w:vAlign w:val="center"/>
          </w:tcPr>
          <w:p w14:paraId="3531D3DE">
            <w:pPr>
              <w:jc w:val="center"/>
              <w:rPr>
                <w:rFonts w:hint="eastAsia"/>
                <w:sz w:val="21"/>
                <w:szCs w:val="21"/>
              </w:rPr>
            </w:pPr>
            <w:r>
              <w:rPr>
                <w:sz w:val="21"/>
                <w:szCs w:val="21"/>
              </w:rPr>
              <w:t>--</w:t>
            </w:r>
          </w:p>
        </w:tc>
        <w:tc>
          <w:tcPr>
            <w:tcW w:w="565" w:type="dxa"/>
            <w:vAlign w:val="center"/>
          </w:tcPr>
          <w:p w14:paraId="5399C57D">
            <w:pPr>
              <w:jc w:val="center"/>
              <w:rPr>
                <w:rFonts w:hint="eastAsia"/>
                <w:sz w:val="21"/>
                <w:szCs w:val="21"/>
              </w:rPr>
            </w:pPr>
            <w:r>
              <w:rPr>
                <w:b/>
                <w:sz w:val="21"/>
                <w:szCs w:val="21"/>
              </w:rPr>
              <w:t>15</w:t>
            </w:r>
          </w:p>
        </w:tc>
        <w:tc>
          <w:tcPr>
            <w:tcW w:w="565" w:type="dxa"/>
            <w:shd w:val="clear" w:color="auto" w:fill="E6E6E6"/>
            <w:vAlign w:val="center"/>
          </w:tcPr>
          <w:p w14:paraId="4D3A1E15">
            <w:pPr>
              <w:jc w:val="center"/>
              <w:rPr>
                <w:rFonts w:hint="eastAsia"/>
                <w:sz w:val="21"/>
                <w:szCs w:val="21"/>
              </w:rPr>
            </w:pPr>
            <w:r>
              <w:rPr>
                <w:b/>
                <w:sz w:val="21"/>
                <w:szCs w:val="21"/>
              </w:rPr>
              <w:t>5</w:t>
            </w:r>
          </w:p>
        </w:tc>
        <w:tc>
          <w:tcPr>
            <w:tcW w:w="848" w:type="dxa"/>
            <w:vAlign w:val="center"/>
          </w:tcPr>
          <w:p w14:paraId="49A0E505">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3C7EBF0B">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6573D4BF">
            <w:pPr>
              <w:jc w:val="center"/>
              <w:rPr>
                <w:rFonts w:hint="eastAsia"/>
                <w:sz w:val="21"/>
                <w:szCs w:val="21"/>
              </w:rPr>
            </w:pPr>
            <w:r>
              <w:rPr>
                <w:sz w:val="21"/>
                <w:szCs w:val="21"/>
              </w:rPr>
              <w:t>满足高要求</w:t>
            </w:r>
          </w:p>
        </w:tc>
        <w:tc>
          <w:tcPr>
            <w:tcW w:w="1528" w:type="dxa"/>
            <w:vAlign w:val="center"/>
          </w:tcPr>
          <w:p w14:paraId="27B595BB">
            <w:pPr>
              <w:jc w:val="center"/>
              <w:rPr>
                <w:rFonts w:hint="eastAsia"/>
                <w:sz w:val="21"/>
                <w:szCs w:val="21"/>
              </w:rPr>
            </w:pPr>
            <w:r>
              <w:rPr>
                <w:sz w:val="21"/>
                <w:szCs w:val="21"/>
              </w:rPr>
              <w:t>满足高要求</w:t>
            </w:r>
          </w:p>
        </w:tc>
      </w:tr>
      <w:tr w14:paraId="500E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CFEF3A8">
            <w:pPr>
              <w:jc w:val="center"/>
              <w:rPr>
                <w:rFonts w:hint="eastAsia"/>
                <w:sz w:val="21"/>
                <w:szCs w:val="21"/>
              </w:rPr>
            </w:pPr>
            <w:r>
              <w:rPr>
                <w:sz w:val="21"/>
                <w:szCs w:val="21"/>
              </w:rPr>
              <w:t>6</w:t>
            </w:r>
          </w:p>
        </w:tc>
        <w:tc>
          <w:tcPr>
            <w:tcW w:w="962" w:type="dxa"/>
            <w:vMerge w:val="continue"/>
            <w:vAlign w:val="center"/>
          </w:tcPr>
          <w:p w14:paraId="0BD6700B">
            <w:pPr>
              <w:rPr>
                <w:rFonts w:hint="eastAsia"/>
                <w:sz w:val="21"/>
                <w:szCs w:val="21"/>
              </w:rPr>
            </w:pPr>
          </w:p>
        </w:tc>
        <w:tc>
          <w:tcPr>
            <w:tcW w:w="1867" w:type="dxa"/>
            <w:vAlign w:val="center"/>
          </w:tcPr>
          <w:p w14:paraId="3C94FAC9">
            <w:pPr>
              <w:rPr>
                <w:rFonts w:hint="eastAsia"/>
                <w:sz w:val="21"/>
                <w:szCs w:val="21"/>
              </w:rPr>
            </w:pPr>
            <w:r>
              <w:rPr>
                <w:sz w:val="21"/>
                <w:szCs w:val="21"/>
              </w:rPr>
              <w:t>3星以下客房[X041]</w:t>
            </w:r>
          </w:p>
        </w:tc>
        <w:tc>
          <w:tcPr>
            <w:tcW w:w="2377" w:type="dxa"/>
            <w:vAlign w:val="center"/>
          </w:tcPr>
          <w:p w14:paraId="3A65D1FA">
            <w:pPr>
              <w:rPr>
                <w:rFonts w:hint="eastAsia"/>
                <w:sz w:val="21"/>
                <w:szCs w:val="21"/>
              </w:rPr>
            </w:pPr>
            <w:r>
              <w:rPr>
                <w:sz w:val="21"/>
                <w:szCs w:val="21"/>
              </w:rPr>
              <w:t>客房</w:t>
            </w:r>
          </w:p>
        </w:tc>
        <w:tc>
          <w:tcPr>
            <w:tcW w:w="565" w:type="dxa"/>
            <w:vAlign w:val="center"/>
          </w:tcPr>
          <w:p w14:paraId="6F353F4E">
            <w:pPr>
              <w:jc w:val="center"/>
              <w:rPr>
                <w:rFonts w:hint="eastAsia"/>
                <w:sz w:val="21"/>
                <w:szCs w:val="21"/>
              </w:rPr>
            </w:pPr>
            <w:r>
              <w:rPr>
                <w:sz w:val="21"/>
                <w:szCs w:val="21"/>
              </w:rPr>
              <w:t>15</w:t>
            </w:r>
          </w:p>
        </w:tc>
        <w:tc>
          <w:tcPr>
            <w:tcW w:w="565" w:type="dxa"/>
            <w:vAlign w:val="center"/>
          </w:tcPr>
          <w:p w14:paraId="68CA8B38">
            <w:pPr>
              <w:jc w:val="center"/>
              <w:rPr>
                <w:rFonts w:hint="eastAsia"/>
                <w:sz w:val="21"/>
                <w:szCs w:val="21"/>
              </w:rPr>
            </w:pPr>
            <w:r>
              <w:rPr>
                <w:sz w:val="21"/>
                <w:szCs w:val="21"/>
              </w:rPr>
              <w:t>5</w:t>
            </w:r>
          </w:p>
        </w:tc>
        <w:tc>
          <w:tcPr>
            <w:tcW w:w="565" w:type="dxa"/>
            <w:vAlign w:val="center"/>
          </w:tcPr>
          <w:p w14:paraId="3D4BD529">
            <w:pPr>
              <w:jc w:val="center"/>
              <w:rPr>
                <w:rFonts w:hint="eastAsia"/>
                <w:sz w:val="21"/>
                <w:szCs w:val="21"/>
              </w:rPr>
            </w:pPr>
            <w:r>
              <w:rPr>
                <w:sz w:val="21"/>
                <w:szCs w:val="21"/>
              </w:rPr>
              <w:t>--</w:t>
            </w:r>
          </w:p>
        </w:tc>
        <w:tc>
          <w:tcPr>
            <w:tcW w:w="565" w:type="dxa"/>
            <w:vAlign w:val="center"/>
          </w:tcPr>
          <w:p w14:paraId="213D5C5D">
            <w:pPr>
              <w:jc w:val="center"/>
              <w:rPr>
                <w:rFonts w:hint="eastAsia"/>
                <w:sz w:val="21"/>
                <w:szCs w:val="21"/>
              </w:rPr>
            </w:pPr>
            <w:r>
              <w:rPr>
                <w:sz w:val="21"/>
                <w:szCs w:val="21"/>
              </w:rPr>
              <w:t>--</w:t>
            </w:r>
          </w:p>
        </w:tc>
        <w:tc>
          <w:tcPr>
            <w:tcW w:w="565" w:type="dxa"/>
            <w:vAlign w:val="center"/>
          </w:tcPr>
          <w:p w14:paraId="4A0D26CA">
            <w:pPr>
              <w:jc w:val="center"/>
              <w:rPr>
                <w:rFonts w:hint="eastAsia"/>
                <w:sz w:val="21"/>
                <w:szCs w:val="21"/>
              </w:rPr>
            </w:pPr>
            <w:r>
              <w:rPr>
                <w:b/>
                <w:sz w:val="21"/>
                <w:szCs w:val="21"/>
              </w:rPr>
              <w:t>15</w:t>
            </w:r>
          </w:p>
        </w:tc>
        <w:tc>
          <w:tcPr>
            <w:tcW w:w="565" w:type="dxa"/>
            <w:shd w:val="clear" w:color="auto" w:fill="E6E6E6"/>
            <w:vAlign w:val="center"/>
          </w:tcPr>
          <w:p w14:paraId="7595E667">
            <w:pPr>
              <w:jc w:val="center"/>
              <w:rPr>
                <w:rFonts w:hint="eastAsia"/>
                <w:sz w:val="21"/>
                <w:szCs w:val="21"/>
              </w:rPr>
            </w:pPr>
            <w:r>
              <w:rPr>
                <w:b/>
                <w:sz w:val="21"/>
                <w:szCs w:val="21"/>
              </w:rPr>
              <w:t>5</w:t>
            </w:r>
          </w:p>
        </w:tc>
        <w:tc>
          <w:tcPr>
            <w:tcW w:w="848" w:type="dxa"/>
            <w:vAlign w:val="center"/>
          </w:tcPr>
          <w:p w14:paraId="12B4E127">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402E3FA7">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494CC322">
            <w:pPr>
              <w:jc w:val="center"/>
              <w:rPr>
                <w:rFonts w:hint="eastAsia"/>
                <w:sz w:val="21"/>
                <w:szCs w:val="21"/>
              </w:rPr>
            </w:pPr>
            <w:r>
              <w:rPr>
                <w:sz w:val="21"/>
                <w:szCs w:val="21"/>
              </w:rPr>
              <w:t>满足高要求</w:t>
            </w:r>
          </w:p>
        </w:tc>
        <w:tc>
          <w:tcPr>
            <w:tcW w:w="1528" w:type="dxa"/>
            <w:vAlign w:val="center"/>
          </w:tcPr>
          <w:p w14:paraId="20E6C48C">
            <w:pPr>
              <w:jc w:val="center"/>
              <w:rPr>
                <w:rFonts w:hint="eastAsia"/>
                <w:sz w:val="21"/>
                <w:szCs w:val="21"/>
              </w:rPr>
            </w:pPr>
            <w:r>
              <w:rPr>
                <w:sz w:val="21"/>
                <w:szCs w:val="21"/>
              </w:rPr>
              <w:t>满足高要求</w:t>
            </w:r>
          </w:p>
        </w:tc>
      </w:tr>
      <w:tr w14:paraId="2C0C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9130C20">
            <w:pPr>
              <w:jc w:val="center"/>
              <w:rPr>
                <w:rFonts w:hint="eastAsia"/>
                <w:sz w:val="21"/>
                <w:szCs w:val="21"/>
              </w:rPr>
            </w:pPr>
            <w:r>
              <w:rPr>
                <w:sz w:val="21"/>
                <w:szCs w:val="21"/>
              </w:rPr>
              <w:t>6</w:t>
            </w:r>
          </w:p>
        </w:tc>
        <w:tc>
          <w:tcPr>
            <w:tcW w:w="962" w:type="dxa"/>
            <w:vMerge w:val="continue"/>
            <w:vAlign w:val="center"/>
          </w:tcPr>
          <w:p w14:paraId="1AC504FD">
            <w:pPr>
              <w:rPr>
                <w:rFonts w:hint="eastAsia"/>
                <w:sz w:val="21"/>
                <w:szCs w:val="21"/>
              </w:rPr>
            </w:pPr>
          </w:p>
        </w:tc>
        <w:tc>
          <w:tcPr>
            <w:tcW w:w="1867" w:type="dxa"/>
            <w:vAlign w:val="center"/>
          </w:tcPr>
          <w:p w14:paraId="135D1DD4">
            <w:pPr>
              <w:rPr>
                <w:rFonts w:hint="eastAsia"/>
                <w:sz w:val="21"/>
                <w:szCs w:val="21"/>
              </w:rPr>
            </w:pPr>
            <w:r>
              <w:rPr>
                <w:sz w:val="21"/>
                <w:szCs w:val="21"/>
              </w:rPr>
              <w:t>3星以下客房[X042]</w:t>
            </w:r>
          </w:p>
        </w:tc>
        <w:tc>
          <w:tcPr>
            <w:tcW w:w="2377" w:type="dxa"/>
            <w:vAlign w:val="center"/>
          </w:tcPr>
          <w:p w14:paraId="764DFF2A">
            <w:pPr>
              <w:rPr>
                <w:rFonts w:hint="eastAsia"/>
                <w:sz w:val="21"/>
                <w:szCs w:val="21"/>
              </w:rPr>
            </w:pPr>
            <w:r>
              <w:rPr>
                <w:sz w:val="21"/>
                <w:szCs w:val="21"/>
              </w:rPr>
              <w:t>客房</w:t>
            </w:r>
          </w:p>
        </w:tc>
        <w:tc>
          <w:tcPr>
            <w:tcW w:w="565" w:type="dxa"/>
            <w:vAlign w:val="center"/>
          </w:tcPr>
          <w:p w14:paraId="2942F475">
            <w:pPr>
              <w:jc w:val="center"/>
              <w:rPr>
                <w:rFonts w:hint="eastAsia"/>
                <w:sz w:val="21"/>
                <w:szCs w:val="21"/>
              </w:rPr>
            </w:pPr>
            <w:r>
              <w:rPr>
                <w:sz w:val="21"/>
                <w:szCs w:val="21"/>
              </w:rPr>
              <w:t>19</w:t>
            </w:r>
          </w:p>
        </w:tc>
        <w:tc>
          <w:tcPr>
            <w:tcW w:w="565" w:type="dxa"/>
            <w:vAlign w:val="center"/>
          </w:tcPr>
          <w:p w14:paraId="08A8EC46">
            <w:pPr>
              <w:jc w:val="center"/>
              <w:rPr>
                <w:rFonts w:hint="eastAsia"/>
                <w:sz w:val="21"/>
                <w:szCs w:val="21"/>
              </w:rPr>
            </w:pPr>
            <w:r>
              <w:rPr>
                <w:sz w:val="21"/>
                <w:szCs w:val="21"/>
              </w:rPr>
              <w:t>9</w:t>
            </w:r>
          </w:p>
        </w:tc>
        <w:tc>
          <w:tcPr>
            <w:tcW w:w="565" w:type="dxa"/>
            <w:vAlign w:val="center"/>
          </w:tcPr>
          <w:p w14:paraId="537CDCA5">
            <w:pPr>
              <w:jc w:val="center"/>
              <w:rPr>
                <w:rFonts w:hint="eastAsia"/>
                <w:sz w:val="21"/>
                <w:szCs w:val="21"/>
              </w:rPr>
            </w:pPr>
            <w:r>
              <w:rPr>
                <w:sz w:val="21"/>
                <w:szCs w:val="21"/>
              </w:rPr>
              <w:t>--</w:t>
            </w:r>
          </w:p>
        </w:tc>
        <w:tc>
          <w:tcPr>
            <w:tcW w:w="565" w:type="dxa"/>
            <w:vAlign w:val="center"/>
          </w:tcPr>
          <w:p w14:paraId="78298E04">
            <w:pPr>
              <w:jc w:val="center"/>
              <w:rPr>
                <w:rFonts w:hint="eastAsia"/>
                <w:sz w:val="21"/>
                <w:szCs w:val="21"/>
              </w:rPr>
            </w:pPr>
            <w:r>
              <w:rPr>
                <w:sz w:val="21"/>
                <w:szCs w:val="21"/>
              </w:rPr>
              <w:t>--</w:t>
            </w:r>
          </w:p>
        </w:tc>
        <w:tc>
          <w:tcPr>
            <w:tcW w:w="565" w:type="dxa"/>
            <w:vAlign w:val="center"/>
          </w:tcPr>
          <w:p w14:paraId="6D3A14C1">
            <w:pPr>
              <w:jc w:val="center"/>
              <w:rPr>
                <w:rFonts w:hint="eastAsia"/>
                <w:sz w:val="21"/>
                <w:szCs w:val="21"/>
              </w:rPr>
            </w:pPr>
            <w:r>
              <w:rPr>
                <w:b/>
                <w:sz w:val="21"/>
                <w:szCs w:val="21"/>
              </w:rPr>
              <w:t>19</w:t>
            </w:r>
          </w:p>
        </w:tc>
        <w:tc>
          <w:tcPr>
            <w:tcW w:w="565" w:type="dxa"/>
            <w:shd w:val="clear" w:color="auto" w:fill="E6E6E6"/>
            <w:vAlign w:val="center"/>
          </w:tcPr>
          <w:p w14:paraId="683B2021">
            <w:pPr>
              <w:jc w:val="center"/>
              <w:rPr>
                <w:rFonts w:hint="eastAsia"/>
                <w:sz w:val="21"/>
                <w:szCs w:val="21"/>
              </w:rPr>
            </w:pPr>
            <w:r>
              <w:rPr>
                <w:b/>
                <w:sz w:val="21"/>
                <w:szCs w:val="21"/>
              </w:rPr>
              <w:t>9</w:t>
            </w:r>
          </w:p>
        </w:tc>
        <w:tc>
          <w:tcPr>
            <w:tcW w:w="848" w:type="dxa"/>
            <w:vAlign w:val="center"/>
          </w:tcPr>
          <w:p w14:paraId="3F4C811B">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7501D0F5">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61BA3346">
            <w:pPr>
              <w:jc w:val="center"/>
              <w:rPr>
                <w:rFonts w:hint="eastAsia"/>
                <w:sz w:val="21"/>
                <w:szCs w:val="21"/>
              </w:rPr>
            </w:pPr>
            <w:r>
              <w:rPr>
                <w:sz w:val="21"/>
                <w:szCs w:val="21"/>
              </w:rPr>
              <w:t>满足高要求</w:t>
            </w:r>
          </w:p>
        </w:tc>
        <w:tc>
          <w:tcPr>
            <w:tcW w:w="1528" w:type="dxa"/>
            <w:vAlign w:val="center"/>
          </w:tcPr>
          <w:p w14:paraId="3F4DF067">
            <w:pPr>
              <w:jc w:val="center"/>
              <w:rPr>
                <w:rFonts w:hint="eastAsia"/>
                <w:sz w:val="21"/>
                <w:szCs w:val="21"/>
              </w:rPr>
            </w:pPr>
            <w:r>
              <w:rPr>
                <w:sz w:val="21"/>
                <w:szCs w:val="21"/>
              </w:rPr>
              <w:t>满足高要求</w:t>
            </w:r>
          </w:p>
        </w:tc>
      </w:tr>
      <w:tr w14:paraId="64D6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41C1B96">
            <w:pPr>
              <w:jc w:val="center"/>
              <w:rPr>
                <w:rFonts w:hint="eastAsia"/>
                <w:sz w:val="21"/>
                <w:szCs w:val="21"/>
              </w:rPr>
            </w:pPr>
            <w:r>
              <w:rPr>
                <w:sz w:val="21"/>
                <w:szCs w:val="21"/>
              </w:rPr>
              <w:t>6</w:t>
            </w:r>
          </w:p>
        </w:tc>
        <w:tc>
          <w:tcPr>
            <w:tcW w:w="962" w:type="dxa"/>
            <w:vMerge w:val="continue"/>
            <w:vAlign w:val="center"/>
          </w:tcPr>
          <w:p w14:paraId="755B4C04">
            <w:pPr>
              <w:rPr>
                <w:rFonts w:hint="eastAsia"/>
                <w:sz w:val="21"/>
                <w:szCs w:val="21"/>
              </w:rPr>
            </w:pPr>
          </w:p>
        </w:tc>
        <w:tc>
          <w:tcPr>
            <w:tcW w:w="1867" w:type="dxa"/>
            <w:vAlign w:val="center"/>
          </w:tcPr>
          <w:p w14:paraId="4A801F7A">
            <w:pPr>
              <w:rPr>
                <w:rFonts w:hint="eastAsia"/>
                <w:sz w:val="21"/>
                <w:szCs w:val="21"/>
              </w:rPr>
            </w:pPr>
            <w:r>
              <w:rPr>
                <w:sz w:val="21"/>
                <w:szCs w:val="21"/>
              </w:rPr>
              <w:t>3星以下客房[X046]</w:t>
            </w:r>
          </w:p>
        </w:tc>
        <w:tc>
          <w:tcPr>
            <w:tcW w:w="2377" w:type="dxa"/>
            <w:vAlign w:val="center"/>
          </w:tcPr>
          <w:p w14:paraId="3044660F">
            <w:pPr>
              <w:rPr>
                <w:rFonts w:hint="eastAsia"/>
                <w:sz w:val="21"/>
                <w:szCs w:val="21"/>
              </w:rPr>
            </w:pPr>
            <w:r>
              <w:rPr>
                <w:sz w:val="21"/>
                <w:szCs w:val="21"/>
              </w:rPr>
              <w:t>客房</w:t>
            </w:r>
          </w:p>
        </w:tc>
        <w:tc>
          <w:tcPr>
            <w:tcW w:w="565" w:type="dxa"/>
            <w:vAlign w:val="center"/>
          </w:tcPr>
          <w:p w14:paraId="4B0C2604">
            <w:pPr>
              <w:jc w:val="center"/>
              <w:rPr>
                <w:rFonts w:hint="eastAsia"/>
                <w:sz w:val="21"/>
                <w:szCs w:val="21"/>
              </w:rPr>
            </w:pPr>
            <w:r>
              <w:rPr>
                <w:sz w:val="21"/>
                <w:szCs w:val="21"/>
              </w:rPr>
              <w:t>15</w:t>
            </w:r>
          </w:p>
        </w:tc>
        <w:tc>
          <w:tcPr>
            <w:tcW w:w="565" w:type="dxa"/>
            <w:vAlign w:val="center"/>
          </w:tcPr>
          <w:p w14:paraId="2C1B35C1">
            <w:pPr>
              <w:jc w:val="center"/>
              <w:rPr>
                <w:rFonts w:hint="eastAsia"/>
                <w:sz w:val="21"/>
                <w:szCs w:val="21"/>
              </w:rPr>
            </w:pPr>
            <w:r>
              <w:rPr>
                <w:sz w:val="21"/>
                <w:szCs w:val="21"/>
              </w:rPr>
              <w:t>5</w:t>
            </w:r>
          </w:p>
        </w:tc>
        <w:tc>
          <w:tcPr>
            <w:tcW w:w="565" w:type="dxa"/>
            <w:vAlign w:val="center"/>
          </w:tcPr>
          <w:p w14:paraId="2AE9FFD6">
            <w:pPr>
              <w:jc w:val="center"/>
              <w:rPr>
                <w:rFonts w:hint="eastAsia"/>
                <w:sz w:val="21"/>
                <w:szCs w:val="21"/>
              </w:rPr>
            </w:pPr>
            <w:r>
              <w:rPr>
                <w:sz w:val="21"/>
                <w:szCs w:val="21"/>
              </w:rPr>
              <w:t>--</w:t>
            </w:r>
          </w:p>
        </w:tc>
        <w:tc>
          <w:tcPr>
            <w:tcW w:w="565" w:type="dxa"/>
            <w:vAlign w:val="center"/>
          </w:tcPr>
          <w:p w14:paraId="6E087C99">
            <w:pPr>
              <w:jc w:val="center"/>
              <w:rPr>
                <w:rFonts w:hint="eastAsia"/>
                <w:sz w:val="21"/>
                <w:szCs w:val="21"/>
              </w:rPr>
            </w:pPr>
            <w:r>
              <w:rPr>
                <w:sz w:val="21"/>
                <w:szCs w:val="21"/>
              </w:rPr>
              <w:t>--</w:t>
            </w:r>
          </w:p>
        </w:tc>
        <w:tc>
          <w:tcPr>
            <w:tcW w:w="565" w:type="dxa"/>
            <w:vAlign w:val="center"/>
          </w:tcPr>
          <w:p w14:paraId="56A0DAD7">
            <w:pPr>
              <w:jc w:val="center"/>
              <w:rPr>
                <w:rFonts w:hint="eastAsia"/>
                <w:sz w:val="21"/>
                <w:szCs w:val="21"/>
              </w:rPr>
            </w:pPr>
            <w:r>
              <w:rPr>
                <w:b/>
                <w:sz w:val="21"/>
                <w:szCs w:val="21"/>
              </w:rPr>
              <w:t>15</w:t>
            </w:r>
          </w:p>
        </w:tc>
        <w:tc>
          <w:tcPr>
            <w:tcW w:w="565" w:type="dxa"/>
            <w:shd w:val="clear" w:color="auto" w:fill="E6E6E6"/>
            <w:vAlign w:val="center"/>
          </w:tcPr>
          <w:p w14:paraId="73F83B40">
            <w:pPr>
              <w:jc w:val="center"/>
              <w:rPr>
                <w:rFonts w:hint="eastAsia"/>
                <w:sz w:val="21"/>
                <w:szCs w:val="21"/>
              </w:rPr>
            </w:pPr>
            <w:r>
              <w:rPr>
                <w:b/>
                <w:sz w:val="21"/>
                <w:szCs w:val="21"/>
              </w:rPr>
              <w:t>5</w:t>
            </w:r>
          </w:p>
        </w:tc>
        <w:tc>
          <w:tcPr>
            <w:tcW w:w="848" w:type="dxa"/>
            <w:vAlign w:val="center"/>
          </w:tcPr>
          <w:p w14:paraId="1505FB97">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219194B7">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6903078C">
            <w:pPr>
              <w:jc w:val="center"/>
              <w:rPr>
                <w:rFonts w:hint="eastAsia"/>
                <w:sz w:val="21"/>
                <w:szCs w:val="21"/>
              </w:rPr>
            </w:pPr>
            <w:r>
              <w:rPr>
                <w:sz w:val="21"/>
                <w:szCs w:val="21"/>
              </w:rPr>
              <w:t>满足高要求</w:t>
            </w:r>
          </w:p>
        </w:tc>
        <w:tc>
          <w:tcPr>
            <w:tcW w:w="1528" w:type="dxa"/>
            <w:vAlign w:val="center"/>
          </w:tcPr>
          <w:p w14:paraId="3445623F">
            <w:pPr>
              <w:jc w:val="center"/>
              <w:rPr>
                <w:rFonts w:hint="eastAsia"/>
                <w:sz w:val="21"/>
                <w:szCs w:val="21"/>
              </w:rPr>
            </w:pPr>
            <w:r>
              <w:rPr>
                <w:sz w:val="21"/>
                <w:szCs w:val="21"/>
              </w:rPr>
              <w:t>满足高要求</w:t>
            </w:r>
          </w:p>
        </w:tc>
      </w:tr>
      <w:tr w14:paraId="3BF5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2DAE7B4">
            <w:pPr>
              <w:jc w:val="center"/>
              <w:rPr>
                <w:rFonts w:hint="eastAsia"/>
                <w:sz w:val="21"/>
                <w:szCs w:val="21"/>
              </w:rPr>
            </w:pPr>
            <w:r>
              <w:rPr>
                <w:sz w:val="21"/>
                <w:szCs w:val="21"/>
              </w:rPr>
              <w:t>6</w:t>
            </w:r>
          </w:p>
        </w:tc>
        <w:tc>
          <w:tcPr>
            <w:tcW w:w="962" w:type="dxa"/>
            <w:vMerge w:val="continue"/>
            <w:vAlign w:val="center"/>
          </w:tcPr>
          <w:p w14:paraId="42F798FE">
            <w:pPr>
              <w:rPr>
                <w:rFonts w:hint="eastAsia"/>
                <w:sz w:val="21"/>
                <w:szCs w:val="21"/>
              </w:rPr>
            </w:pPr>
          </w:p>
        </w:tc>
        <w:tc>
          <w:tcPr>
            <w:tcW w:w="1867" w:type="dxa"/>
            <w:vAlign w:val="center"/>
          </w:tcPr>
          <w:p w14:paraId="2FB50F62">
            <w:pPr>
              <w:rPr>
                <w:rFonts w:hint="eastAsia"/>
                <w:sz w:val="21"/>
                <w:szCs w:val="21"/>
              </w:rPr>
            </w:pPr>
            <w:r>
              <w:rPr>
                <w:sz w:val="21"/>
                <w:szCs w:val="21"/>
              </w:rPr>
              <w:t>3星以下客房[X062]</w:t>
            </w:r>
          </w:p>
        </w:tc>
        <w:tc>
          <w:tcPr>
            <w:tcW w:w="2377" w:type="dxa"/>
            <w:vAlign w:val="center"/>
          </w:tcPr>
          <w:p w14:paraId="501BE48A">
            <w:pPr>
              <w:rPr>
                <w:rFonts w:hint="eastAsia"/>
                <w:sz w:val="21"/>
                <w:szCs w:val="21"/>
              </w:rPr>
            </w:pPr>
            <w:r>
              <w:rPr>
                <w:sz w:val="21"/>
                <w:szCs w:val="21"/>
              </w:rPr>
              <w:t>客房</w:t>
            </w:r>
          </w:p>
        </w:tc>
        <w:tc>
          <w:tcPr>
            <w:tcW w:w="565" w:type="dxa"/>
            <w:vAlign w:val="center"/>
          </w:tcPr>
          <w:p w14:paraId="591B55FA">
            <w:pPr>
              <w:jc w:val="center"/>
              <w:rPr>
                <w:rFonts w:hint="eastAsia"/>
                <w:sz w:val="21"/>
                <w:szCs w:val="21"/>
              </w:rPr>
            </w:pPr>
            <w:r>
              <w:rPr>
                <w:sz w:val="21"/>
                <w:szCs w:val="21"/>
              </w:rPr>
              <w:t>15</w:t>
            </w:r>
          </w:p>
        </w:tc>
        <w:tc>
          <w:tcPr>
            <w:tcW w:w="565" w:type="dxa"/>
            <w:vAlign w:val="center"/>
          </w:tcPr>
          <w:p w14:paraId="08BE3B7B">
            <w:pPr>
              <w:jc w:val="center"/>
              <w:rPr>
                <w:rFonts w:hint="eastAsia"/>
                <w:sz w:val="21"/>
                <w:szCs w:val="21"/>
              </w:rPr>
            </w:pPr>
            <w:r>
              <w:rPr>
                <w:sz w:val="21"/>
                <w:szCs w:val="21"/>
              </w:rPr>
              <w:t>5</w:t>
            </w:r>
          </w:p>
        </w:tc>
        <w:tc>
          <w:tcPr>
            <w:tcW w:w="565" w:type="dxa"/>
            <w:vAlign w:val="center"/>
          </w:tcPr>
          <w:p w14:paraId="04FC8121">
            <w:pPr>
              <w:jc w:val="center"/>
              <w:rPr>
                <w:rFonts w:hint="eastAsia"/>
                <w:sz w:val="21"/>
                <w:szCs w:val="21"/>
              </w:rPr>
            </w:pPr>
            <w:r>
              <w:rPr>
                <w:sz w:val="21"/>
                <w:szCs w:val="21"/>
              </w:rPr>
              <w:t>--</w:t>
            </w:r>
          </w:p>
        </w:tc>
        <w:tc>
          <w:tcPr>
            <w:tcW w:w="565" w:type="dxa"/>
            <w:vAlign w:val="center"/>
          </w:tcPr>
          <w:p w14:paraId="65F27F3D">
            <w:pPr>
              <w:jc w:val="center"/>
              <w:rPr>
                <w:rFonts w:hint="eastAsia"/>
                <w:sz w:val="21"/>
                <w:szCs w:val="21"/>
              </w:rPr>
            </w:pPr>
            <w:r>
              <w:rPr>
                <w:sz w:val="21"/>
                <w:szCs w:val="21"/>
              </w:rPr>
              <w:t>--</w:t>
            </w:r>
          </w:p>
        </w:tc>
        <w:tc>
          <w:tcPr>
            <w:tcW w:w="565" w:type="dxa"/>
            <w:vAlign w:val="center"/>
          </w:tcPr>
          <w:p w14:paraId="23084677">
            <w:pPr>
              <w:jc w:val="center"/>
              <w:rPr>
                <w:rFonts w:hint="eastAsia"/>
                <w:sz w:val="21"/>
                <w:szCs w:val="21"/>
              </w:rPr>
            </w:pPr>
            <w:r>
              <w:rPr>
                <w:b/>
                <w:sz w:val="21"/>
                <w:szCs w:val="21"/>
              </w:rPr>
              <w:t>15</w:t>
            </w:r>
          </w:p>
        </w:tc>
        <w:tc>
          <w:tcPr>
            <w:tcW w:w="565" w:type="dxa"/>
            <w:shd w:val="clear" w:color="auto" w:fill="E6E6E6"/>
            <w:vAlign w:val="center"/>
          </w:tcPr>
          <w:p w14:paraId="0F840E03">
            <w:pPr>
              <w:jc w:val="center"/>
              <w:rPr>
                <w:rFonts w:hint="eastAsia"/>
                <w:sz w:val="21"/>
                <w:szCs w:val="21"/>
              </w:rPr>
            </w:pPr>
            <w:r>
              <w:rPr>
                <w:b/>
                <w:sz w:val="21"/>
                <w:szCs w:val="21"/>
              </w:rPr>
              <w:t>5</w:t>
            </w:r>
          </w:p>
        </w:tc>
        <w:tc>
          <w:tcPr>
            <w:tcW w:w="848" w:type="dxa"/>
            <w:vAlign w:val="center"/>
          </w:tcPr>
          <w:p w14:paraId="581A4734">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032A85FD">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1162E433">
            <w:pPr>
              <w:jc w:val="center"/>
              <w:rPr>
                <w:rFonts w:hint="eastAsia"/>
                <w:sz w:val="21"/>
                <w:szCs w:val="21"/>
              </w:rPr>
            </w:pPr>
            <w:r>
              <w:rPr>
                <w:sz w:val="21"/>
                <w:szCs w:val="21"/>
              </w:rPr>
              <w:t>满足高要求</w:t>
            </w:r>
          </w:p>
        </w:tc>
        <w:tc>
          <w:tcPr>
            <w:tcW w:w="1528" w:type="dxa"/>
            <w:vAlign w:val="center"/>
          </w:tcPr>
          <w:p w14:paraId="19D92F3B">
            <w:pPr>
              <w:jc w:val="center"/>
              <w:rPr>
                <w:rFonts w:hint="eastAsia"/>
                <w:sz w:val="21"/>
                <w:szCs w:val="21"/>
              </w:rPr>
            </w:pPr>
            <w:r>
              <w:rPr>
                <w:sz w:val="21"/>
                <w:szCs w:val="21"/>
              </w:rPr>
              <w:t>满足高要求</w:t>
            </w:r>
          </w:p>
        </w:tc>
      </w:tr>
      <w:tr w14:paraId="7DFE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DA1841">
            <w:pPr>
              <w:jc w:val="center"/>
              <w:rPr>
                <w:rFonts w:hint="eastAsia"/>
                <w:sz w:val="21"/>
                <w:szCs w:val="21"/>
              </w:rPr>
            </w:pPr>
            <w:r>
              <w:rPr>
                <w:sz w:val="21"/>
                <w:szCs w:val="21"/>
              </w:rPr>
              <w:t>6</w:t>
            </w:r>
          </w:p>
        </w:tc>
        <w:tc>
          <w:tcPr>
            <w:tcW w:w="962" w:type="dxa"/>
            <w:vMerge w:val="continue"/>
            <w:vAlign w:val="center"/>
          </w:tcPr>
          <w:p w14:paraId="1EE154C6">
            <w:pPr>
              <w:rPr>
                <w:rFonts w:hint="eastAsia"/>
                <w:sz w:val="21"/>
                <w:szCs w:val="21"/>
              </w:rPr>
            </w:pPr>
          </w:p>
        </w:tc>
        <w:tc>
          <w:tcPr>
            <w:tcW w:w="1867" w:type="dxa"/>
            <w:vAlign w:val="center"/>
          </w:tcPr>
          <w:p w14:paraId="457DFDA1">
            <w:pPr>
              <w:rPr>
                <w:rFonts w:hint="eastAsia"/>
                <w:sz w:val="21"/>
                <w:szCs w:val="21"/>
              </w:rPr>
            </w:pPr>
            <w:r>
              <w:rPr>
                <w:sz w:val="21"/>
                <w:szCs w:val="21"/>
              </w:rPr>
              <w:t>3星以下客房[X063]</w:t>
            </w:r>
          </w:p>
        </w:tc>
        <w:tc>
          <w:tcPr>
            <w:tcW w:w="2377" w:type="dxa"/>
            <w:vAlign w:val="center"/>
          </w:tcPr>
          <w:p w14:paraId="0D77F131">
            <w:pPr>
              <w:rPr>
                <w:rFonts w:hint="eastAsia"/>
                <w:sz w:val="21"/>
                <w:szCs w:val="21"/>
              </w:rPr>
            </w:pPr>
            <w:r>
              <w:rPr>
                <w:sz w:val="21"/>
                <w:szCs w:val="21"/>
              </w:rPr>
              <w:t>客房</w:t>
            </w:r>
          </w:p>
        </w:tc>
        <w:tc>
          <w:tcPr>
            <w:tcW w:w="565" w:type="dxa"/>
            <w:vAlign w:val="center"/>
          </w:tcPr>
          <w:p w14:paraId="4D6CA743">
            <w:pPr>
              <w:jc w:val="center"/>
              <w:rPr>
                <w:rFonts w:hint="eastAsia"/>
                <w:sz w:val="21"/>
                <w:szCs w:val="21"/>
              </w:rPr>
            </w:pPr>
            <w:r>
              <w:rPr>
                <w:sz w:val="21"/>
                <w:szCs w:val="21"/>
              </w:rPr>
              <w:t>13</w:t>
            </w:r>
          </w:p>
        </w:tc>
        <w:tc>
          <w:tcPr>
            <w:tcW w:w="565" w:type="dxa"/>
            <w:vAlign w:val="center"/>
          </w:tcPr>
          <w:p w14:paraId="5C599399">
            <w:pPr>
              <w:jc w:val="center"/>
              <w:rPr>
                <w:rFonts w:hint="eastAsia"/>
                <w:sz w:val="21"/>
                <w:szCs w:val="21"/>
              </w:rPr>
            </w:pPr>
            <w:r>
              <w:rPr>
                <w:sz w:val="21"/>
                <w:szCs w:val="21"/>
              </w:rPr>
              <w:t>＜5</w:t>
            </w:r>
          </w:p>
        </w:tc>
        <w:tc>
          <w:tcPr>
            <w:tcW w:w="565" w:type="dxa"/>
            <w:vAlign w:val="center"/>
          </w:tcPr>
          <w:p w14:paraId="738041C0">
            <w:pPr>
              <w:jc w:val="center"/>
              <w:rPr>
                <w:rFonts w:hint="eastAsia"/>
                <w:sz w:val="21"/>
                <w:szCs w:val="21"/>
              </w:rPr>
            </w:pPr>
            <w:r>
              <w:rPr>
                <w:sz w:val="21"/>
                <w:szCs w:val="21"/>
              </w:rPr>
              <w:t>--</w:t>
            </w:r>
          </w:p>
        </w:tc>
        <w:tc>
          <w:tcPr>
            <w:tcW w:w="565" w:type="dxa"/>
            <w:vAlign w:val="center"/>
          </w:tcPr>
          <w:p w14:paraId="1A67558B">
            <w:pPr>
              <w:jc w:val="center"/>
              <w:rPr>
                <w:rFonts w:hint="eastAsia"/>
                <w:sz w:val="21"/>
                <w:szCs w:val="21"/>
              </w:rPr>
            </w:pPr>
            <w:r>
              <w:rPr>
                <w:sz w:val="21"/>
                <w:szCs w:val="21"/>
              </w:rPr>
              <w:t>--</w:t>
            </w:r>
          </w:p>
        </w:tc>
        <w:tc>
          <w:tcPr>
            <w:tcW w:w="565" w:type="dxa"/>
            <w:vAlign w:val="center"/>
          </w:tcPr>
          <w:p w14:paraId="09497377">
            <w:pPr>
              <w:jc w:val="center"/>
              <w:rPr>
                <w:rFonts w:hint="eastAsia"/>
                <w:sz w:val="21"/>
                <w:szCs w:val="21"/>
              </w:rPr>
            </w:pPr>
            <w:r>
              <w:rPr>
                <w:b/>
                <w:sz w:val="21"/>
                <w:szCs w:val="21"/>
              </w:rPr>
              <w:t>13</w:t>
            </w:r>
          </w:p>
        </w:tc>
        <w:tc>
          <w:tcPr>
            <w:tcW w:w="565" w:type="dxa"/>
            <w:shd w:val="clear" w:color="auto" w:fill="E6E6E6"/>
            <w:vAlign w:val="center"/>
          </w:tcPr>
          <w:p w14:paraId="61DF5806">
            <w:pPr>
              <w:jc w:val="center"/>
              <w:rPr>
                <w:rFonts w:hint="eastAsia"/>
                <w:sz w:val="21"/>
                <w:szCs w:val="21"/>
              </w:rPr>
            </w:pPr>
            <w:r>
              <w:rPr>
                <w:b/>
                <w:sz w:val="21"/>
                <w:szCs w:val="21"/>
              </w:rPr>
              <w:t>＜5</w:t>
            </w:r>
          </w:p>
        </w:tc>
        <w:tc>
          <w:tcPr>
            <w:tcW w:w="848" w:type="dxa"/>
            <w:vAlign w:val="center"/>
          </w:tcPr>
          <w:p w14:paraId="5040B612">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5D95ACD9">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5214F8A4">
            <w:pPr>
              <w:jc w:val="center"/>
              <w:rPr>
                <w:rFonts w:hint="eastAsia"/>
                <w:sz w:val="21"/>
                <w:szCs w:val="21"/>
              </w:rPr>
            </w:pPr>
            <w:r>
              <w:rPr>
                <w:sz w:val="21"/>
                <w:szCs w:val="21"/>
              </w:rPr>
              <w:t>满足高要求</w:t>
            </w:r>
          </w:p>
        </w:tc>
        <w:tc>
          <w:tcPr>
            <w:tcW w:w="1528" w:type="dxa"/>
            <w:vAlign w:val="center"/>
          </w:tcPr>
          <w:p w14:paraId="0993966E">
            <w:pPr>
              <w:jc w:val="center"/>
              <w:rPr>
                <w:rFonts w:hint="eastAsia"/>
                <w:sz w:val="21"/>
                <w:szCs w:val="21"/>
              </w:rPr>
            </w:pPr>
            <w:r>
              <w:rPr>
                <w:sz w:val="21"/>
                <w:szCs w:val="21"/>
              </w:rPr>
              <w:t>满足高要求</w:t>
            </w:r>
          </w:p>
        </w:tc>
      </w:tr>
      <w:tr w14:paraId="3D48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6D3211">
            <w:pPr>
              <w:jc w:val="center"/>
              <w:rPr>
                <w:rFonts w:hint="eastAsia"/>
                <w:sz w:val="21"/>
                <w:szCs w:val="21"/>
              </w:rPr>
            </w:pPr>
            <w:r>
              <w:rPr>
                <w:sz w:val="21"/>
                <w:szCs w:val="21"/>
              </w:rPr>
              <w:t>6</w:t>
            </w:r>
          </w:p>
        </w:tc>
        <w:tc>
          <w:tcPr>
            <w:tcW w:w="962" w:type="dxa"/>
            <w:vMerge w:val="continue"/>
            <w:vAlign w:val="center"/>
          </w:tcPr>
          <w:p w14:paraId="2E268CB8">
            <w:pPr>
              <w:rPr>
                <w:rFonts w:hint="eastAsia"/>
                <w:sz w:val="21"/>
                <w:szCs w:val="21"/>
              </w:rPr>
            </w:pPr>
          </w:p>
        </w:tc>
        <w:tc>
          <w:tcPr>
            <w:tcW w:w="1867" w:type="dxa"/>
            <w:vAlign w:val="center"/>
          </w:tcPr>
          <w:p w14:paraId="17F140D1">
            <w:pPr>
              <w:rPr>
                <w:rFonts w:hint="eastAsia"/>
                <w:sz w:val="21"/>
                <w:szCs w:val="21"/>
              </w:rPr>
            </w:pPr>
            <w:r>
              <w:rPr>
                <w:sz w:val="21"/>
                <w:szCs w:val="21"/>
              </w:rPr>
              <w:t>3星以下客房[X070]</w:t>
            </w:r>
          </w:p>
        </w:tc>
        <w:tc>
          <w:tcPr>
            <w:tcW w:w="2377" w:type="dxa"/>
            <w:vAlign w:val="center"/>
          </w:tcPr>
          <w:p w14:paraId="1D5060D4">
            <w:pPr>
              <w:rPr>
                <w:rFonts w:hint="eastAsia"/>
                <w:sz w:val="21"/>
                <w:szCs w:val="21"/>
              </w:rPr>
            </w:pPr>
            <w:r>
              <w:rPr>
                <w:sz w:val="21"/>
                <w:szCs w:val="21"/>
              </w:rPr>
              <w:t>客房</w:t>
            </w:r>
          </w:p>
        </w:tc>
        <w:tc>
          <w:tcPr>
            <w:tcW w:w="565" w:type="dxa"/>
            <w:vAlign w:val="center"/>
          </w:tcPr>
          <w:p w14:paraId="2F9F62C2">
            <w:pPr>
              <w:jc w:val="center"/>
              <w:rPr>
                <w:rFonts w:hint="eastAsia"/>
                <w:sz w:val="21"/>
                <w:szCs w:val="21"/>
              </w:rPr>
            </w:pPr>
            <w:r>
              <w:rPr>
                <w:sz w:val="21"/>
                <w:szCs w:val="21"/>
              </w:rPr>
              <w:t>16</w:t>
            </w:r>
          </w:p>
        </w:tc>
        <w:tc>
          <w:tcPr>
            <w:tcW w:w="565" w:type="dxa"/>
            <w:vAlign w:val="center"/>
          </w:tcPr>
          <w:p w14:paraId="109C79BB">
            <w:pPr>
              <w:jc w:val="center"/>
              <w:rPr>
                <w:rFonts w:hint="eastAsia"/>
                <w:sz w:val="21"/>
                <w:szCs w:val="21"/>
              </w:rPr>
            </w:pPr>
            <w:r>
              <w:rPr>
                <w:sz w:val="21"/>
                <w:szCs w:val="21"/>
              </w:rPr>
              <w:t>6</w:t>
            </w:r>
          </w:p>
        </w:tc>
        <w:tc>
          <w:tcPr>
            <w:tcW w:w="565" w:type="dxa"/>
            <w:vAlign w:val="center"/>
          </w:tcPr>
          <w:p w14:paraId="5DF6B8D3">
            <w:pPr>
              <w:jc w:val="center"/>
              <w:rPr>
                <w:rFonts w:hint="eastAsia"/>
                <w:sz w:val="21"/>
                <w:szCs w:val="21"/>
              </w:rPr>
            </w:pPr>
            <w:r>
              <w:rPr>
                <w:sz w:val="21"/>
                <w:szCs w:val="21"/>
              </w:rPr>
              <w:t>--</w:t>
            </w:r>
          </w:p>
        </w:tc>
        <w:tc>
          <w:tcPr>
            <w:tcW w:w="565" w:type="dxa"/>
            <w:vAlign w:val="center"/>
          </w:tcPr>
          <w:p w14:paraId="5D1D51D7">
            <w:pPr>
              <w:jc w:val="center"/>
              <w:rPr>
                <w:rFonts w:hint="eastAsia"/>
                <w:sz w:val="21"/>
                <w:szCs w:val="21"/>
              </w:rPr>
            </w:pPr>
            <w:r>
              <w:rPr>
                <w:sz w:val="21"/>
                <w:szCs w:val="21"/>
              </w:rPr>
              <w:t>--</w:t>
            </w:r>
          </w:p>
        </w:tc>
        <w:tc>
          <w:tcPr>
            <w:tcW w:w="565" w:type="dxa"/>
            <w:vAlign w:val="center"/>
          </w:tcPr>
          <w:p w14:paraId="48D9811E">
            <w:pPr>
              <w:jc w:val="center"/>
              <w:rPr>
                <w:rFonts w:hint="eastAsia"/>
                <w:sz w:val="21"/>
                <w:szCs w:val="21"/>
              </w:rPr>
            </w:pPr>
            <w:r>
              <w:rPr>
                <w:b/>
                <w:sz w:val="21"/>
                <w:szCs w:val="21"/>
              </w:rPr>
              <w:t>16</w:t>
            </w:r>
          </w:p>
        </w:tc>
        <w:tc>
          <w:tcPr>
            <w:tcW w:w="565" w:type="dxa"/>
            <w:shd w:val="clear" w:color="auto" w:fill="E6E6E6"/>
            <w:vAlign w:val="center"/>
          </w:tcPr>
          <w:p w14:paraId="5B3B37D6">
            <w:pPr>
              <w:jc w:val="center"/>
              <w:rPr>
                <w:rFonts w:hint="eastAsia"/>
                <w:sz w:val="21"/>
                <w:szCs w:val="21"/>
              </w:rPr>
            </w:pPr>
            <w:r>
              <w:rPr>
                <w:b/>
                <w:sz w:val="21"/>
                <w:szCs w:val="21"/>
              </w:rPr>
              <w:t>6</w:t>
            </w:r>
          </w:p>
        </w:tc>
        <w:tc>
          <w:tcPr>
            <w:tcW w:w="848" w:type="dxa"/>
            <w:vAlign w:val="center"/>
          </w:tcPr>
          <w:p w14:paraId="09D9E1B7">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06B4DC36">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6370B5F8">
            <w:pPr>
              <w:jc w:val="center"/>
              <w:rPr>
                <w:rFonts w:hint="eastAsia"/>
                <w:sz w:val="21"/>
                <w:szCs w:val="21"/>
              </w:rPr>
            </w:pPr>
            <w:r>
              <w:rPr>
                <w:sz w:val="21"/>
                <w:szCs w:val="21"/>
              </w:rPr>
              <w:t>满足高要求</w:t>
            </w:r>
          </w:p>
        </w:tc>
        <w:tc>
          <w:tcPr>
            <w:tcW w:w="1528" w:type="dxa"/>
            <w:vAlign w:val="center"/>
          </w:tcPr>
          <w:p w14:paraId="7601C754">
            <w:pPr>
              <w:jc w:val="center"/>
              <w:rPr>
                <w:rFonts w:hint="eastAsia"/>
                <w:sz w:val="21"/>
                <w:szCs w:val="21"/>
              </w:rPr>
            </w:pPr>
            <w:r>
              <w:rPr>
                <w:sz w:val="21"/>
                <w:szCs w:val="21"/>
              </w:rPr>
              <w:t>满足高要求</w:t>
            </w:r>
          </w:p>
        </w:tc>
      </w:tr>
      <w:tr w14:paraId="2F0C4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BADC2E">
            <w:pPr>
              <w:jc w:val="center"/>
              <w:rPr>
                <w:rFonts w:hint="eastAsia"/>
                <w:sz w:val="21"/>
                <w:szCs w:val="21"/>
              </w:rPr>
            </w:pPr>
            <w:r>
              <w:rPr>
                <w:sz w:val="21"/>
                <w:szCs w:val="21"/>
              </w:rPr>
              <w:t>6</w:t>
            </w:r>
          </w:p>
        </w:tc>
        <w:tc>
          <w:tcPr>
            <w:tcW w:w="962" w:type="dxa"/>
            <w:vMerge w:val="continue"/>
            <w:vAlign w:val="center"/>
          </w:tcPr>
          <w:p w14:paraId="749D927F">
            <w:pPr>
              <w:rPr>
                <w:rFonts w:hint="eastAsia"/>
                <w:sz w:val="21"/>
                <w:szCs w:val="21"/>
              </w:rPr>
            </w:pPr>
          </w:p>
        </w:tc>
        <w:tc>
          <w:tcPr>
            <w:tcW w:w="1867" w:type="dxa"/>
            <w:vAlign w:val="center"/>
          </w:tcPr>
          <w:p w14:paraId="5C09FE68">
            <w:pPr>
              <w:rPr>
                <w:rFonts w:hint="eastAsia"/>
                <w:sz w:val="21"/>
                <w:szCs w:val="21"/>
              </w:rPr>
            </w:pPr>
            <w:r>
              <w:rPr>
                <w:sz w:val="21"/>
                <w:szCs w:val="21"/>
              </w:rPr>
              <w:t>3星以下客房[X071]</w:t>
            </w:r>
          </w:p>
        </w:tc>
        <w:tc>
          <w:tcPr>
            <w:tcW w:w="2377" w:type="dxa"/>
            <w:vAlign w:val="center"/>
          </w:tcPr>
          <w:p w14:paraId="0671C7C2">
            <w:pPr>
              <w:rPr>
                <w:rFonts w:hint="eastAsia"/>
                <w:sz w:val="21"/>
                <w:szCs w:val="21"/>
              </w:rPr>
            </w:pPr>
            <w:r>
              <w:rPr>
                <w:sz w:val="21"/>
                <w:szCs w:val="21"/>
              </w:rPr>
              <w:t>客房</w:t>
            </w:r>
          </w:p>
        </w:tc>
        <w:tc>
          <w:tcPr>
            <w:tcW w:w="565" w:type="dxa"/>
            <w:vAlign w:val="center"/>
          </w:tcPr>
          <w:p w14:paraId="56090723">
            <w:pPr>
              <w:jc w:val="center"/>
              <w:rPr>
                <w:rFonts w:hint="eastAsia"/>
                <w:sz w:val="21"/>
                <w:szCs w:val="21"/>
              </w:rPr>
            </w:pPr>
            <w:r>
              <w:rPr>
                <w:sz w:val="21"/>
                <w:szCs w:val="21"/>
              </w:rPr>
              <w:t>16</w:t>
            </w:r>
          </w:p>
        </w:tc>
        <w:tc>
          <w:tcPr>
            <w:tcW w:w="565" w:type="dxa"/>
            <w:vAlign w:val="center"/>
          </w:tcPr>
          <w:p w14:paraId="3363A341">
            <w:pPr>
              <w:jc w:val="center"/>
              <w:rPr>
                <w:rFonts w:hint="eastAsia"/>
                <w:sz w:val="21"/>
                <w:szCs w:val="21"/>
              </w:rPr>
            </w:pPr>
            <w:r>
              <w:rPr>
                <w:sz w:val="21"/>
                <w:szCs w:val="21"/>
              </w:rPr>
              <w:t>6</w:t>
            </w:r>
          </w:p>
        </w:tc>
        <w:tc>
          <w:tcPr>
            <w:tcW w:w="565" w:type="dxa"/>
            <w:vAlign w:val="center"/>
          </w:tcPr>
          <w:p w14:paraId="107AD0C7">
            <w:pPr>
              <w:jc w:val="center"/>
              <w:rPr>
                <w:rFonts w:hint="eastAsia"/>
                <w:sz w:val="21"/>
                <w:szCs w:val="21"/>
              </w:rPr>
            </w:pPr>
            <w:r>
              <w:rPr>
                <w:sz w:val="21"/>
                <w:szCs w:val="21"/>
              </w:rPr>
              <w:t>--</w:t>
            </w:r>
          </w:p>
        </w:tc>
        <w:tc>
          <w:tcPr>
            <w:tcW w:w="565" w:type="dxa"/>
            <w:vAlign w:val="center"/>
          </w:tcPr>
          <w:p w14:paraId="52A825CD">
            <w:pPr>
              <w:jc w:val="center"/>
              <w:rPr>
                <w:rFonts w:hint="eastAsia"/>
                <w:sz w:val="21"/>
                <w:szCs w:val="21"/>
              </w:rPr>
            </w:pPr>
            <w:r>
              <w:rPr>
                <w:sz w:val="21"/>
                <w:szCs w:val="21"/>
              </w:rPr>
              <w:t>--</w:t>
            </w:r>
          </w:p>
        </w:tc>
        <w:tc>
          <w:tcPr>
            <w:tcW w:w="565" w:type="dxa"/>
            <w:vAlign w:val="center"/>
          </w:tcPr>
          <w:p w14:paraId="17BF1C91">
            <w:pPr>
              <w:jc w:val="center"/>
              <w:rPr>
                <w:rFonts w:hint="eastAsia"/>
                <w:sz w:val="21"/>
                <w:szCs w:val="21"/>
              </w:rPr>
            </w:pPr>
            <w:r>
              <w:rPr>
                <w:b/>
                <w:sz w:val="21"/>
                <w:szCs w:val="21"/>
              </w:rPr>
              <w:t>16</w:t>
            </w:r>
          </w:p>
        </w:tc>
        <w:tc>
          <w:tcPr>
            <w:tcW w:w="565" w:type="dxa"/>
            <w:shd w:val="clear" w:color="auto" w:fill="E6E6E6"/>
            <w:vAlign w:val="center"/>
          </w:tcPr>
          <w:p w14:paraId="19B79A27">
            <w:pPr>
              <w:jc w:val="center"/>
              <w:rPr>
                <w:rFonts w:hint="eastAsia"/>
                <w:sz w:val="21"/>
                <w:szCs w:val="21"/>
              </w:rPr>
            </w:pPr>
            <w:r>
              <w:rPr>
                <w:b/>
                <w:sz w:val="21"/>
                <w:szCs w:val="21"/>
              </w:rPr>
              <w:t>6</w:t>
            </w:r>
          </w:p>
        </w:tc>
        <w:tc>
          <w:tcPr>
            <w:tcW w:w="848" w:type="dxa"/>
            <w:vAlign w:val="center"/>
          </w:tcPr>
          <w:p w14:paraId="33A19BD7">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59E4607E">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2956B65D">
            <w:pPr>
              <w:jc w:val="center"/>
              <w:rPr>
                <w:rFonts w:hint="eastAsia"/>
                <w:sz w:val="21"/>
                <w:szCs w:val="21"/>
              </w:rPr>
            </w:pPr>
            <w:r>
              <w:rPr>
                <w:sz w:val="21"/>
                <w:szCs w:val="21"/>
              </w:rPr>
              <w:t>满足高要求</w:t>
            </w:r>
          </w:p>
        </w:tc>
        <w:tc>
          <w:tcPr>
            <w:tcW w:w="1528" w:type="dxa"/>
            <w:vAlign w:val="center"/>
          </w:tcPr>
          <w:p w14:paraId="7E9ED989">
            <w:pPr>
              <w:jc w:val="center"/>
              <w:rPr>
                <w:rFonts w:hint="eastAsia"/>
                <w:sz w:val="21"/>
                <w:szCs w:val="21"/>
              </w:rPr>
            </w:pPr>
            <w:r>
              <w:rPr>
                <w:sz w:val="21"/>
                <w:szCs w:val="21"/>
              </w:rPr>
              <w:t>满足高要求</w:t>
            </w:r>
          </w:p>
        </w:tc>
      </w:tr>
      <w:tr w14:paraId="3D6AD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643C635">
            <w:pPr>
              <w:jc w:val="center"/>
              <w:rPr>
                <w:rFonts w:hint="eastAsia"/>
                <w:sz w:val="21"/>
                <w:szCs w:val="21"/>
              </w:rPr>
            </w:pPr>
            <w:r>
              <w:rPr>
                <w:sz w:val="21"/>
                <w:szCs w:val="21"/>
              </w:rPr>
              <w:t>6</w:t>
            </w:r>
          </w:p>
        </w:tc>
        <w:tc>
          <w:tcPr>
            <w:tcW w:w="962" w:type="dxa"/>
            <w:vMerge w:val="continue"/>
            <w:vAlign w:val="center"/>
          </w:tcPr>
          <w:p w14:paraId="71179B58">
            <w:pPr>
              <w:rPr>
                <w:rFonts w:hint="eastAsia"/>
                <w:sz w:val="21"/>
                <w:szCs w:val="21"/>
              </w:rPr>
            </w:pPr>
          </w:p>
        </w:tc>
        <w:tc>
          <w:tcPr>
            <w:tcW w:w="1867" w:type="dxa"/>
            <w:vAlign w:val="center"/>
          </w:tcPr>
          <w:p w14:paraId="31AF72BC">
            <w:pPr>
              <w:rPr>
                <w:rFonts w:hint="eastAsia"/>
                <w:sz w:val="21"/>
                <w:szCs w:val="21"/>
              </w:rPr>
            </w:pPr>
            <w:r>
              <w:rPr>
                <w:sz w:val="21"/>
                <w:szCs w:val="21"/>
              </w:rPr>
              <w:t>会议室[X029]</w:t>
            </w:r>
          </w:p>
        </w:tc>
        <w:tc>
          <w:tcPr>
            <w:tcW w:w="2377" w:type="dxa"/>
            <w:vAlign w:val="center"/>
          </w:tcPr>
          <w:p w14:paraId="32D16233">
            <w:pPr>
              <w:rPr>
                <w:rFonts w:hint="eastAsia"/>
                <w:sz w:val="21"/>
                <w:szCs w:val="21"/>
              </w:rPr>
            </w:pPr>
            <w:r>
              <w:rPr>
                <w:sz w:val="21"/>
                <w:szCs w:val="21"/>
              </w:rPr>
              <w:t>普通会议室</w:t>
            </w:r>
          </w:p>
        </w:tc>
        <w:tc>
          <w:tcPr>
            <w:tcW w:w="565" w:type="dxa"/>
            <w:vAlign w:val="center"/>
          </w:tcPr>
          <w:p w14:paraId="25B11871">
            <w:pPr>
              <w:jc w:val="center"/>
              <w:rPr>
                <w:rFonts w:hint="eastAsia"/>
                <w:sz w:val="21"/>
                <w:szCs w:val="21"/>
              </w:rPr>
            </w:pPr>
            <w:r>
              <w:rPr>
                <w:sz w:val="21"/>
                <w:szCs w:val="21"/>
              </w:rPr>
              <w:t>34</w:t>
            </w:r>
          </w:p>
        </w:tc>
        <w:tc>
          <w:tcPr>
            <w:tcW w:w="565" w:type="dxa"/>
            <w:vAlign w:val="center"/>
          </w:tcPr>
          <w:p w14:paraId="16037FB2">
            <w:pPr>
              <w:jc w:val="center"/>
              <w:rPr>
                <w:rFonts w:hint="eastAsia"/>
                <w:sz w:val="21"/>
                <w:szCs w:val="21"/>
              </w:rPr>
            </w:pPr>
            <w:r>
              <w:rPr>
                <w:sz w:val="21"/>
                <w:szCs w:val="21"/>
              </w:rPr>
              <w:t>24</w:t>
            </w:r>
          </w:p>
        </w:tc>
        <w:tc>
          <w:tcPr>
            <w:tcW w:w="565" w:type="dxa"/>
            <w:vAlign w:val="center"/>
          </w:tcPr>
          <w:p w14:paraId="1F467E92">
            <w:pPr>
              <w:jc w:val="center"/>
              <w:rPr>
                <w:rFonts w:hint="eastAsia"/>
                <w:sz w:val="21"/>
                <w:szCs w:val="21"/>
              </w:rPr>
            </w:pPr>
            <w:r>
              <w:rPr>
                <w:sz w:val="21"/>
                <w:szCs w:val="21"/>
              </w:rPr>
              <w:t>--</w:t>
            </w:r>
          </w:p>
        </w:tc>
        <w:tc>
          <w:tcPr>
            <w:tcW w:w="565" w:type="dxa"/>
            <w:vAlign w:val="center"/>
          </w:tcPr>
          <w:p w14:paraId="6E7275A3">
            <w:pPr>
              <w:jc w:val="center"/>
              <w:rPr>
                <w:rFonts w:hint="eastAsia"/>
                <w:sz w:val="21"/>
                <w:szCs w:val="21"/>
              </w:rPr>
            </w:pPr>
            <w:r>
              <w:rPr>
                <w:sz w:val="21"/>
                <w:szCs w:val="21"/>
              </w:rPr>
              <w:t>--</w:t>
            </w:r>
          </w:p>
        </w:tc>
        <w:tc>
          <w:tcPr>
            <w:tcW w:w="565" w:type="dxa"/>
            <w:vAlign w:val="center"/>
          </w:tcPr>
          <w:p w14:paraId="3817DCCF">
            <w:pPr>
              <w:jc w:val="center"/>
              <w:rPr>
                <w:rFonts w:hint="eastAsia"/>
                <w:sz w:val="21"/>
                <w:szCs w:val="21"/>
              </w:rPr>
            </w:pPr>
            <w:r>
              <w:rPr>
                <w:b/>
                <w:sz w:val="21"/>
                <w:szCs w:val="21"/>
              </w:rPr>
              <w:t>34</w:t>
            </w:r>
          </w:p>
        </w:tc>
        <w:tc>
          <w:tcPr>
            <w:tcW w:w="565" w:type="dxa"/>
            <w:shd w:val="clear" w:color="auto" w:fill="E6E6E6"/>
            <w:vAlign w:val="center"/>
          </w:tcPr>
          <w:p w14:paraId="067ECEF0">
            <w:pPr>
              <w:jc w:val="center"/>
              <w:rPr>
                <w:rFonts w:hint="eastAsia"/>
                <w:sz w:val="21"/>
                <w:szCs w:val="21"/>
              </w:rPr>
            </w:pPr>
            <w:r>
              <w:rPr>
                <w:b/>
                <w:sz w:val="21"/>
                <w:szCs w:val="21"/>
              </w:rPr>
              <w:t>24</w:t>
            </w:r>
          </w:p>
        </w:tc>
        <w:tc>
          <w:tcPr>
            <w:tcW w:w="848" w:type="dxa"/>
            <w:vAlign w:val="center"/>
          </w:tcPr>
          <w:p w14:paraId="49D58994">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200BDC0B">
            <w:pPr>
              <w:jc w:val="center"/>
              <w:rPr>
                <w:rFonts w:hint="eastAsia"/>
                <w:sz w:val="21"/>
                <w:szCs w:val="21"/>
              </w:rPr>
            </w:pPr>
            <w:r>
              <w:rPr>
                <w:sz w:val="21"/>
                <w:szCs w:val="21"/>
              </w:rPr>
              <w:t>--</w:t>
            </w:r>
          </w:p>
        </w:tc>
        <w:tc>
          <w:tcPr>
            <w:tcW w:w="1528" w:type="dxa"/>
            <w:vAlign w:val="center"/>
          </w:tcPr>
          <w:p w14:paraId="02054D58">
            <w:pPr>
              <w:jc w:val="center"/>
              <w:rPr>
                <w:rFonts w:hint="eastAsia"/>
                <w:sz w:val="21"/>
                <w:szCs w:val="21"/>
              </w:rPr>
            </w:pPr>
            <w:r>
              <w:rPr>
                <w:sz w:val="21"/>
                <w:szCs w:val="21"/>
              </w:rPr>
              <w:t>满足高要求</w:t>
            </w:r>
          </w:p>
        </w:tc>
        <w:tc>
          <w:tcPr>
            <w:tcW w:w="1528" w:type="dxa"/>
            <w:vAlign w:val="center"/>
          </w:tcPr>
          <w:p w14:paraId="2074D70D">
            <w:pPr>
              <w:jc w:val="center"/>
              <w:rPr>
                <w:rFonts w:hint="eastAsia"/>
                <w:sz w:val="21"/>
                <w:szCs w:val="21"/>
              </w:rPr>
            </w:pPr>
            <w:r>
              <w:rPr>
                <w:sz w:val="21"/>
                <w:szCs w:val="21"/>
              </w:rPr>
              <w:t>--</w:t>
            </w:r>
          </w:p>
        </w:tc>
      </w:tr>
      <w:tr w14:paraId="02518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7961B42">
            <w:pPr>
              <w:jc w:val="center"/>
              <w:rPr>
                <w:rFonts w:hint="eastAsia"/>
                <w:sz w:val="21"/>
                <w:szCs w:val="21"/>
              </w:rPr>
            </w:pPr>
            <w:r>
              <w:rPr>
                <w:sz w:val="21"/>
                <w:szCs w:val="21"/>
              </w:rPr>
              <w:t>7</w:t>
            </w:r>
          </w:p>
        </w:tc>
        <w:tc>
          <w:tcPr>
            <w:tcW w:w="962" w:type="dxa"/>
            <w:vMerge w:val="restart"/>
            <w:vAlign w:val="center"/>
          </w:tcPr>
          <w:p w14:paraId="64A08386">
            <w:pPr>
              <w:rPr>
                <w:rFonts w:hint="eastAsia"/>
                <w:sz w:val="21"/>
                <w:szCs w:val="21"/>
              </w:rPr>
            </w:pPr>
          </w:p>
        </w:tc>
        <w:tc>
          <w:tcPr>
            <w:tcW w:w="1867" w:type="dxa"/>
            <w:vAlign w:val="center"/>
          </w:tcPr>
          <w:p w14:paraId="7CE28FA1">
            <w:pPr>
              <w:rPr>
                <w:rFonts w:hint="eastAsia"/>
                <w:sz w:val="21"/>
                <w:szCs w:val="21"/>
              </w:rPr>
            </w:pPr>
            <w:r>
              <w:rPr>
                <w:sz w:val="21"/>
                <w:szCs w:val="21"/>
              </w:rPr>
              <w:t>3星以下客房[X034]</w:t>
            </w:r>
          </w:p>
        </w:tc>
        <w:tc>
          <w:tcPr>
            <w:tcW w:w="2377" w:type="dxa"/>
            <w:vAlign w:val="center"/>
          </w:tcPr>
          <w:p w14:paraId="1AAD1F88">
            <w:pPr>
              <w:rPr>
                <w:rFonts w:hint="eastAsia"/>
                <w:sz w:val="21"/>
                <w:szCs w:val="21"/>
              </w:rPr>
            </w:pPr>
            <w:r>
              <w:rPr>
                <w:sz w:val="21"/>
                <w:szCs w:val="21"/>
              </w:rPr>
              <w:t>客房</w:t>
            </w:r>
          </w:p>
        </w:tc>
        <w:tc>
          <w:tcPr>
            <w:tcW w:w="565" w:type="dxa"/>
            <w:vAlign w:val="center"/>
          </w:tcPr>
          <w:p w14:paraId="7E9F6A9C">
            <w:pPr>
              <w:jc w:val="center"/>
              <w:rPr>
                <w:rFonts w:hint="eastAsia"/>
                <w:sz w:val="21"/>
                <w:szCs w:val="21"/>
              </w:rPr>
            </w:pPr>
            <w:r>
              <w:rPr>
                <w:sz w:val="21"/>
                <w:szCs w:val="21"/>
              </w:rPr>
              <w:t>16</w:t>
            </w:r>
          </w:p>
        </w:tc>
        <w:tc>
          <w:tcPr>
            <w:tcW w:w="565" w:type="dxa"/>
            <w:vAlign w:val="center"/>
          </w:tcPr>
          <w:p w14:paraId="44C9EA71">
            <w:pPr>
              <w:jc w:val="center"/>
              <w:rPr>
                <w:rFonts w:hint="eastAsia"/>
                <w:sz w:val="21"/>
                <w:szCs w:val="21"/>
              </w:rPr>
            </w:pPr>
            <w:r>
              <w:rPr>
                <w:sz w:val="21"/>
                <w:szCs w:val="21"/>
              </w:rPr>
              <w:t>6</w:t>
            </w:r>
          </w:p>
        </w:tc>
        <w:tc>
          <w:tcPr>
            <w:tcW w:w="565" w:type="dxa"/>
            <w:vAlign w:val="center"/>
          </w:tcPr>
          <w:p w14:paraId="1133CFFD">
            <w:pPr>
              <w:jc w:val="center"/>
              <w:rPr>
                <w:rFonts w:hint="eastAsia"/>
                <w:sz w:val="21"/>
                <w:szCs w:val="21"/>
              </w:rPr>
            </w:pPr>
            <w:r>
              <w:rPr>
                <w:sz w:val="21"/>
                <w:szCs w:val="21"/>
              </w:rPr>
              <w:t>--</w:t>
            </w:r>
          </w:p>
        </w:tc>
        <w:tc>
          <w:tcPr>
            <w:tcW w:w="565" w:type="dxa"/>
            <w:vAlign w:val="center"/>
          </w:tcPr>
          <w:p w14:paraId="0BBED5B6">
            <w:pPr>
              <w:jc w:val="center"/>
              <w:rPr>
                <w:rFonts w:hint="eastAsia"/>
                <w:sz w:val="21"/>
                <w:szCs w:val="21"/>
              </w:rPr>
            </w:pPr>
            <w:r>
              <w:rPr>
                <w:sz w:val="21"/>
                <w:szCs w:val="21"/>
              </w:rPr>
              <w:t>--</w:t>
            </w:r>
          </w:p>
        </w:tc>
        <w:tc>
          <w:tcPr>
            <w:tcW w:w="565" w:type="dxa"/>
            <w:vAlign w:val="center"/>
          </w:tcPr>
          <w:p w14:paraId="33194E75">
            <w:pPr>
              <w:jc w:val="center"/>
              <w:rPr>
                <w:rFonts w:hint="eastAsia"/>
                <w:sz w:val="21"/>
                <w:szCs w:val="21"/>
              </w:rPr>
            </w:pPr>
            <w:r>
              <w:rPr>
                <w:b/>
                <w:sz w:val="21"/>
                <w:szCs w:val="21"/>
              </w:rPr>
              <w:t>16</w:t>
            </w:r>
          </w:p>
        </w:tc>
        <w:tc>
          <w:tcPr>
            <w:tcW w:w="565" w:type="dxa"/>
            <w:shd w:val="clear" w:color="auto" w:fill="E6E6E6"/>
            <w:vAlign w:val="center"/>
          </w:tcPr>
          <w:p w14:paraId="6CE39FD7">
            <w:pPr>
              <w:jc w:val="center"/>
              <w:rPr>
                <w:rFonts w:hint="eastAsia"/>
                <w:sz w:val="21"/>
                <w:szCs w:val="21"/>
              </w:rPr>
            </w:pPr>
            <w:r>
              <w:rPr>
                <w:b/>
                <w:sz w:val="21"/>
                <w:szCs w:val="21"/>
              </w:rPr>
              <w:t>6</w:t>
            </w:r>
          </w:p>
        </w:tc>
        <w:tc>
          <w:tcPr>
            <w:tcW w:w="848" w:type="dxa"/>
            <w:vAlign w:val="center"/>
          </w:tcPr>
          <w:p w14:paraId="7377E3ED">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596FFFCB">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38B502F6">
            <w:pPr>
              <w:jc w:val="center"/>
              <w:rPr>
                <w:rFonts w:hint="eastAsia"/>
                <w:sz w:val="21"/>
                <w:szCs w:val="21"/>
              </w:rPr>
            </w:pPr>
            <w:r>
              <w:rPr>
                <w:sz w:val="21"/>
                <w:szCs w:val="21"/>
              </w:rPr>
              <w:t>满足高要求</w:t>
            </w:r>
          </w:p>
        </w:tc>
        <w:tc>
          <w:tcPr>
            <w:tcW w:w="1528" w:type="dxa"/>
            <w:vAlign w:val="center"/>
          </w:tcPr>
          <w:p w14:paraId="133F66A5">
            <w:pPr>
              <w:jc w:val="center"/>
              <w:rPr>
                <w:rFonts w:hint="eastAsia"/>
                <w:sz w:val="21"/>
                <w:szCs w:val="21"/>
              </w:rPr>
            </w:pPr>
            <w:r>
              <w:rPr>
                <w:sz w:val="21"/>
                <w:szCs w:val="21"/>
              </w:rPr>
              <w:t>满足高要求</w:t>
            </w:r>
          </w:p>
        </w:tc>
      </w:tr>
      <w:tr w14:paraId="7CA98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BFB3DE8">
            <w:pPr>
              <w:jc w:val="center"/>
              <w:rPr>
                <w:rFonts w:hint="eastAsia"/>
                <w:sz w:val="21"/>
                <w:szCs w:val="21"/>
              </w:rPr>
            </w:pPr>
            <w:r>
              <w:rPr>
                <w:sz w:val="21"/>
                <w:szCs w:val="21"/>
              </w:rPr>
              <w:t>7</w:t>
            </w:r>
          </w:p>
        </w:tc>
        <w:tc>
          <w:tcPr>
            <w:tcW w:w="962" w:type="dxa"/>
            <w:vMerge w:val="continue"/>
            <w:vAlign w:val="center"/>
          </w:tcPr>
          <w:p w14:paraId="4082AD0C">
            <w:pPr>
              <w:rPr>
                <w:rFonts w:hint="eastAsia"/>
                <w:sz w:val="21"/>
                <w:szCs w:val="21"/>
              </w:rPr>
            </w:pPr>
          </w:p>
        </w:tc>
        <w:tc>
          <w:tcPr>
            <w:tcW w:w="1867" w:type="dxa"/>
            <w:vAlign w:val="center"/>
          </w:tcPr>
          <w:p w14:paraId="703585EE">
            <w:pPr>
              <w:rPr>
                <w:rFonts w:hint="eastAsia"/>
                <w:sz w:val="21"/>
                <w:szCs w:val="21"/>
              </w:rPr>
            </w:pPr>
            <w:r>
              <w:rPr>
                <w:sz w:val="21"/>
                <w:szCs w:val="21"/>
              </w:rPr>
              <w:t>3星以下客房[X040]</w:t>
            </w:r>
          </w:p>
        </w:tc>
        <w:tc>
          <w:tcPr>
            <w:tcW w:w="2377" w:type="dxa"/>
            <w:vAlign w:val="center"/>
          </w:tcPr>
          <w:p w14:paraId="505FF18C">
            <w:pPr>
              <w:rPr>
                <w:rFonts w:hint="eastAsia"/>
                <w:sz w:val="21"/>
                <w:szCs w:val="21"/>
              </w:rPr>
            </w:pPr>
            <w:r>
              <w:rPr>
                <w:sz w:val="21"/>
                <w:szCs w:val="21"/>
              </w:rPr>
              <w:t>客房</w:t>
            </w:r>
          </w:p>
        </w:tc>
        <w:tc>
          <w:tcPr>
            <w:tcW w:w="565" w:type="dxa"/>
            <w:vAlign w:val="center"/>
          </w:tcPr>
          <w:p w14:paraId="0BC26BE4">
            <w:pPr>
              <w:jc w:val="center"/>
              <w:rPr>
                <w:rFonts w:hint="eastAsia"/>
                <w:sz w:val="21"/>
                <w:szCs w:val="21"/>
              </w:rPr>
            </w:pPr>
            <w:r>
              <w:rPr>
                <w:sz w:val="21"/>
                <w:szCs w:val="21"/>
              </w:rPr>
              <w:t>15</w:t>
            </w:r>
          </w:p>
        </w:tc>
        <w:tc>
          <w:tcPr>
            <w:tcW w:w="565" w:type="dxa"/>
            <w:vAlign w:val="center"/>
          </w:tcPr>
          <w:p w14:paraId="3CB1D01D">
            <w:pPr>
              <w:jc w:val="center"/>
              <w:rPr>
                <w:rFonts w:hint="eastAsia"/>
                <w:sz w:val="21"/>
                <w:szCs w:val="21"/>
              </w:rPr>
            </w:pPr>
            <w:r>
              <w:rPr>
                <w:sz w:val="21"/>
                <w:szCs w:val="21"/>
              </w:rPr>
              <w:t>5</w:t>
            </w:r>
          </w:p>
        </w:tc>
        <w:tc>
          <w:tcPr>
            <w:tcW w:w="565" w:type="dxa"/>
            <w:vAlign w:val="center"/>
          </w:tcPr>
          <w:p w14:paraId="0C89AA8D">
            <w:pPr>
              <w:jc w:val="center"/>
              <w:rPr>
                <w:rFonts w:hint="eastAsia"/>
                <w:sz w:val="21"/>
                <w:szCs w:val="21"/>
              </w:rPr>
            </w:pPr>
            <w:r>
              <w:rPr>
                <w:sz w:val="21"/>
                <w:szCs w:val="21"/>
              </w:rPr>
              <w:t>--</w:t>
            </w:r>
          </w:p>
        </w:tc>
        <w:tc>
          <w:tcPr>
            <w:tcW w:w="565" w:type="dxa"/>
            <w:vAlign w:val="center"/>
          </w:tcPr>
          <w:p w14:paraId="186097AD">
            <w:pPr>
              <w:jc w:val="center"/>
              <w:rPr>
                <w:rFonts w:hint="eastAsia"/>
                <w:sz w:val="21"/>
                <w:szCs w:val="21"/>
              </w:rPr>
            </w:pPr>
            <w:r>
              <w:rPr>
                <w:sz w:val="21"/>
                <w:szCs w:val="21"/>
              </w:rPr>
              <w:t>--</w:t>
            </w:r>
          </w:p>
        </w:tc>
        <w:tc>
          <w:tcPr>
            <w:tcW w:w="565" w:type="dxa"/>
            <w:vAlign w:val="center"/>
          </w:tcPr>
          <w:p w14:paraId="4CA78104">
            <w:pPr>
              <w:jc w:val="center"/>
              <w:rPr>
                <w:rFonts w:hint="eastAsia"/>
                <w:sz w:val="21"/>
                <w:szCs w:val="21"/>
              </w:rPr>
            </w:pPr>
            <w:r>
              <w:rPr>
                <w:b/>
                <w:sz w:val="21"/>
                <w:szCs w:val="21"/>
              </w:rPr>
              <w:t>15</w:t>
            </w:r>
          </w:p>
        </w:tc>
        <w:tc>
          <w:tcPr>
            <w:tcW w:w="565" w:type="dxa"/>
            <w:shd w:val="clear" w:color="auto" w:fill="E6E6E6"/>
            <w:vAlign w:val="center"/>
          </w:tcPr>
          <w:p w14:paraId="510D66FF">
            <w:pPr>
              <w:jc w:val="center"/>
              <w:rPr>
                <w:rFonts w:hint="eastAsia"/>
                <w:sz w:val="21"/>
                <w:szCs w:val="21"/>
              </w:rPr>
            </w:pPr>
            <w:r>
              <w:rPr>
                <w:b/>
                <w:sz w:val="21"/>
                <w:szCs w:val="21"/>
              </w:rPr>
              <w:t>5</w:t>
            </w:r>
          </w:p>
        </w:tc>
        <w:tc>
          <w:tcPr>
            <w:tcW w:w="848" w:type="dxa"/>
            <w:vAlign w:val="center"/>
          </w:tcPr>
          <w:p w14:paraId="0A3517BC">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31DC4BA2">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6B4E5280">
            <w:pPr>
              <w:jc w:val="center"/>
              <w:rPr>
                <w:rFonts w:hint="eastAsia"/>
                <w:sz w:val="21"/>
                <w:szCs w:val="21"/>
              </w:rPr>
            </w:pPr>
            <w:r>
              <w:rPr>
                <w:sz w:val="21"/>
                <w:szCs w:val="21"/>
              </w:rPr>
              <w:t>满足高要求</w:t>
            </w:r>
          </w:p>
        </w:tc>
        <w:tc>
          <w:tcPr>
            <w:tcW w:w="1528" w:type="dxa"/>
            <w:vAlign w:val="center"/>
          </w:tcPr>
          <w:p w14:paraId="36BFF1BC">
            <w:pPr>
              <w:jc w:val="center"/>
              <w:rPr>
                <w:rFonts w:hint="eastAsia"/>
                <w:sz w:val="21"/>
                <w:szCs w:val="21"/>
              </w:rPr>
            </w:pPr>
            <w:r>
              <w:rPr>
                <w:sz w:val="21"/>
                <w:szCs w:val="21"/>
              </w:rPr>
              <w:t>满足高要求</w:t>
            </w:r>
          </w:p>
        </w:tc>
      </w:tr>
      <w:tr w14:paraId="3FEA6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FE8FE1D">
            <w:pPr>
              <w:jc w:val="center"/>
              <w:rPr>
                <w:rFonts w:hint="eastAsia"/>
                <w:sz w:val="21"/>
                <w:szCs w:val="21"/>
              </w:rPr>
            </w:pPr>
            <w:r>
              <w:rPr>
                <w:sz w:val="21"/>
                <w:szCs w:val="21"/>
              </w:rPr>
              <w:t>7</w:t>
            </w:r>
          </w:p>
        </w:tc>
        <w:tc>
          <w:tcPr>
            <w:tcW w:w="962" w:type="dxa"/>
            <w:vMerge w:val="continue"/>
            <w:vAlign w:val="center"/>
          </w:tcPr>
          <w:p w14:paraId="78696830">
            <w:pPr>
              <w:rPr>
                <w:rFonts w:hint="eastAsia"/>
                <w:sz w:val="21"/>
                <w:szCs w:val="21"/>
              </w:rPr>
            </w:pPr>
          </w:p>
        </w:tc>
        <w:tc>
          <w:tcPr>
            <w:tcW w:w="1867" w:type="dxa"/>
            <w:vAlign w:val="center"/>
          </w:tcPr>
          <w:p w14:paraId="7ECEE87A">
            <w:pPr>
              <w:rPr>
                <w:rFonts w:hint="eastAsia"/>
                <w:sz w:val="21"/>
                <w:szCs w:val="21"/>
              </w:rPr>
            </w:pPr>
            <w:r>
              <w:rPr>
                <w:sz w:val="21"/>
                <w:szCs w:val="21"/>
              </w:rPr>
              <w:t>3星以下客房[X043]</w:t>
            </w:r>
          </w:p>
        </w:tc>
        <w:tc>
          <w:tcPr>
            <w:tcW w:w="2377" w:type="dxa"/>
            <w:vAlign w:val="center"/>
          </w:tcPr>
          <w:p w14:paraId="62B99803">
            <w:pPr>
              <w:rPr>
                <w:rFonts w:hint="eastAsia"/>
                <w:sz w:val="21"/>
                <w:szCs w:val="21"/>
              </w:rPr>
            </w:pPr>
            <w:r>
              <w:rPr>
                <w:sz w:val="21"/>
                <w:szCs w:val="21"/>
              </w:rPr>
              <w:t>客房</w:t>
            </w:r>
          </w:p>
        </w:tc>
        <w:tc>
          <w:tcPr>
            <w:tcW w:w="565" w:type="dxa"/>
            <w:vAlign w:val="center"/>
          </w:tcPr>
          <w:p w14:paraId="0509A97F">
            <w:pPr>
              <w:jc w:val="center"/>
              <w:rPr>
                <w:rFonts w:hint="eastAsia"/>
                <w:sz w:val="21"/>
                <w:szCs w:val="21"/>
              </w:rPr>
            </w:pPr>
            <w:r>
              <w:rPr>
                <w:sz w:val="21"/>
                <w:szCs w:val="21"/>
              </w:rPr>
              <w:t>15</w:t>
            </w:r>
          </w:p>
        </w:tc>
        <w:tc>
          <w:tcPr>
            <w:tcW w:w="565" w:type="dxa"/>
            <w:vAlign w:val="center"/>
          </w:tcPr>
          <w:p w14:paraId="5EB83105">
            <w:pPr>
              <w:jc w:val="center"/>
              <w:rPr>
                <w:rFonts w:hint="eastAsia"/>
                <w:sz w:val="21"/>
                <w:szCs w:val="21"/>
              </w:rPr>
            </w:pPr>
            <w:r>
              <w:rPr>
                <w:sz w:val="21"/>
                <w:szCs w:val="21"/>
              </w:rPr>
              <w:t>5</w:t>
            </w:r>
          </w:p>
        </w:tc>
        <w:tc>
          <w:tcPr>
            <w:tcW w:w="565" w:type="dxa"/>
            <w:vAlign w:val="center"/>
          </w:tcPr>
          <w:p w14:paraId="5B3D7C62">
            <w:pPr>
              <w:jc w:val="center"/>
              <w:rPr>
                <w:rFonts w:hint="eastAsia"/>
                <w:sz w:val="21"/>
                <w:szCs w:val="21"/>
              </w:rPr>
            </w:pPr>
            <w:r>
              <w:rPr>
                <w:sz w:val="21"/>
                <w:szCs w:val="21"/>
              </w:rPr>
              <w:t>--</w:t>
            </w:r>
          </w:p>
        </w:tc>
        <w:tc>
          <w:tcPr>
            <w:tcW w:w="565" w:type="dxa"/>
            <w:vAlign w:val="center"/>
          </w:tcPr>
          <w:p w14:paraId="60D9A732">
            <w:pPr>
              <w:jc w:val="center"/>
              <w:rPr>
                <w:rFonts w:hint="eastAsia"/>
                <w:sz w:val="21"/>
                <w:szCs w:val="21"/>
              </w:rPr>
            </w:pPr>
            <w:r>
              <w:rPr>
                <w:sz w:val="21"/>
                <w:szCs w:val="21"/>
              </w:rPr>
              <w:t>--</w:t>
            </w:r>
          </w:p>
        </w:tc>
        <w:tc>
          <w:tcPr>
            <w:tcW w:w="565" w:type="dxa"/>
            <w:vAlign w:val="center"/>
          </w:tcPr>
          <w:p w14:paraId="18F02313">
            <w:pPr>
              <w:jc w:val="center"/>
              <w:rPr>
                <w:rFonts w:hint="eastAsia"/>
                <w:sz w:val="21"/>
                <w:szCs w:val="21"/>
              </w:rPr>
            </w:pPr>
            <w:r>
              <w:rPr>
                <w:b/>
                <w:sz w:val="21"/>
                <w:szCs w:val="21"/>
              </w:rPr>
              <w:t>15</w:t>
            </w:r>
          </w:p>
        </w:tc>
        <w:tc>
          <w:tcPr>
            <w:tcW w:w="565" w:type="dxa"/>
            <w:shd w:val="clear" w:color="auto" w:fill="E6E6E6"/>
            <w:vAlign w:val="center"/>
          </w:tcPr>
          <w:p w14:paraId="4F7E57AF">
            <w:pPr>
              <w:jc w:val="center"/>
              <w:rPr>
                <w:rFonts w:hint="eastAsia"/>
                <w:sz w:val="21"/>
                <w:szCs w:val="21"/>
              </w:rPr>
            </w:pPr>
            <w:r>
              <w:rPr>
                <w:b/>
                <w:sz w:val="21"/>
                <w:szCs w:val="21"/>
              </w:rPr>
              <w:t>5</w:t>
            </w:r>
          </w:p>
        </w:tc>
        <w:tc>
          <w:tcPr>
            <w:tcW w:w="848" w:type="dxa"/>
            <w:vAlign w:val="center"/>
          </w:tcPr>
          <w:p w14:paraId="3CF6AEDD">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5E9F2967">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1B043B72">
            <w:pPr>
              <w:jc w:val="center"/>
              <w:rPr>
                <w:rFonts w:hint="eastAsia"/>
                <w:sz w:val="21"/>
                <w:szCs w:val="21"/>
              </w:rPr>
            </w:pPr>
            <w:r>
              <w:rPr>
                <w:sz w:val="21"/>
                <w:szCs w:val="21"/>
              </w:rPr>
              <w:t>满足高要求</w:t>
            </w:r>
          </w:p>
        </w:tc>
        <w:tc>
          <w:tcPr>
            <w:tcW w:w="1528" w:type="dxa"/>
            <w:vAlign w:val="center"/>
          </w:tcPr>
          <w:p w14:paraId="0C6954E4">
            <w:pPr>
              <w:jc w:val="center"/>
              <w:rPr>
                <w:rFonts w:hint="eastAsia"/>
                <w:sz w:val="21"/>
                <w:szCs w:val="21"/>
              </w:rPr>
            </w:pPr>
            <w:r>
              <w:rPr>
                <w:sz w:val="21"/>
                <w:szCs w:val="21"/>
              </w:rPr>
              <w:t>满足高要求</w:t>
            </w:r>
          </w:p>
        </w:tc>
      </w:tr>
      <w:tr w14:paraId="5E62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42D694">
            <w:pPr>
              <w:jc w:val="center"/>
              <w:rPr>
                <w:rFonts w:hint="eastAsia"/>
                <w:sz w:val="21"/>
                <w:szCs w:val="21"/>
              </w:rPr>
            </w:pPr>
            <w:r>
              <w:rPr>
                <w:sz w:val="21"/>
                <w:szCs w:val="21"/>
              </w:rPr>
              <w:t>7</w:t>
            </w:r>
          </w:p>
        </w:tc>
        <w:tc>
          <w:tcPr>
            <w:tcW w:w="962" w:type="dxa"/>
            <w:vMerge w:val="continue"/>
            <w:vAlign w:val="center"/>
          </w:tcPr>
          <w:p w14:paraId="052EB187">
            <w:pPr>
              <w:rPr>
                <w:rFonts w:hint="eastAsia"/>
                <w:sz w:val="21"/>
                <w:szCs w:val="21"/>
              </w:rPr>
            </w:pPr>
          </w:p>
        </w:tc>
        <w:tc>
          <w:tcPr>
            <w:tcW w:w="1867" w:type="dxa"/>
            <w:vAlign w:val="center"/>
          </w:tcPr>
          <w:p w14:paraId="6B5D3FA3">
            <w:pPr>
              <w:rPr>
                <w:rFonts w:hint="eastAsia"/>
                <w:sz w:val="21"/>
                <w:szCs w:val="21"/>
              </w:rPr>
            </w:pPr>
            <w:r>
              <w:rPr>
                <w:sz w:val="21"/>
                <w:szCs w:val="21"/>
              </w:rPr>
              <w:t>3星以下客房[X044]</w:t>
            </w:r>
          </w:p>
        </w:tc>
        <w:tc>
          <w:tcPr>
            <w:tcW w:w="2377" w:type="dxa"/>
            <w:vAlign w:val="center"/>
          </w:tcPr>
          <w:p w14:paraId="735F47DF">
            <w:pPr>
              <w:rPr>
                <w:rFonts w:hint="eastAsia"/>
                <w:sz w:val="21"/>
                <w:szCs w:val="21"/>
              </w:rPr>
            </w:pPr>
            <w:r>
              <w:rPr>
                <w:sz w:val="21"/>
                <w:szCs w:val="21"/>
              </w:rPr>
              <w:t>客房</w:t>
            </w:r>
          </w:p>
        </w:tc>
        <w:tc>
          <w:tcPr>
            <w:tcW w:w="565" w:type="dxa"/>
            <w:vAlign w:val="center"/>
          </w:tcPr>
          <w:p w14:paraId="2955395D">
            <w:pPr>
              <w:jc w:val="center"/>
              <w:rPr>
                <w:rFonts w:hint="eastAsia"/>
                <w:sz w:val="21"/>
                <w:szCs w:val="21"/>
              </w:rPr>
            </w:pPr>
            <w:r>
              <w:rPr>
                <w:sz w:val="21"/>
                <w:szCs w:val="21"/>
              </w:rPr>
              <w:t>19</w:t>
            </w:r>
          </w:p>
        </w:tc>
        <w:tc>
          <w:tcPr>
            <w:tcW w:w="565" w:type="dxa"/>
            <w:vAlign w:val="center"/>
          </w:tcPr>
          <w:p w14:paraId="4586684C">
            <w:pPr>
              <w:jc w:val="center"/>
              <w:rPr>
                <w:rFonts w:hint="eastAsia"/>
                <w:sz w:val="21"/>
                <w:szCs w:val="21"/>
              </w:rPr>
            </w:pPr>
            <w:r>
              <w:rPr>
                <w:sz w:val="21"/>
                <w:szCs w:val="21"/>
              </w:rPr>
              <w:t>9</w:t>
            </w:r>
          </w:p>
        </w:tc>
        <w:tc>
          <w:tcPr>
            <w:tcW w:w="565" w:type="dxa"/>
            <w:vAlign w:val="center"/>
          </w:tcPr>
          <w:p w14:paraId="505BF856">
            <w:pPr>
              <w:jc w:val="center"/>
              <w:rPr>
                <w:rFonts w:hint="eastAsia"/>
                <w:sz w:val="21"/>
                <w:szCs w:val="21"/>
              </w:rPr>
            </w:pPr>
            <w:r>
              <w:rPr>
                <w:sz w:val="21"/>
                <w:szCs w:val="21"/>
              </w:rPr>
              <w:t>--</w:t>
            </w:r>
          </w:p>
        </w:tc>
        <w:tc>
          <w:tcPr>
            <w:tcW w:w="565" w:type="dxa"/>
            <w:vAlign w:val="center"/>
          </w:tcPr>
          <w:p w14:paraId="7352D514">
            <w:pPr>
              <w:jc w:val="center"/>
              <w:rPr>
                <w:rFonts w:hint="eastAsia"/>
                <w:sz w:val="21"/>
                <w:szCs w:val="21"/>
              </w:rPr>
            </w:pPr>
            <w:r>
              <w:rPr>
                <w:sz w:val="21"/>
                <w:szCs w:val="21"/>
              </w:rPr>
              <w:t>--</w:t>
            </w:r>
          </w:p>
        </w:tc>
        <w:tc>
          <w:tcPr>
            <w:tcW w:w="565" w:type="dxa"/>
            <w:vAlign w:val="center"/>
          </w:tcPr>
          <w:p w14:paraId="4BC5584D">
            <w:pPr>
              <w:jc w:val="center"/>
              <w:rPr>
                <w:rFonts w:hint="eastAsia"/>
                <w:sz w:val="21"/>
                <w:szCs w:val="21"/>
              </w:rPr>
            </w:pPr>
            <w:r>
              <w:rPr>
                <w:b/>
                <w:sz w:val="21"/>
                <w:szCs w:val="21"/>
              </w:rPr>
              <w:t>19</w:t>
            </w:r>
          </w:p>
        </w:tc>
        <w:tc>
          <w:tcPr>
            <w:tcW w:w="565" w:type="dxa"/>
            <w:shd w:val="clear" w:color="auto" w:fill="E6E6E6"/>
            <w:vAlign w:val="center"/>
          </w:tcPr>
          <w:p w14:paraId="6CD95B82">
            <w:pPr>
              <w:jc w:val="center"/>
              <w:rPr>
                <w:rFonts w:hint="eastAsia"/>
                <w:sz w:val="21"/>
                <w:szCs w:val="21"/>
              </w:rPr>
            </w:pPr>
            <w:r>
              <w:rPr>
                <w:b/>
                <w:sz w:val="21"/>
                <w:szCs w:val="21"/>
              </w:rPr>
              <w:t>9</w:t>
            </w:r>
          </w:p>
        </w:tc>
        <w:tc>
          <w:tcPr>
            <w:tcW w:w="848" w:type="dxa"/>
            <w:vAlign w:val="center"/>
          </w:tcPr>
          <w:p w14:paraId="69988CC0">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1C5C8BC7">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256B0598">
            <w:pPr>
              <w:jc w:val="center"/>
              <w:rPr>
                <w:rFonts w:hint="eastAsia"/>
                <w:sz w:val="21"/>
                <w:szCs w:val="21"/>
              </w:rPr>
            </w:pPr>
            <w:r>
              <w:rPr>
                <w:sz w:val="21"/>
                <w:szCs w:val="21"/>
              </w:rPr>
              <w:t>满足高要求</w:t>
            </w:r>
          </w:p>
        </w:tc>
        <w:tc>
          <w:tcPr>
            <w:tcW w:w="1528" w:type="dxa"/>
            <w:vAlign w:val="center"/>
          </w:tcPr>
          <w:p w14:paraId="15C269D2">
            <w:pPr>
              <w:jc w:val="center"/>
              <w:rPr>
                <w:rFonts w:hint="eastAsia"/>
                <w:sz w:val="21"/>
                <w:szCs w:val="21"/>
              </w:rPr>
            </w:pPr>
            <w:r>
              <w:rPr>
                <w:sz w:val="21"/>
                <w:szCs w:val="21"/>
              </w:rPr>
              <w:t>满足高要求</w:t>
            </w:r>
          </w:p>
        </w:tc>
      </w:tr>
      <w:tr w14:paraId="5B8F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BA4ADAD">
            <w:pPr>
              <w:jc w:val="center"/>
              <w:rPr>
                <w:rFonts w:hint="eastAsia"/>
                <w:sz w:val="21"/>
                <w:szCs w:val="21"/>
              </w:rPr>
            </w:pPr>
            <w:r>
              <w:rPr>
                <w:sz w:val="21"/>
                <w:szCs w:val="21"/>
              </w:rPr>
              <w:t>7</w:t>
            </w:r>
          </w:p>
        </w:tc>
        <w:tc>
          <w:tcPr>
            <w:tcW w:w="962" w:type="dxa"/>
            <w:vMerge w:val="continue"/>
            <w:vAlign w:val="center"/>
          </w:tcPr>
          <w:p w14:paraId="77A7B796">
            <w:pPr>
              <w:rPr>
                <w:rFonts w:hint="eastAsia"/>
                <w:sz w:val="21"/>
                <w:szCs w:val="21"/>
              </w:rPr>
            </w:pPr>
          </w:p>
        </w:tc>
        <w:tc>
          <w:tcPr>
            <w:tcW w:w="1867" w:type="dxa"/>
            <w:vAlign w:val="center"/>
          </w:tcPr>
          <w:p w14:paraId="783AEB80">
            <w:pPr>
              <w:rPr>
                <w:rFonts w:hint="eastAsia"/>
                <w:sz w:val="21"/>
                <w:szCs w:val="21"/>
              </w:rPr>
            </w:pPr>
            <w:r>
              <w:rPr>
                <w:sz w:val="21"/>
                <w:szCs w:val="21"/>
              </w:rPr>
              <w:t>3星以下客房[X047]</w:t>
            </w:r>
          </w:p>
        </w:tc>
        <w:tc>
          <w:tcPr>
            <w:tcW w:w="2377" w:type="dxa"/>
            <w:vAlign w:val="center"/>
          </w:tcPr>
          <w:p w14:paraId="07699101">
            <w:pPr>
              <w:rPr>
                <w:rFonts w:hint="eastAsia"/>
                <w:sz w:val="21"/>
                <w:szCs w:val="21"/>
              </w:rPr>
            </w:pPr>
            <w:r>
              <w:rPr>
                <w:sz w:val="21"/>
                <w:szCs w:val="21"/>
              </w:rPr>
              <w:t>客房</w:t>
            </w:r>
          </w:p>
        </w:tc>
        <w:tc>
          <w:tcPr>
            <w:tcW w:w="565" w:type="dxa"/>
            <w:vAlign w:val="center"/>
          </w:tcPr>
          <w:p w14:paraId="77EC7E72">
            <w:pPr>
              <w:jc w:val="center"/>
              <w:rPr>
                <w:rFonts w:hint="eastAsia"/>
                <w:sz w:val="21"/>
                <w:szCs w:val="21"/>
              </w:rPr>
            </w:pPr>
            <w:r>
              <w:rPr>
                <w:sz w:val="21"/>
                <w:szCs w:val="21"/>
              </w:rPr>
              <w:t>15</w:t>
            </w:r>
          </w:p>
        </w:tc>
        <w:tc>
          <w:tcPr>
            <w:tcW w:w="565" w:type="dxa"/>
            <w:vAlign w:val="center"/>
          </w:tcPr>
          <w:p w14:paraId="46BBC643">
            <w:pPr>
              <w:jc w:val="center"/>
              <w:rPr>
                <w:rFonts w:hint="eastAsia"/>
                <w:sz w:val="21"/>
                <w:szCs w:val="21"/>
              </w:rPr>
            </w:pPr>
            <w:r>
              <w:rPr>
                <w:sz w:val="21"/>
                <w:szCs w:val="21"/>
              </w:rPr>
              <w:t>5</w:t>
            </w:r>
          </w:p>
        </w:tc>
        <w:tc>
          <w:tcPr>
            <w:tcW w:w="565" w:type="dxa"/>
            <w:vAlign w:val="center"/>
          </w:tcPr>
          <w:p w14:paraId="2CB1D314">
            <w:pPr>
              <w:jc w:val="center"/>
              <w:rPr>
                <w:rFonts w:hint="eastAsia"/>
                <w:sz w:val="21"/>
                <w:szCs w:val="21"/>
              </w:rPr>
            </w:pPr>
            <w:r>
              <w:rPr>
                <w:sz w:val="21"/>
                <w:szCs w:val="21"/>
              </w:rPr>
              <w:t>--</w:t>
            </w:r>
          </w:p>
        </w:tc>
        <w:tc>
          <w:tcPr>
            <w:tcW w:w="565" w:type="dxa"/>
            <w:vAlign w:val="center"/>
          </w:tcPr>
          <w:p w14:paraId="3CFB7ED5">
            <w:pPr>
              <w:jc w:val="center"/>
              <w:rPr>
                <w:rFonts w:hint="eastAsia"/>
                <w:sz w:val="21"/>
                <w:szCs w:val="21"/>
              </w:rPr>
            </w:pPr>
            <w:r>
              <w:rPr>
                <w:sz w:val="21"/>
                <w:szCs w:val="21"/>
              </w:rPr>
              <w:t>--</w:t>
            </w:r>
          </w:p>
        </w:tc>
        <w:tc>
          <w:tcPr>
            <w:tcW w:w="565" w:type="dxa"/>
            <w:vAlign w:val="center"/>
          </w:tcPr>
          <w:p w14:paraId="173D7FAF">
            <w:pPr>
              <w:jc w:val="center"/>
              <w:rPr>
                <w:rFonts w:hint="eastAsia"/>
                <w:sz w:val="21"/>
                <w:szCs w:val="21"/>
              </w:rPr>
            </w:pPr>
            <w:r>
              <w:rPr>
                <w:b/>
                <w:sz w:val="21"/>
                <w:szCs w:val="21"/>
              </w:rPr>
              <w:t>15</w:t>
            </w:r>
          </w:p>
        </w:tc>
        <w:tc>
          <w:tcPr>
            <w:tcW w:w="565" w:type="dxa"/>
            <w:shd w:val="clear" w:color="auto" w:fill="E6E6E6"/>
            <w:vAlign w:val="center"/>
          </w:tcPr>
          <w:p w14:paraId="2D5808EF">
            <w:pPr>
              <w:jc w:val="center"/>
              <w:rPr>
                <w:rFonts w:hint="eastAsia"/>
                <w:sz w:val="21"/>
                <w:szCs w:val="21"/>
              </w:rPr>
            </w:pPr>
            <w:r>
              <w:rPr>
                <w:b/>
                <w:sz w:val="21"/>
                <w:szCs w:val="21"/>
              </w:rPr>
              <w:t>5</w:t>
            </w:r>
          </w:p>
        </w:tc>
        <w:tc>
          <w:tcPr>
            <w:tcW w:w="848" w:type="dxa"/>
            <w:vAlign w:val="center"/>
          </w:tcPr>
          <w:p w14:paraId="255B80AF">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42647478">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22D4F098">
            <w:pPr>
              <w:jc w:val="center"/>
              <w:rPr>
                <w:rFonts w:hint="eastAsia"/>
                <w:sz w:val="21"/>
                <w:szCs w:val="21"/>
              </w:rPr>
            </w:pPr>
            <w:r>
              <w:rPr>
                <w:sz w:val="21"/>
                <w:szCs w:val="21"/>
              </w:rPr>
              <w:t>满足高要求</w:t>
            </w:r>
          </w:p>
        </w:tc>
        <w:tc>
          <w:tcPr>
            <w:tcW w:w="1528" w:type="dxa"/>
            <w:vAlign w:val="center"/>
          </w:tcPr>
          <w:p w14:paraId="5E1EB841">
            <w:pPr>
              <w:jc w:val="center"/>
              <w:rPr>
                <w:rFonts w:hint="eastAsia"/>
                <w:sz w:val="21"/>
                <w:szCs w:val="21"/>
              </w:rPr>
            </w:pPr>
            <w:r>
              <w:rPr>
                <w:sz w:val="21"/>
                <w:szCs w:val="21"/>
              </w:rPr>
              <w:t>满足高要求</w:t>
            </w:r>
          </w:p>
        </w:tc>
      </w:tr>
      <w:tr w14:paraId="06DB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C84DAD8">
            <w:pPr>
              <w:jc w:val="center"/>
              <w:rPr>
                <w:rFonts w:hint="eastAsia"/>
                <w:sz w:val="21"/>
                <w:szCs w:val="21"/>
              </w:rPr>
            </w:pPr>
            <w:r>
              <w:rPr>
                <w:sz w:val="21"/>
                <w:szCs w:val="21"/>
              </w:rPr>
              <w:t>7</w:t>
            </w:r>
          </w:p>
        </w:tc>
        <w:tc>
          <w:tcPr>
            <w:tcW w:w="962" w:type="dxa"/>
            <w:vMerge w:val="continue"/>
            <w:vAlign w:val="center"/>
          </w:tcPr>
          <w:p w14:paraId="7FCC55C6">
            <w:pPr>
              <w:rPr>
                <w:rFonts w:hint="eastAsia"/>
                <w:sz w:val="21"/>
                <w:szCs w:val="21"/>
              </w:rPr>
            </w:pPr>
          </w:p>
        </w:tc>
        <w:tc>
          <w:tcPr>
            <w:tcW w:w="1867" w:type="dxa"/>
            <w:vAlign w:val="center"/>
          </w:tcPr>
          <w:p w14:paraId="5D038DCE">
            <w:pPr>
              <w:rPr>
                <w:rFonts w:hint="eastAsia"/>
                <w:sz w:val="21"/>
                <w:szCs w:val="21"/>
              </w:rPr>
            </w:pPr>
            <w:r>
              <w:rPr>
                <w:sz w:val="21"/>
                <w:szCs w:val="21"/>
              </w:rPr>
              <w:t>3星以下客房[X061]</w:t>
            </w:r>
          </w:p>
        </w:tc>
        <w:tc>
          <w:tcPr>
            <w:tcW w:w="2377" w:type="dxa"/>
            <w:vAlign w:val="center"/>
          </w:tcPr>
          <w:p w14:paraId="6C6401DB">
            <w:pPr>
              <w:rPr>
                <w:rFonts w:hint="eastAsia"/>
                <w:sz w:val="21"/>
                <w:szCs w:val="21"/>
              </w:rPr>
            </w:pPr>
            <w:r>
              <w:rPr>
                <w:sz w:val="21"/>
                <w:szCs w:val="21"/>
              </w:rPr>
              <w:t>客房</w:t>
            </w:r>
          </w:p>
        </w:tc>
        <w:tc>
          <w:tcPr>
            <w:tcW w:w="565" w:type="dxa"/>
            <w:vAlign w:val="center"/>
          </w:tcPr>
          <w:p w14:paraId="53A82F96">
            <w:pPr>
              <w:jc w:val="center"/>
              <w:rPr>
                <w:rFonts w:hint="eastAsia"/>
                <w:sz w:val="21"/>
                <w:szCs w:val="21"/>
              </w:rPr>
            </w:pPr>
            <w:r>
              <w:rPr>
                <w:sz w:val="21"/>
                <w:szCs w:val="21"/>
              </w:rPr>
              <w:t>15</w:t>
            </w:r>
          </w:p>
        </w:tc>
        <w:tc>
          <w:tcPr>
            <w:tcW w:w="565" w:type="dxa"/>
            <w:vAlign w:val="center"/>
          </w:tcPr>
          <w:p w14:paraId="76365F3C">
            <w:pPr>
              <w:jc w:val="center"/>
              <w:rPr>
                <w:rFonts w:hint="eastAsia"/>
                <w:sz w:val="21"/>
                <w:szCs w:val="21"/>
              </w:rPr>
            </w:pPr>
            <w:r>
              <w:rPr>
                <w:sz w:val="21"/>
                <w:szCs w:val="21"/>
              </w:rPr>
              <w:t>5</w:t>
            </w:r>
          </w:p>
        </w:tc>
        <w:tc>
          <w:tcPr>
            <w:tcW w:w="565" w:type="dxa"/>
            <w:vAlign w:val="center"/>
          </w:tcPr>
          <w:p w14:paraId="1EF08785">
            <w:pPr>
              <w:jc w:val="center"/>
              <w:rPr>
                <w:rFonts w:hint="eastAsia"/>
                <w:sz w:val="21"/>
                <w:szCs w:val="21"/>
              </w:rPr>
            </w:pPr>
            <w:r>
              <w:rPr>
                <w:sz w:val="21"/>
                <w:szCs w:val="21"/>
              </w:rPr>
              <w:t>--</w:t>
            </w:r>
          </w:p>
        </w:tc>
        <w:tc>
          <w:tcPr>
            <w:tcW w:w="565" w:type="dxa"/>
            <w:vAlign w:val="center"/>
          </w:tcPr>
          <w:p w14:paraId="0C8BC393">
            <w:pPr>
              <w:jc w:val="center"/>
              <w:rPr>
                <w:rFonts w:hint="eastAsia"/>
                <w:sz w:val="21"/>
                <w:szCs w:val="21"/>
              </w:rPr>
            </w:pPr>
            <w:r>
              <w:rPr>
                <w:sz w:val="21"/>
                <w:szCs w:val="21"/>
              </w:rPr>
              <w:t>--</w:t>
            </w:r>
          </w:p>
        </w:tc>
        <w:tc>
          <w:tcPr>
            <w:tcW w:w="565" w:type="dxa"/>
            <w:vAlign w:val="center"/>
          </w:tcPr>
          <w:p w14:paraId="68DA921A">
            <w:pPr>
              <w:jc w:val="center"/>
              <w:rPr>
                <w:rFonts w:hint="eastAsia"/>
                <w:sz w:val="21"/>
                <w:szCs w:val="21"/>
              </w:rPr>
            </w:pPr>
            <w:r>
              <w:rPr>
                <w:b/>
                <w:sz w:val="21"/>
                <w:szCs w:val="21"/>
              </w:rPr>
              <w:t>15</w:t>
            </w:r>
          </w:p>
        </w:tc>
        <w:tc>
          <w:tcPr>
            <w:tcW w:w="565" w:type="dxa"/>
            <w:shd w:val="clear" w:color="auto" w:fill="E6E6E6"/>
            <w:vAlign w:val="center"/>
          </w:tcPr>
          <w:p w14:paraId="2423D606">
            <w:pPr>
              <w:jc w:val="center"/>
              <w:rPr>
                <w:rFonts w:hint="eastAsia"/>
                <w:sz w:val="21"/>
                <w:szCs w:val="21"/>
              </w:rPr>
            </w:pPr>
            <w:r>
              <w:rPr>
                <w:b/>
                <w:sz w:val="21"/>
                <w:szCs w:val="21"/>
              </w:rPr>
              <w:t>5</w:t>
            </w:r>
          </w:p>
        </w:tc>
        <w:tc>
          <w:tcPr>
            <w:tcW w:w="848" w:type="dxa"/>
            <w:vAlign w:val="center"/>
          </w:tcPr>
          <w:p w14:paraId="0DD67136">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76C1CD9A">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03F97480">
            <w:pPr>
              <w:jc w:val="center"/>
              <w:rPr>
                <w:rFonts w:hint="eastAsia"/>
                <w:sz w:val="21"/>
                <w:szCs w:val="21"/>
              </w:rPr>
            </w:pPr>
            <w:r>
              <w:rPr>
                <w:sz w:val="21"/>
                <w:szCs w:val="21"/>
              </w:rPr>
              <w:t>满足高要求</w:t>
            </w:r>
          </w:p>
        </w:tc>
        <w:tc>
          <w:tcPr>
            <w:tcW w:w="1528" w:type="dxa"/>
            <w:vAlign w:val="center"/>
          </w:tcPr>
          <w:p w14:paraId="13F7072D">
            <w:pPr>
              <w:jc w:val="center"/>
              <w:rPr>
                <w:rFonts w:hint="eastAsia"/>
                <w:sz w:val="21"/>
                <w:szCs w:val="21"/>
              </w:rPr>
            </w:pPr>
            <w:r>
              <w:rPr>
                <w:sz w:val="21"/>
                <w:szCs w:val="21"/>
              </w:rPr>
              <w:t>满足高要求</w:t>
            </w:r>
          </w:p>
        </w:tc>
      </w:tr>
      <w:tr w14:paraId="430E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1E6E6A">
            <w:pPr>
              <w:jc w:val="center"/>
              <w:rPr>
                <w:rFonts w:hint="eastAsia"/>
                <w:sz w:val="21"/>
                <w:szCs w:val="21"/>
              </w:rPr>
            </w:pPr>
            <w:r>
              <w:rPr>
                <w:sz w:val="21"/>
                <w:szCs w:val="21"/>
              </w:rPr>
              <w:t>7</w:t>
            </w:r>
          </w:p>
        </w:tc>
        <w:tc>
          <w:tcPr>
            <w:tcW w:w="962" w:type="dxa"/>
            <w:vMerge w:val="continue"/>
            <w:vAlign w:val="center"/>
          </w:tcPr>
          <w:p w14:paraId="107EACBB">
            <w:pPr>
              <w:rPr>
                <w:rFonts w:hint="eastAsia"/>
                <w:sz w:val="21"/>
                <w:szCs w:val="21"/>
              </w:rPr>
            </w:pPr>
          </w:p>
        </w:tc>
        <w:tc>
          <w:tcPr>
            <w:tcW w:w="1867" w:type="dxa"/>
            <w:vAlign w:val="center"/>
          </w:tcPr>
          <w:p w14:paraId="66B53BB4">
            <w:pPr>
              <w:rPr>
                <w:rFonts w:hint="eastAsia"/>
                <w:sz w:val="21"/>
                <w:szCs w:val="21"/>
              </w:rPr>
            </w:pPr>
            <w:r>
              <w:rPr>
                <w:sz w:val="21"/>
                <w:szCs w:val="21"/>
              </w:rPr>
              <w:t>3星以下客房[X064]</w:t>
            </w:r>
          </w:p>
        </w:tc>
        <w:tc>
          <w:tcPr>
            <w:tcW w:w="2377" w:type="dxa"/>
            <w:vAlign w:val="center"/>
          </w:tcPr>
          <w:p w14:paraId="51C043F4">
            <w:pPr>
              <w:rPr>
                <w:rFonts w:hint="eastAsia"/>
                <w:sz w:val="21"/>
                <w:szCs w:val="21"/>
              </w:rPr>
            </w:pPr>
            <w:r>
              <w:rPr>
                <w:sz w:val="21"/>
                <w:szCs w:val="21"/>
              </w:rPr>
              <w:t>客房</w:t>
            </w:r>
          </w:p>
        </w:tc>
        <w:tc>
          <w:tcPr>
            <w:tcW w:w="565" w:type="dxa"/>
            <w:vAlign w:val="center"/>
          </w:tcPr>
          <w:p w14:paraId="57FBC021">
            <w:pPr>
              <w:jc w:val="center"/>
              <w:rPr>
                <w:rFonts w:hint="eastAsia"/>
                <w:sz w:val="21"/>
                <w:szCs w:val="21"/>
              </w:rPr>
            </w:pPr>
            <w:r>
              <w:rPr>
                <w:sz w:val="21"/>
                <w:szCs w:val="21"/>
              </w:rPr>
              <w:t>13</w:t>
            </w:r>
          </w:p>
        </w:tc>
        <w:tc>
          <w:tcPr>
            <w:tcW w:w="565" w:type="dxa"/>
            <w:vAlign w:val="center"/>
          </w:tcPr>
          <w:p w14:paraId="70069FAE">
            <w:pPr>
              <w:jc w:val="center"/>
              <w:rPr>
                <w:rFonts w:hint="eastAsia"/>
                <w:sz w:val="21"/>
                <w:szCs w:val="21"/>
              </w:rPr>
            </w:pPr>
            <w:r>
              <w:rPr>
                <w:sz w:val="21"/>
                <w:szCs w:val="21"/>
              </w:rPr>
              <w:t>＜5</w:t>
            </w:r>
          </w:p>
        </w:tc>
        <w:tc>
          <w:tcPr>
            <w:tcW w:w="565" w:type="dxa"/>
            <w:vAlign w:val="center"/>
          </w:tcPr>
          <w:p w14:paraId="4928D36A">
            <w:pPr>
              <w:jc w:val="center"/>
              <w:rPr>
                <w:rFonts w:hint="eastAsia"/>
                <w:sz w:val="21"/>
                <w:szCs w:val="21"/>
              </w:rPr>
            </w:pPr>
            <w:r>
              <w:rPr>
                <w:sz w:val="21"/>
                <w:szCs w:val="21"/>
              </w:rPr>
              <w:t>--</w:t>
            </w:r>
          </w:p>
        </w:tc>
        <w:tc>
          <w:tcPr>
            <w:tcW w:w="565" w:type="dxa"/>
            <w:vAlign w:val="center"/>
          </w:tcPr>
          <w:p w14:paraId="3E43776E">
            <w:pPr>
              <w:jc w:val="center"/>
              <w:rPr>
                <w:rFonts w:hint="eastAsia"/>
                <w:sz w:val="21"/>
                <w:szCs w:val="21"/>
              </w:rPr>
            </w:pPr>
            <w:r>
              <w:rPr>
                <w:sz w:val="21"/>
                <w:szCs w:val="21"/>
              </w:rPr>
              <w:t>--</w:t>
            </w:r>
          </w:p>
        </w:tc>
        <w:tc>
          <w:tcPr>
            <w:tcW w:w="565" w:type="dxa"/>
            <w:vAlign w:val="center"/>
          </w:tcPr>
          <w:p w14:paraId="3D497C58">
            <w:pPr>
              <w:jc w:val="center"/>
              <w:rPr>
                <w:rFonts w:hint="eastAsia"/>
                <w:sz w:val="21"/>
                <w:szCs w:val="21"/>
              </w:rPr>
            </w:pPr>
            <w:r>
              <w:rPr>
                <w:b/>
                <w:sz w:val="21"/>
                <w:szCs w:val="21"/>
              </w:rPr>
              <w:t>13</w:t>
            </w:r>
          </w:p>
        </w:tc>
        <w:tc>
          <w:tcPr>
            <w:tcW w:w="565" w:type="dxa"/>
            <w:shd w:val="clear" w:color="auto" w:fill="E6E6E6"/>
            <w:vAlign w:val="center"/>
          </w:tcPr>
          <w:p w14:paraId="47341D73">
            <w:pPr>
              <w:jc w:val="center"/>
              <w:rPr>
                <w:rFonts w:hint="eastAsia"/>
                <w:sz w:val="21"/>
                <w:szCs w:val="21"/>
              </w:rPr>
            </w:pPr>
            <w:r>
              <w:rPr>
                <w:b/>
                <w:sz w:val="21"/>
                <w:szCs w:val="21"/>
              </w:rPr>
              <w:t>＜5</w:t>
            </w:r>
          </w:p>
        </w:tc>
        <w:tc>
          <w:tcPr>
            <w:tcW w:w="848" w:type="dxa"/>
            <w:vAlign w:val="center"/>
          </w:tcPr>
          <w:p w14:paraId="355AAAAE">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7252B03F">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69405553">
            <w:pPr>
              <w:jc w:val="center"/>
              <w:rPr>
                <w:rFonts w:hint="eastAsia"/>
                <w:sz w:val="21"/>
                <w:szCs w:val="21"/>
              </w:rPr>
            </w:pPr>
            <w:r>
              <w:rPr>
                <w:sz w:val="21"/>
                <w:szCs w:val="21"/>
              </w:rPr>
              <w:t>满足高要求</w:t>
            </w:r>
          </w:p>
        </w:tc>
        <w:tc>
          <w:tcPr>
            <w:tcW w:w="1528" w:type="dxa"/>
            <w:vAlign w:val="center"/>
          </w:tcPr>
          <w:p w14:paraId="6416357B">
            <w:pPr>
              <w:jc w:val="center"/>
              <w:rPr>
                <w:rFonts w:hint="eastAsia"/>
                <w:sz w:val="21"/>
                <w:szCs w:val="21"/>
              </w:rPr>
            </w:pPr>
            <w:r>
              <w:rPr>
                <w:sz w:val="21"/>
                <w:szCs w:val="21"/>
              </w:rPr>
              <w:t>满足高要求</w:t>
            </w:r>
          </w:p>
        </w:tc>
      </w:tr>
      <w:tr w14:paraId="5FD81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0FDBD00">
            <w:pPr>
              <w:jc w:val="center"/>
              <w:rPr>
                <w:rFonts w:hint="eastAsia"/>
                <w:sz w:val="21"/>
                <w:szCs w:val="21"/>
              </w:rPr>
            </w:pPr>
            <w:r>
              <w:rPr>
                <w:sz w:val="21"/>
                <w:szCs w:val="21"/>
              </w:rPr>
              <w:t>7</w:t>
            </w:r>
          </w:p>
        </w:tc>
        <w:tc>
          <w:tcPr>
            <w:tcW w:w="962" w:type="dxa"/>
            <w:vMerge w:val="continue"/>
            <w:vAlign w:val="center"/>
          </w:tcPr>
          <w:p w14:paraId="41485EF3">
            <w:pPr>
              <w:rPr>
                <w:rFonts w:hint="eastAsia"/>
                <w:sz w:val="21"/>
                <w:szCs w:val="21"/>
              </w:rPr>
            </w:pPr>
          </w:p>
        </w:tc>
        <w:tc>
          <w:tcPr>
            <w:tcW w:w="1867" w:type="dxa"/>
            <w:vAlign w:val="center"/>
          </w:tcPr>
          <w:p w14:paraId="106F61BA">
            <w:pPr>
              <w:rPr>
                <w:rFonts w:hint="eastAsia"/>
                <w:sz w:val="21"/>
                <w:szCs w:val="21"/>
              </w:rPr>
            </w:pPr>
            <w:r>
              <w:rPr>
                <w:sz w:val="21"/>
                <w:szCs w:val="21"/>
              </w:rPr>
              <w:t>3星以下客房[X072]</w:t>
            </w:r>
          </w:p>
        </w:tc>
        <w:tc>
          <w:tcPr>
            <w:tcW w:w="2377" w:type="dxa"/>
            <w:vAlign w:val="center"/>
          </w:tcPr>
          <w:p w14:paraId="1C04E10F">
            <w:pPr>
              <w:rPr>
                <w:rFonts w:hint="eastAsia"/>
                <w:sz w:val="21"/>
                <w:szCs w:val="21"/>
              </w:rPr>
            </w:pPr>
            <w:r>
              <w:rPr>
                <w:sz w:val="21"/>
                <w:szCs w:val="21"/>
              </w:rPr>
              <w:t>客房</w:t>
            </w:r>
          </w:p>
        </w:tc>
        <w:tc>
          <w:tcPr>
            <w:tcW w:w="565" w:type="dxa"/>
            <w:vAlign w:val="center"/>
          </w:tcPr>
          <w:p w14:paraId="023AB0AE">
            <w:pPr>
              <w:jc w:val="center"/>
              <w:rPr>
                <w:rFonts w:hint="eastAsia"/>
                <w:sz w:val="21"/>
                <w:szCs w:val="21"/>
              </w:rPr>
            </w:pPr>
            <w:r>
              <w:rPr>
                <w:sz w:val="21"/>
                <w:szCs w:val="21"/>
              </w:rPr>
              <w:t>16</w:t>
            </w:r>
          </w:p>
        </w:tc>
        <w:tc>
          <w:tcPr>
            <w:tcW w:w="565" w:type="dxa"/>
            <w:vAlign w:val="center"/>
          </w:tcPr>
          <w:p w14:paraId="2098A77A">
            <w:pPr>
              <w:jc w:val="center"/>
              <w:rPr>
                <w:rFonts w:hint="eastAsia"/>
                <w:sz w:val="21"/>
                <w:szCs w:val="21"/>
              </w:rPr>
            </w:pPr>
            <w:r>
              <w:rPr>
                <w:sz w:val="21"/>
                <w:szCs w:val="21"/>
              </w:rPr>
              <w:t>6</w:t>
            </w:r>
          </w:p>
        </w:tc>
        <w:tc>
          <w:tcPr>
            <w:tcW w:w="565" w:type="dxa"/>
            <w:vAlign w:val="center"/>
          </w:tcPr>
          <w:p w14:paraId="1B5DC9DE">
            <w:pPr>
              <w:jc w:val="center"/>
              <w:rPr>
                <w:rFonts w:hint="eastAsia"/>
                <w:sz w:val="21"/>
                <w:szCs w:val="21"/>
              </w:rPr>
            </w:pPr>
            <w:r>
              <w:rPr>
                <w:sz w:val="21"/>
                <w:szCs w:val="21"/>
              </w:rPr>
              <w:t>--</w:t>
            </w:r>
          </w:p>
        </w:tc>
        <w:tc>
          <w:tcPr>
            <w:tcW w:w="565" w:type="dxa"/>
            <w:vAlign w:val="center"/>
          </w:tcPr>
          <w:p w14:paraId="78160C42">
            <w:pPr>
              <w:jc w:val="center"/>
              <w:rPr>
                <w:rFonts w:hint="eastAsia"/>
                <w:sz w:val="21"/>
                <w:szCs w:val="21"/>
              </w:rPr>
            </w:pPr>
            <w:r>
              <w:rPr>
                <w:sz w:val="21"/>
                <w:szCs w:val="21"/>
              </w:rPr>
              <w:t>--</w:t>
            </w:r>
          </w:p>
        </w:tc>
        <w:tc>
          <w:tcPr>
            <w:tcW w:w="565" w:type="dxa"/>
            <w:vAlign w:val="center"/>
          </w:tcPr>
          <w:p w14:paraId="00E12C2D">
            <w:pPr>
              <w:jc w:val="center"/>
              <w:rPr>
                <w:rFonts w:hint="eastAsia"/>
                <w:sz w:val="21"/>
                <w:szCs w:val="21"/>
              </w:rPr>
            </w:pPr>
            <w:r>
              <w:rPr>
                <w:b/>
                <w:sz w:val="21"/>
                <w:szCs w:val="21"/>
              </w:rPr>
              <w:t>16</w:t>
            </w:r>
          </w:p>
        </w:tc>
        <w:tc>
          <w:tcPr>
            <w:tcW w:w="565" w:type="dxa"/>
            <w:shd w:val="clear" w:color="auto" w:fill="E6E6E6"/>
            <w:vAlign w:val="center"/>
          </w:tcPr>
          <w:p w14:paraId="596878E9">
            <w:pPr>
              <w:jc w:val="center"/>
              <w:rPr>
                <w:rFonts w:hint="eastAsia"/>
                <w:sz w:val="21"/>
                <w:szCs w:val="21"/>
              </w:rPr>
            </w:pPr>
            <w:r>
              <w:rPr>
                <w:b/>
                <w:sz w:val="21"/>
                <w:szCs w:val="21"/>
              </w:rPr>
              <w:t>6</w:t>
            </w:r>
          </w:p>
        </w:tc>
        <w:tc>
          <w:tcPr>
            <w:tcW w:w="848" w:type="dxa"/>
            <w:vAlign w:val="center"/>
          </w:tcPr>
          <w:p w14:paraId="17F37630">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7209D1D2">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7DC362F1">
            <w:pPr>
              <w:jc w:val="center"/>
              <w:rPr>
                <w:rFonts w:hint="eastAsia"/>
                <w:sz w:val="21"/>
                <w:szCs w:val="21"/>
              </w:rPr>
            </w:pPr>
            <w:r>
              <w:rPr>
                <w:sz w:val="21"/>
                <w:szCs w:val="21"/>
              </w:rPr>
              <w:t>满足高要求</w:t>
            </w:r>
          </w:p>
        </w:tc>
        <w:tc>
          <w:tcPr>
            <w:tcW w:w="1528" w:type="dxa"/>
            <w:vAlign w:val="center"/>
          </w:tcPr>
          <w:p w14:paraId="4BB7A8EB">
            <w:pPr>
              <w:jc w:val="center"/>
              <w:rPr>
                <w:rFonts w:hint="eastAsia"/>
                <w:sz w:val="21"/>
                <w:szCs w:val="21"/>
              </w:rPr>
            </w:pPr>
            <w:r>
              <w:rPr>
                <w:sz w:val="21"/>
                <w:szCs w:val="21"/>
              </w:rPr>
              <w:t>满足高要求</w:t>
            </w:r>
          </w:p>
        </w:tc>
      </w:tr>
      <w:tr w14:paraId="0CEA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F4949ED">
            <w:pPr>
              <w:jc w:val="center"/>
              <w:rPr>
                <w:rFonts w:hint="eastAsia"/>
                <w:sz w:val="21"/>
                <w:szCs w:val="21"/>
              </w:rPr>
            </w:pPr>
            <w:r>
              <w:rPr>
                <w:sz w:val="21"/>
                <w:szCs w:val="21"/>
              </w:rPr>
              <w:t>7</w:t>
            </w:r>
          </w:p>
        </w:tc>
        <w:tc>
          <w:tcPr>
            <w:tcW w:w="962" w:type="dxa"/>
            <w:vMerge w:val="continue"/>
            <w:vAlign w:val="center"/>
          </w:tcPr>
          <w:p w14:paraId="39A5FC1D">
            <w:pPr>
              <w:rPr>
                <w:rFonts w:hint="eastAsia"/>
                <w:sz w:val="21"/>
                <w:szCs w:val="21"/>
              </w:rPr>
            </w:pPr>
          </w:p>
        </w:tc>
        <w:tc>
          <w:tcPr>
            <w:tcW w:w="1867" w:type="dxa"/>
            <w:vAlign w:val="center"/>
          </w:tcPr>
          <w:p w14:paraId="2FC5B77B">
            <w:pPr>
              <w:rPr>
                <w:rFonts w:hint="eastAsia"/>
                <w:sz w:val="21"/>
                <w:szCs w:val="21"/>
              </w:rPr>
            </w:pPr>
            <w:r>
              <w:rPr>
                <w:sz w:val="21"/>
                <w:szCs w:val="21"/>
              </w:rPr>
              <w:t>3星以下客房[X073]</w:t>
            </w:r>
          </w:p>
        </w:tc>
        <w:tc>
          <w:tcPr>
            <w:tcW w:w="2377" w:type="dxa"/>
            <w:vAlign w:val="center"/>
          </w:tcPr>
          <w:p w14:paraId="4F1CC672">
            <w:pPr>
              <w:rPr>
                <w:rFonts w:hint="eastAsia"/>
                <w:sz w:val="21"/>
                <w:szCs w:val="21"/>
              </w:rPr>
            </w:pPr>
            <w:r>
              <w:rPr>
                <w:sz w:val="21"/>
                <w:szCs w:val="21"/>
              </w:rPr>
              <w:t>客房</w:t>
            </w:r>
          </w:p>
        </w:tc>
        <w:tc>
          <w:tcPr>
            <w:tcW w:w="565" w:type="dxa"/>
            <w:vAlign w:val="center"/>
          </w:tcPr>
          <w:p w14:paraId="1DF5D84F">
            <w:pPr>
              <w:jc w:val="center"/>
              <w:rPr>
                <w:rFonts w:hint="eastAsia"/>
                <w:sz w:val="21"/>
                <w:szCs w:val="21"/>
              </w:rPr>
            </w:pPr>
            <w:r>
              <w:rPr>
                <w:sz w:val="21"/>
                <w:szCs w:val="21"/>
              </w:rPr>
              <w:t>16</w:t>
            </w:r>
          </w:p>
        </w:tc>
        <w:tc>
          <w:tcPr>
            <w:tcW w:w="565" w:type="dxa"/>
            <w:vAlign w:val="center"/>
          </w:tcPr>
          <w:p w14:paraId="7B7820D1">
            <w:pPr>
              <w:jc w:val="center"/>
              <w:rPr>
                <w:rFonts w:hint="eastAsia"/>
                <w:sz w:val="21"/>
                <w:szCs w:val="21"/>
              </w:rPr>
            </w:pPr>
            <w:r>
              <w:rPr>
                <w:sz w:val="21"/>
                <w:szCs w:val="21"/>
              </w:rPr>
              <w:t>6</w:t>
            </w:r>
          </w:p>
        </w:tc>
        <w:tc>
          <w:tcPr>
            <w:tcW w:w="565" w:type="dxa"/>
            <w:vAlign w:val="center"/>
          </w:tcPr>
          <w:p w14:paraId="4A8FF520">
            <w:pPr>
              <w:jc w:val="center"/>
              <w:rPr>
                <w:rFonts w:hint="eastAsia"/>
                <w:sz w:val="21"/>
                <w:szCs w:val="21"/>
              </w:rPr>
            </w:pPr>
            <w:r>
              <w:rPr>
                <w:sz w:val="21"/>
                <w:szCs w:val="21"/>
              </w:rPr>
              <w:t>--</w:t>
            </w:r>
          </w:p>
        </w:tc>
        <w:tc>
          <w:tcPr>
            <w:tcW w:w="565" w:type="dxa"/>
            <w:vAlign w:val="center"/>
          </w:tcPr>
          <w:p w14:paraId="0FBBA891">
            <w:pPr>
              <w:jc w:val="center"/>
              <w:rPr>
                <w:rFonts w:hint="eastAsia"/>
                <w:sz w:val="21"/>
                <w:szCs w:val="21"/>
              </w:rPr>
            </w:pPr>
            <w:r>
              <w:rPr>
                <w:sz w:val="21"/>
                <w:szCs w:val="21"/>
              </w:rPr>
              <w:t>--</w:t>
            </w:r>
          </w:p>
        </w:tc>
        <w:tc>
          <w:tcPr>
            <w:tcW w:w="565" w:type="dxa"/>
            <w:vAlign w:val="center"/>
          </w:tcPr>
          <w:p w14:paraId="2D3E7148">
            <w:pPr>
              <w:jc w:val="center"/>
              <w:rPr>
                <w:rFonts w:hint="eastAsia"/>
                <w:sz w:val="21"/>
                <w:szCs w:val="21"/>
              </w:rPr>
            </w:pPr>
            <w:r>
              <w:rPr>
                <w:b/>
                <w:sz w:val="21"/>
                <w:szCs w:val="21"/>
              </w:rPr>
              <w:t>16</w:t>
            </w:r>
          </w:p>
        </w:tc>
        <w:tc>
          <w:tcPr>
            <w:tcW w:w="565" w:type="dxa"/>
            <w:shd w:val="clear" w:color="auto" w:fill="E6E6E6"/>
            <w:vAlign w:val="center"/>
          </w:tcPr>
          <w:p w14:paraId="4F8CB03F">
            <w:pPr>
              <w:jc w:val="center"/>
              <w:rPr>
                <w:rFonts w:hint="eastAsia"/>
                <w:sz w:val="21"/>
                <w:szCs w:val="21"/>
              </w:rPr>
            </w:pPr>
            <w:r>
              <w:rPr>
                <w:b/>
                <w:sz w:val="21"/>
                <w:szCs w:val="21"/>
              </w:rPr>
              <w:t>6</w:t>
            </w:r>
          </w:p>
        </w:tc>
        <w:tc>
          <w:tcPr>
            <w:tcW w:w="848" w:type="dxa"/>
            <w:vAlign w:val="center"/>
          </w:tcPr>
          <w:p w14:paraId="6352399A">
            <w:pPr>
              <w:jc w:val="center"/>
              <w:rPr>
                <w:rFonts w:hint="eastAsia"/>
                <w:sz w:val="21"/>
                <w:szCs w:val="21"/>
              </w:rPr>
            </w:pPr>
            <w:r>
              <w:rPr>
                <w:sz w:val="21"/>
                <w:szCs w:val="21"/>
              </w:rPr>
              <w:t>L:≤45</w:t>
            </w:r>
            <w:r>
              <w:rPr>
                <w:sz w:val="21"/>
                <w:szCs w:val="21"/>
              </w:rPr>
              <w:br w:type="textWrapping"/>
            </w:r>
            <w:r>
              <w:rPr>
                <w:sz w:val="21"/>
                <w:szCs w:val="21"/>
              </w:rPr>
              <w:t>H:≤35</w:t>
            </w:r>
          </w:p>
        </w:tc>
        <w:tc>
          <w:tcPr>
            <w:tcW w:w="848" w:type="dxa"/>
            <w:vAlign w:val="center"/>
          </w:tcPr>
          <w:p w14:paraId="6478A52E">
            <w:pPr>
              <w:jc w:val="center"/>
              <w:rPr>
                <w:rFonts w:hint="eastAsia"/>
                <w:sz w:val="21"/>
                <w:szCs w:val="21"/>
              </w:rPr>
            </w:pPr>
            <w:r>
              <w:rPr>
                <w:sz w:val="21"/>
                <w:szCs w:val="21"/>
              </w:rPr>
              <w:t>L:≤40</w:t>
            </w:r>
            <w:r>
              <w:rPr>
                <w:sz w:val="21"/>
                <w:szCs w:val="21"/>
              </w:rPr>
              <w:br w:type="textWrapping"/>
            </w:r>
            <w:r>
              <w:rPr>
                <w:sz w:val="21"/>
                <w:szCs w:val="21"/>
              </w:rPr>
              <w:t>H:≤30</w:t>
            </w:r>
          </w:p>
        </w:tc>
        <w:tc>
          <w:tcPr>
            <w:tcW w:w="1528" w:type="dxa"/>
            <w:vAlign w:val="center"/>
          </w:tcPr>
          <w:p w14:paraId="0365C68F">
            <w:pPr>
              <w:jc w:val="center"/>
              <w:rPr>
                <w:rFonts w:hint="eastAsia"/>
                <w:sz w:val="21"/>
                <w:szCs w:val="21"/>
              </w:rPr>
            </w:pPr>
            <w:r>
              <w:rPr>
                <w:sz w:val="21"/>
                <w:szCs w:val="21"/>
              </w:rPr>
              <w:t>满足高要求</w:t>
            </w:r>
          </w:p>
        </w:tc>
        <w:tc>
          <w:tcPr>
            <w:tcW w:w="1528" w:type="dxa"/>
            <w:vAlign w:val="center"/>
          </w:tcPr>
          <w:p w14:paraId="727EFE30">
            <w:pPr>
              <w:jc w:val="center"/>
              <w:rPr>
                <w:rFonts w:hint="eastAsia"/>
                <w:sz w:val="21"/>
                <w:szCs w:val="21"/>
              </w:rPr>
            </w:pPr>
            <w:r>
              <w:rPr>
                <w:sz w:val="21"/>
                <w:szCs w:val="21"/>
              </w:rPr>
              <w:t>满足高要求</w:t>
            </w:r>
          </w:p>
        </w:tc>
      </w:tr>
      <w:tr w14:paraId="58C4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A0AFF9B">
            <w:pPr>
              <w:jc w:val="center"/>
              <w:rPr>
                <w:rFonts w:hint="eastAsia"/>
                <w:sz w:val="21"/>
                <w:szCs w:val="21"/>
              </w:rPr>
            </w:pPr>
            <w:r>
              <w:rPr>
                <w:sz w:val="21"/>
                <w:szCs w:val="21"/>
              </w:rPr>
              <w:t>7</w:t>
            </w:r>
          </w:p>
        </w:tc>
        <w:tc>
          <w:tcPr>
            <w:tcW w:w="962" w:type="dxa"/>
            <w:vMerge w:val="continue"/>
            <w:vAlign w:val="center"/>
          </w:tcPr>
          <w:p w14:paraId="32FCA218">
            <w:pPr>
              <w:rPr>
                <w:rFonts w:hint="eastAsia"/>
                <w:sz w:val="21"/>
                <w:szCs w:val="21"/>
              </w:rPr>
            </w:pPr>
          </w:p>
        </w:tc>
        <w:tc>
          <w:tcPr>
            <w:tcW w:w="1867" w:type="dxa"/>
            <w:vAlign w:val="center"/>
          </w:tcPr>
          <w:p w14:paraId="20E342D2">
            <w:pPr>
              <w:rPr>
                <w:rFonts w:hint="eastAsia"/>
                <w:sz w:val="21"/>
                <w:szCs w:val="21"/>
              </w:rPr>
            </w:pPr>
            <w:r>
              <w:rPr>
                <w:sz w:val="21"/>
                <w:szCs w:val="21"/>
              </w:rPr>
              <w:t>会议室[X028]</w:t>
            </w:r>
          </w:p>
        </w:tc>
        <w:tc>
          <w:tcPr>
            <w:tcW w:w="2377" w:type="dxa"/>
            <w:vAlign w:val="center"/>
          </w:tcPr>
          <w:p w14:paraId="49872C6F">
            <w:pPr>
              <w:rPr>
                <w:rFonts w:hint="eastAsia"/>
                <w:sz w:val="21"/>
                <w:szCs w:val="21"/>
              </w:rPr>
            </w:pPr>
            <w:r>
              <w:rPr>
                <w:sz w:val="21"/>
                <w:szCs w:val="21"/>
              </w:rPr>
              <w:t>普通会议室</w:t>
            </w:r>
          </w:p>
        </w:tc>
        <w:tc>
          <w:tcPr>
            <w:tcW w:w="565" w:type="dxa"/>
            <w:vAlign w:val="center"/>
          </w:tcPr>
          <w:p w14:paraId="61C0765D">
            <w:pPr>
              <w:jc w:val="center"/>
              <w:rPr>
                <w:rFonts w:hint="eastAsia"/>
                <w:sz w:val="21"/>
                <w:szCs w:val="21"/>
              </w:rPr>
            </w:pPr>
            <w:r>
              <w:rPr>
                <w:sz w:val="21"/>
                <w:szCs w:val="21"/>
              </w:rPr>
              <w:t>34</w:t>
            </w:r>
          </w:p>
        </w:tc>
        <w:tc>
          <w:tcPr>
            <w:tcW w:w="565" w:type="dxa"/>
            <w:vAlign w:val="center"/>
          </w:tcPr>
          <w:p w14:paraId="2F89B809">
            <w:pPr>
              <w:jc w:val="center"/>
              <w:rPr>
                <w:rFonts w:hint="eastAsia"/>
                <w:sz w:val="21"/>
                <w:szCs w:val="21"/>
              </w:rPr>
            </w:pPr>
            <w:r>
              <w:rPr>
                <w:sz w:val="21"/>
                <w:szCs w:val="21"/>
              </w:rPr>
              <w:t>24</w:t>
            </w:r>
          </w:p>
        </w:tc>
        <w:tc>
          <w:tcPr>
            <w:tcW w:w="565" w:type="dxa"/>
            <w:vAlign w:val="center"/>
          </w:tcPr>
          <w:p w14:paraId="5165FA79">
            <w:pPr>
              <w:jc w:val="center"/>
              <w:rPr>
                <w:rFonts w:hint="eastAsia"/>
                <w:sz w:val="21"/>
                <w:szCs w:val="21"/>
              </w:rPr>
            </w:pPr>
            <w:r>
              <w:rPr>
                <w:sz w:val="21"/>
                <w:szCs w:val="21"/>
              </w:rPr>
              <w:t>--</w:t>
            </w:r>
          </w:p>
        </w:tc>
        <w:tc>
          <w:tcPr>
            <w:tcW w:w="565" w:type="dxa"/>
            <w:vAlign w:val="center"/>
          </w:tcPr>
          <w:p w14:paraId="5046DF8E">
            <w:pPr>
              <w:jc w:val="center"/>
              <w:rPr>
                <w:rFonts w:hint="eastAsia"/>
                <w:sz w:val="21"/>
                <w:szCs w:val="21"/>
              </w:rPr>
            </w:pPr>
            <w:r>
              <w:rPr>
                <w:sz w:val="21"/>
                <w:szCs w:val="21"/>
              </w:rPr>
              <w:t>--</w:t>
            </w:r>
          </w:p>
        </w:tc>
        <w:tc>
          <w:tcPr>
            <w:tcW w:w="565" w:type="dxa"/>
            <w:vAlign w:val="center"/>
          </w:tcPr>
          <w:p w14:paraId="49FB1E21">
            <w:pPr>
              <w:jc w:val="center"/>
              <w:rPr>
                <w:rFonts w:hint="eastAsia"/>
                <w:sz w:val="21"/>
                <w:szCs w:val="21"/>
              </w:rPr>
            </w:pPr>
            <w:r>
              <w:rPr>
                <w:b/>
                <w:sz w:val="21"/>
                <w:szCs w:val="21"/>
              </w:rPr>
              <w:t>34</w:t>
            </w:r>
          </w:p>
        </w:tc>
        <w:tc>
          <w:tcPr>
            <w:tcW w:w="565" w:type="dxa"/>
            <w:shd w:val="clear" w:color="auto" w:fill="E6E6E6"/>
            <w:vAlign w:val="center"/>
          </w:tcPr>
          <w:p w14:paraId="41BFC622">
            <w:pPr>
              <w:jc w:val="center"/>
              <w:rPr>
                <w:rFonts w:hint="eastAsia"/>
                <w:sz w:val="21"/>
                <w:szCs w:val="21"/>
              </w:rPr>
            </w:pPr>
            <w:r>
              <w:rPr>
                <w:b/>
                <w:sz w:val="21"/>
                <w:szCs w:val="21"/>
              </w:rPr>
              <w:t>24</w:t>
            </w:r>
          </w:p>
        </w:tc>
        <w:tc>
          <w:tcPr>
            <w:tcW w:w="848" w:type="dxa"/>
            <w:vAlign w:val="center"/>
          </w:tcPr>
          <w:p w14:paraId="7520E0A3">
            <w:pPr>
              <w:jc w:val="center"/>
              <w:rPr>
                <w:rFonts w:hint="eastAsia"/>
                <w:sz w:val="21"/>
                <w:szCs w:val="21"/>
              </w:rPr>
            </w:pPr>
            <w:r>
              <w:rPr>
                <w:sz w:val="21"/>
                <w:szCs w:val="21"/>
              </w:rPr>
              <w:t>L:≤45</w:t>
            </w:r>
            <w:r>
              <w:rPr>
                <w:sz w:val="21"/>
                <w:szCs w:val="21"/>
              </w:rPr>
              <w:br w:type="textWrapping"/>
            </w:r>
            <w:r>
              <w:rPr>
                <w:sz w:val="21"/>
                <w:szCs w:val="21"/>
              </w:rPr>
              <w:t>H:≤40</w:t>
            </w:r>
          </w:p>
        </w:tc>
        <w:tc>
          <w:tcPr>
            <w:tcW w:w="848" w:type="dxa"/>
            <w:vAlign w:val="center"/>
          </w:tcPr>
          <w:p w14:paraId="0956C8B3">
            <w:pPr>
              <w:jc w:val="center"/>
              <w:rPr>
                <w:rFonts w:hint="eastAsia"/>
                <w:sz w:val="21"/>
                <w:szCs w:val="21"/>
              </w:rPr>
            </w:pPr>
            <w:r>
              <w:rPr>
                <w:sz w:val="21"/>
                <w:szCs w:val="21"/>
              </w:rPr>
              <w:t>--</w:t>
            </w:r>
          </w:p>
        </w:tc>
        <w:tc>
          <w:tcPr>
            <w:tcW w:w="1528" w:type="dxa"/>
            <w:vAlign w:val="center"/>
          </w:tcPr>
          <w:p w14:paraId="615E3BB0">
            <w:pPr>
              <w:jc w:val="center"/>
              <w:rPr>
                <w:rFonts w:hint="eastAsia"/>
                <w:sz w:val="21"/>
                <w:szCs w:val="21"/>
              </w:rPr>
            </w:pPr>
            <w:r>
              <w:rPr>
                <w:sz w:val="21"/>
                <w:szCs w:val="21"/>
              </w:rPr>
              <w:t>满足高要求</w:t>
            </w:r>
          </w:p>
        </w:tc>
        <w:tc>
          <w:tcPr>
            <w:tcW w:w="1528" w:type="dxa"/>
            <w:vAlign w:val="center"/>
          </w:tcPr>
          <w:p w14:paraId="7724C5C5">
            <w:pPr>
              <w:jc w:val="center"/>
              <w:rPr>
                <w:rFonts w:hint="eastAsia"/>
                <w:sz w:val="21"/>
                <w:szCs w:val="21"/>
              </w:rPr>
            </w:pPr>
            <w:r>
              <w:rPr>
                <w:sz w:val="21"/>
                <w:szCs w:val="21"/>
              </w:rPr>
              <w:t>--</w:t>
            </w:r>
          </w:p>
        </w:tc>
      </w:tr>
    </w:tbl>
    <w:p w14:paraId="76230FE1">
      <w:pPr>
        <w:pStyle w:val="3"/>
        <w:jc w:val="center"/>
        <w:rPr>
          <w:rFonts w:hint="eastAsia"/>
        </w:rPr>
      </w:pPr>
      <w:bookmarkStart w:id="68" w:name="室内噪声级附录表"/>
      <w:bookmarkEnd w:id="68"/>
    </w:p>
    <w:p w14:paraId="3A251DD4">
      <w:pPr>
        <w:pStyle w:val="14"/>
        <w:spacing w:line="360" w:lineRule="auto"/>
        <w:ind w:firstLine="0" w:firstLineChars="0"/>
        <w:rPr>
          <w:rFonts w:hint="eastAsia"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04B2">
    <w:pPr>
      <w:pStyle w:val="17"/>
      <w:framePr w:wrap="around" w:vAnchor="text" w:hAnchor="margin" w:xAlign="center" w:y="1"/>
      <w:rPr>
        <w:rStyle w:val="26"/>
        <w:rFonts w:hint="eastAsia"/>
      </w:rPr>
    </w:pPr>
    <w:r>
      <w:rPr>
        <w:rStyle w:val="26"/>
      </w:rPr>
      <w:fldChar w:fldCharType="begin"/>
    </w:r>
    <w:r>
      <w:rPr>
        <w:rStyle w:val="26"/>
      </w:rPr>
      <w:instrText xml:space="preserve">PAGE  </w:instrText>
    </w:r>
    <w:r>
      <w:rPr>
        <w:rStyle w:val="26"/>
      </w:rPr>
      <w:fldChar w:fldCharType="end"/>
    </w:r>
  </w:p>
  <w:p w14:paraId="547E067E">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C5B6">
    <w:pPr>
      <w:pStyle w:val="17"/>
      <w:rPr>
        <w:rFonts w:hint="eastAsia"/>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22</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20</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016A">
    <w:pPr>
      <w:pStyle w:val="17"/>
      <w:rPr>
        <w:rFonts w:hint="eastAsia"/>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22</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20</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2FD1">
    <w:pPr>
      <w:pStyle w:val="1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878A">
    <w:pPr>
      <w:pStyle w:val="1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BB41">
    <w:pPr>
      <w:pStyle w:val="18"/>
      <w:rPr>
        <w:rFonts w:hint="eastAsia"/>
      </w:rPr>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9B"/>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760EE"/>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4594"/>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219B"/>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600"/>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13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tmp4</Template>
  <Company>ths</Company>
  <Pages>22</Pages>
  <Words>2088</Words>
  <Characters>2567</Characters>
  <Lines>123</Lines>
  <Paragraphs>34</Paragraphs>
  <TotalTime>0</TotalTime>
  <ScaleCrop>false</ScaleCrop>
  <LinksUpToDate>false</LinksUpToDate>
  <CharactersWithSpaces>2683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2024-12-21T02:22:00Z</dcterms:created>
  <dc:creator>王腾飞</dc:creator>
  <cp:lastModifiedBy>沐沐</cp:lastModifiedBy>
  <cp:lastPrinted>1900-12-31T16:00:00Z</cp:lastPrinted>
  <dcterms:modified xsi:type="dcterms:W3CDTF">2024-12-22T15:15:26Z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393E9727B5844D3C85113FCDDCEEC93E_12</vt:lpwstr>
  </property>
</Properties>
</file>