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E6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光伏车棚</w:t>
      </w:r>
    </w:p>
    <w:p w14:paraId="0F18D4E1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光伏车棚的原理</w:t>
      </w:r>
    </w:p>
    <w:p w14:paraId="3DC9365F">
      <w:pPr>
        <w:spacing w:line="360" w:lineRule="auto"/>
        <w:ind w:firstLine="420" w:firstLineChars="200"/>
        <w:rPr>
          <w:rFonts w:hint="eastAsia"/>
          <w:szCs w:val="22"/>
        </w:rPr>
      </w:pPr>
      <w:r>
        <w:rPr>
          <w:rFonts w:hint="eastAsia"/>
          <w:szCs w:val="22"/>
        </w:rPr>
        <w:t>光伏车棚的基本原理是利用棚顶安装的太阳能电池板，将太阳光直接转化为电能。这种设计不仅充分利用了空间，还避免了额外占用土地资源。与传统的露天停车位相比，光伏车棚在功能上实现了多重扩展。它能为车辆提供遮阳挡雨的保护，延长车辆使用寿命；通过发电系统，它可以为电动汽车充电桩供电，或直接将电能输送到电网，实现能源的自给自足或外供。这种集成化的解决方案，使得光伏车棚成为现代城市和社区中一种实用的基础设施。</w:t>
      </w:r>
    </w:p>
    <w:p w14:paraId="3F4F249B">
      <w:pPr>
        <w:numPr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2.光伏车棚的优势</w:t>
      </w:r>
    </w:p>
    <w:p w14:paraId="4D6A307C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光伏车棚是一种将光伏发电技术与车棚结构相结合的创新型设施，兼具遮阳防雨和绿色发电功能，广泛应用于服务区、社区、企业等场所。使用光伏车棚相比不使用光伏车棚，具有多方面的显著优势，主要体现在以下几个关键领域：</w:t>
      </w:r>
    </w:p>
    <w:p w14:paraId="3A9C4F45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①节能环保与可持续发展</w:t>
      </w:r>
    </w:p>
    <w:p w14:paraId="56BDB5F7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清洁能源发电：光伏车棚利用太阳能发电，无排放、无噪音、无污染，是绿色环保的清洁能源，可减少对传统电网的依赖，降低碳排放。</w:t>
      </w:r>
    </w:p>
    <w:p w14:paraId="5EB8137A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缓解城市热岛效应：其表面温度比传统车棚低5-8℃，能有效降低停车场的“热岛效应”，改善局部微气候。（结合工程）</w:t>
      </w:r>
    </w:p>
    <w:p w14:paraId="7E3B9EA7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资源高效利用：可充分利用停车场等闲置空间，将“死空间”转化为“能源工厂”，相同占地面积下，较地面光伏电站高出30%-40%的发电效率。（结合工程）</w:t>
      </w:r>
    </w:p>
    <w:p w14:paraId="78F542CB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②经济收益与成本优势</w:t>
      </w:r>
    </w:p>
    <w:p w14:paraId="70F5597F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发电收益：发出的电能可用于给电动车辆充电、企业用电等，多余的电量还可以卖给国家，带来额外收益。</w:t>
      </w:r>
    </w:p>
    <w:p w14:paraId="2B3E8DFD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长期效益：系统持续25-30年发电，收回成本后可享受纯收益，投资回报率高。（结合工程）</w:t>
      </w:r>
    </w:p>
    <w:p w14:paraId="0B9D91A3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成本回收：每平方米成本约一千元左右，与普通膜结构车棚相比，每平方米仅增加三四百元，增加的成本可通过国家及省市各级的电费补贴回收。（结合工程）</w:t>
      </w:r>
    </w:p>
    <w:p w14:paraId="0FBFDA86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③实用功能与智能体验</w:t>
      </w:r>
    </w:p>
    <w:p w14:paraId="1E85370F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多功能集成：兼具遮阳、防雨、充电功能，车棚内温度比传统车棚低15-20℃，能保护车辆和设备。（结合工程）</w:t>
      </w:r>
    </w:p>
    <w:p w14:paraId="641EACE2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智能便捷：支持手机扫码充电，实时显示车位和充电进度，提供24小时技术支持。</w:t>
      </w:r>
    </w:p>
    <w:p w14:paraId="7A1004D5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安全性高：配备储能设备，可解决用电高峰断电问题，避免老旧线路安全隐患；电气设计严格遵循相关规范，具备多重保护措施。</w:t>
      </w:r>
    </w:p>
    <w:p w14:paraId="1399A1CD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④造型美观与城市形象</w:t>
      </w:r>
    </w:p>
    <w:p w14:paraId="7BE37F8A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美观时尚：光伏板替代传统车棚的膜结构钢顶，蓝色的光伏电板在阳光下熠熠生辉，增添了一道亮丽的风景。</w:t>
      </w:r>
    </w:p>
    <w:p w14:paraId="4376D73D">
      <w:pPr>
        <w:spacing w:line="360" w:lineRule="auto"/>
        <w:ind w:firstLine="420" w:firstLineChars="20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体现城市生态理念：建设光伏停车棚积极响应国家节能减排号召，能打造低碳环保的现代化城市，提升城市形象。</w:t>
      </w:r>
    </w:p>
    <w:p w14:paraId="03F1F074">
      <w:pPr>
        <w:numPr>
          <w:ilvl w:val="0"/>
          <w:numId w:val="1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光伏车棚的结构</w:t>
      </w:r>
    </w:p>
    <w:p w14:paraId="045D5ED8">
      <w:pPr>
        <w:numPr>
          <w:numId w:val="0"/>
        </w:numPr>
      </w:pPr>
      <w:r>
        <w:drawing>
          <wp:inline distT="0" distB="0" distL="0" distR="0">
            <wp:extent cx="5274310" cy="3780790"/>
            <wp:effectExtent l="0" t="0" r="8890" b="3810"/>
            <wp:docPr id="4" name="图片 4" descr="https://img0.baidu.com/it/u=1316772653,3011134629&amp;fm=253&amp;app=138&amp;f=JPEG?w=1116&amp;h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img0.baidu.com/it/u=1316772653,3011134629&amp;fm=253&amp;app=138&amp;f=JPEG?w=1116&amp;h=8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CE12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依旧等刘洋老师的图片，不要用这张</w:t>
      </w:r>
      <w:r>
        <w:rPr>
          <w:rFonts w:hint="eastAsia"/>
          <w:lang w:eastAsia="zh-CN"/>
        </w:rPr>
        <w:t>）</w:t>
      </w:r>
      <w:bookmarkStart w:id="0" w:name="_GoBack"/>
      <w:bookmarkEnd w:id="0"/>
    </w:p>
    <w:p w14:paraId="34163E21">
      <w:pPr>
        <w:numPr>
          <w:numId w:val="0"/>
        </w:numP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00DC3"/>
    <w:multiLevelType w:val="singleLevel"/>
    <w:tmpl w:val="AF600D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2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2025-11-10T11:24:08Z</dcterms:created>
  <dc:creator>27633</dc:creator>
  <cp:lastModifiedBy>WPS_1694080915</cp:lastModifiedBy>
  <dcterms:modified xsi:type="dcterms:W3CDTF">2025-11-10T11:49:33Z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eyJoZGlkIjoiYmQwODBmYWZkMWEzMDcyYzRiN2JlNDJkNWMwOGE3N2MiLCJ1c2VySWQiOiIxNTMwNDQxMjg4In0=</vt:lpwstr>
  </property>
  <property fmtid="{D5CDD505-2E9C-101B-9397-08002B2CF9AE}" pid="4" name="ICV">
    <vt:lpwstr>ACB24CA6F3884CE4A96D71B6DC805602_12</vt:lpwstr>
  </property>
</Properties>
</file>