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89942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jc w:val="center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33"/>
          <w:szCs w:val="33"/>
          <w:shd w:val="clear" w:fill="FFFFFF"/>
          <w:lang w:val="en-US" w:eastAsia="zh-CN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33"/>
          <w:szCs w:val="33"/>
          <w:shd w:val="clear" w:fill="FFFFFF"/>
          <w:lang w:val="en-US" w:eastAsia="zh-CN"/>
        </w:rPr>
        <w:t>厕所排风系统</w:t>
      </w:r>
    </w:p>
    <w:p w14:paraId="6EB5C706">
      <w:pPr>
        <w:ind w:firstLine="420" w:firstLineChars="200"/>
        <w:rPr>
          <w:rFonts w:hint="eastAsia"/>
        </w:rPr>
      </w:pPr>
      <w:r>
        <w:rPr>
          <w:rFonts w:hint="eastAsia"/>
        </w:rPr>
        <w:t>厕所排风系统的控制需结合机械通风、智能联动及环境监测，确保有效除臭和空气流通。以下是关键控制方式：</w:t>
      </w:r>
    </w:p>
    <w:p w14:paraId="796C0073">
      <w:pPr>
        <w:rPr>
          <w:rFonts w:hint="eastAsia"/>
          <w:b/>
        </w:rPr>
      </w:pPr>
      <w:r>
        <w:rPr>
          <w:rFonts w:hint="eastAsia"/>
          <w:b/>
        </w:rPr>
        <w:t>机械通风控制</w:t>
      </w:r>
    </w:p>
    <w:p w14:paraId="609C7238">
      <w:r>
        <w:rPr>
          <w:rFonts w:hint="eastAsia"/>
        </w:rPr>
        <w:t>排风扇安装：优先选择带防潮功能的排风扇，安装位置应避开淋浴区，建议置于天花板中央或靠近异味源（如马桶上方）。</w:t>
      </w:r>
      <w:r>
        <w:t xml:space="preserve"> ‌</w:t>
      </w:r>
    </w:p>
    <w:p w14:paraId="052AF5E1">
      <w:pPr>
        <w:rPr>
          <w:rFonts w:hint="eastAsia"/>
          <w:b/>
        </w:rPr>
      </w:pPr>
      <w:r>
        <w:rPr>
          <w:rFonts w:hint="eastAsia"/>
          <w:b/>
        </w:rPr>
        <w:t>系统形式</w:t>
      </w:r>
    </w:p>
    <w:p w14:paraId="0DE90200">
      <w:r>
        <w:rPr>
          <w:rFonts w:hint="eastAsia"/>
        </w:rPr>
        <w:t>独立排风：每层或每间卫生间单独设置排气扇，屋顶加装排风机。</w:t>
      </w:r>
      <w:r>
        <w:t xml:space="preserve"> ‌</w:t>
      </w:r>
    </w:p>
    <w:p w14:paraId="4D57773C">
      <w:r>
        <w:t>‌</w:t>
      </w:r>
      <w:r>
        <w:rPr>
          <w:rFonts w:hint="eastAsia"/>
        </w:rPr>
        <w:t>湿度感应：当湿度超过</w:t>
      </w:r>
      <w:r>
        <w:t>60%</w:t>
      </w:r>
      <w:r>
        <w:rPr>
          <w:rFonts w:hint="eastAsia"/>
        </w:rPr>
        <w:t>时自动启动排风扇，防止霉味。</w:t>
      </w:r>
      <w:r>
        <w:t xml:space="preserve"> ‌</w:t>
      </w:r>
    </w:p>
    <w:p w14:paraId="614429B1">
      <w:r>
        <w:rPr>
          <w:rFonts w:hint="eastAsia"/>
        </w:rPr>
        <w:t>马桶传感器：通过门窗传感器检测马桶盖</w:t>
      </w:r>
      <w:r>
        <w:t>/</w:t>
      </w:r>
      <w:r>
        <w:rPr>
          <w:rFonts w:hint="eastAsia"/>
        </w:rPr>
        <w:t>座圈状态，自动开启排风（如马桶盖关闭后延时启动）。</w:t>
      </w:r>
      <w:r>
        <w:t xml:space="preserve"> ‌</w:t>
      </w:r>
    </w:p>
    <w:p w14:paraId="43222649">
      <w:r>
        <w:rPr>
          <w:rFonts w:hint="eastAsia"/>
        </w:rPr>
        <w:t>延时关闭：排风结束后继续运行</w:t>
      </w:r>
      <w:r>
        <w:t>5-10</w:t>
      </w:r>
      <w:r>
        <w:rPr>
          <w:rFonts w:hint="eastAsia"/>
        </w:rPr>
        <w:t>分钟，彻底排出异味。</w:t>
      </w:r>
      <w:r>
        <w:t xml:space="preserve"> ‌</w:t>
      </w:r>
    </w:p>
    <w:p w14:paraId="52DE3577">
      <w:r>
        <w:rPr>
          <w:rFonts w:hint="eastAsia"/>
        </w:rPr>
        <w:t>空气质量监测：安装氨气、硫化氢传感器，超标时自动启动净化程序。</w:t>
      </w:r>
      <w:r>
        <w:t xml:space="preserve"> ‌</w:t>
      </w:r>
    </w:p>
    <w:p w14:paraId="01FD82E3">
      <w:r>
        <w:rPr>
          <w:rFonts w:hint="eastAsia"/>
        </w:rPr>
        <w:t>智能调节：结合二氧化碳、挥发性有机物数据，动态调整风机转速。</w:t>
      </w:r>
      <w:r>
        <w:t xml:space="preserve"> ‌</w:t>
      </w:r>
    </w:p>
    <w:p w14:paraId="77632ABF">
      <w:r>
        <w:rPr>
          <w:rFonts w:hint="eastAsia"/>
        </w:rPr>
        <w:t>防倒流设计排风支管加装单向阀，防止外部空气倒灌。</w:t>
      </w:r>
      <w:r>
        <w:t xml:space="preserve"> ‌</w:t>
      </w:r>
    </w:p>
    <w:p w14:paraId="0060CA95">
      <w:pPr>
        <w:rPr>
          <w:rFonts w:hint="eastAsia"/>
        </w:rPr>
      </w:pPr>
      <w:r>
        <w:rPr>
          <w:rFonts w:hint="eastAsia"/>
        </w:rPr>
        <w:t>定时通风：根据</w:t>
      </w:r>
      <w:r>
        <w:t>运营方需求</w:t>
      </w:r>
      <w:r>
        <w:rPr>
          <w:rFonts w:hint="eastAsia"/>
        </w:rPr>
        <w:t>设置早晚各1小时定时排风，适应日常使用习惯。</w:t>
      </w:r>
    </w:p>
    <w:p w14:paraId="78F9321F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7800" cy="5257800"/>
            <wp:effectExtent l="0" t="0" r="0" b="0"/>
            <wp:docPr id="3" name="图片 3" descr="厕所排风系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厕所排风系统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525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6D661D"/>
    <w:rsid w:val="5F377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2025-11-15T11:12:15Z</dcterms:created>
  <dc:creator>27633</dc:creator>
  <cp:lastModifiedBy>donk</cp:lastModifiedBy>
  <dcterms:modified xsi:type="dcterms:W3CDTF">2025-11-15T12:05:32Z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eyJoZGlkIjoiYmQwODBmYWZkMWEzMDcyYzRiN2JlNDJkNWMwOGE3N2MiLCJ1c2VySWQiOiIxNTMwNDQxMjg4In0=</vt:lpwstr>
  </property>
  <property fmtid="{D5CDD505-2E9C-101B-9397-08002B2CF9AE}" pid="4" name="ICV">
    <vt:lpwstr>FBBCCB6CCE0143ED87EA46F48FC3699A_12</vt:lpwstr>
  </property>
</Properties>
</file>