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Default Extension="jpg" ContentType="image/jp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攀枝花改造后</w:t>
            </w:r>
            <w:bookmarkEnd w:id="1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四川-攀枝花</w:t>
            </w:r>
            <w:bookmarkEnd w:id="2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t>攀枝花学院</w:t>
            </w:r>
            <w:bookmarkEnd w:id="5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2024年01月03日</w:t>
            </w:r>
            <w:bookmarkEnd w:id="6"/>
          </w:p>
        </w:tc>
      </w:tr>
    </w:tbl>
    <w:p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743258" cy="1743258"/>
            <wp:effectExtent l="0" t="0" r="0" b="0"/>
            <wp:docPr id="63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1ba973238a64965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:rsidR="00AC0859" w:rsidRPr="00F7608E" w:rsidRDefault="00AC0859" w:rsidP="00351C0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351C09">
              <w:rPr>
                <w:rFonts w:ascii="宋体" w:hAnsi="宋体"/>
              </w:rPr>
              <w:t>2</w:t>
            </w:r>
          </w:p>
        </w:tc>
      </w:tr>
      <w:tr w:rsidR="00AC0859" w:rsidRPr="003539C2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20220808（SP1）</w:t>
            </w:r>
            <w:bookmarkEnd w:id="8"/>
          </w:p>
        </w:tc>
      </w:tr>
      <w:tr w:rsidR="00AC0859" w:rsidRPr="003539C2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T18011205418</w:t>
            </w:r>
            <w:bookmarkEnd w:id="9"/>
          </w:p>
        </w:tc>
      </w:tr>
    </w:tbl>
    <w:p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:rsidR="001F5EAC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79588823" w:history="1">
        <w:r w:rsidR="001F5EAC" w:rsidRPr="00D07137">
          <w:rPr>
            <w:rStyle w:val="a6"/>
          </w:rPr>
          <w:t>1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项目概况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3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9588824" w:history="1">
        <w:r w:rsidR="001F5EAC" w:rsidRPr="00D07137">
          <w:rPr>
            <w:rStyle w:val="a6"/>
            <w:lang w:val="en-GB"/>
          </w:rPr>
          <w:t>1.1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平面图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4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9588825" w:history="1">
        <w:r w:rsidR="001F5EAC" w:rsidRPr="00D07137">
          <w:rPr>
            <w:rStyle w:val="a6"/>
            <w:lang w:val="en-GB"/>
          </w:rPr>
          <w:t>1.2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三维视图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5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6" w:history="1">
        <w:r w:rsidR="001F5EAC" w:rsidRPr="00D07137">
          <w:rPr>
            <w:rStyle w:val="a6"/>
          </w:rPr>
          <w:t>2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计算依据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6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7" w:history="1">
        <w:r w:rsidR="001F5EAC" w:rsidRPr="00D07137">
          <w:rPr>
            <w:rStyle w:val="a6"/>
          </w:rPr>
          <w:t>3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参考标准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6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8" w:history="1">
        <w:r w:rsidR="001F5EAC" w:rsidRPr="00D07137">
          <w:rPr>
            <w:rStyle w:val="a6"/>
          </w:rPr>
          <w:t>4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计算方法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6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9588829" w:history="1">
        <w:r w:rsidR="001F5EAC" w:rsidRPr="00D07137">
          <w:rPr>
            <w:rStyle w:val="a6"/>
            <w:lang w:val="en-GB"/>
          </w:rPr>
          <w:t>4.1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参数定义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6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9588830" w:history="1">
        <w:r w:rsidR="001F5EAC" w:rsidRPr="00D07137">
          <w:rPr>
            <w:rStyle w:val="a6"/>
            <w:lang w:val="en-GB"/>
          </w:rPr>
          <w:t>4.2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计算流程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6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9588831" w:history="1">
        <w:r w:rsidR="001F5EAC" w:rsidRPr="00D07137">
          <w:rPr>
            <w:rStyle w:val="a6"/>
            <w:lang w:val="en-GB"/>
          </w:rPr>
          <w:t>4.3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计算参数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_Toc79588831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79588832" w:history="1">
        <w:r w:rsidR="001F5EAC" w:rsidRPr="00D07137">
          <w:rPr>
            <w:rStyle w:val="a6"/>
            <w:lang w:val="en-GB"/>
          </w:rPr>
          <w:t>4.3.1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室外月平均温度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_Toc79588832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7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79588833" w:history="1">
        <w:r w:rsidR="001F5EAC" w:rsidRPr="00D07137">
          <w:rPr>
            <w:rStyle w:val="a6"/>
            <w:lang w:val="en-GB"/>
          </w:rPr>
          <w:t>4.3.2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室内热舒适温度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79588834" w:history="1">
        <w:r w:rsidR="001F5EAC" w:rsidRPr="00D07137">
          <w:rPr>
            <w:rStyle w:val="a6"/>
            <w:lang w:val="en-GB"/>
          </w:rPr>
          <w:t>4.3.3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参评时间段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79588835" w:history="1">
        <w:r w:rsidR="001F5EAC" w:rsidRPr="00D07137">
          <w:rPr>
            <w:rStyle w:val="a6"/>
            <w:lang w:val="en-GB"/>
          </w:rPr>
          <w:t>4.3.4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围护结构热工性能参数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79588836" w:history="1">
        <w:r w:rsidR="001F5EAC" w:rsidRPr="00D07137">
          <w:rPr>
            <w:rStyle w:val="a6"/>
            <w:lang w:val="en-GB"/>
          </w:rPr>
          <w:t>4.3.5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房间类型参数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7" w:history="1">
        <w:r w:rsidR="001F5EAC" w:rsidRPr="00D07137">
          <w:rPr>
            <w:rStyle w:val="a6"/>
          </w:rPr>
          <w:t>5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结果分析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79588838" w:history="1">
        <w:r w:rsidR="001F5EAC" w:rsidRPr="00D07137">
          <w:rPr>
            <w:rStyle w:val="a6"/>
            <w:lang w:val="en-GB"/>
          </w:rPr>
          <w:t>5.1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6"/>
            <w:rFonts w:hint="eastAsia"/>
          </w:rPr>
          <w:t>室内适应性热舒适温度达标比例统计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9" w:history="1">
        <w:r w:rsidR="001F5EAC" w:rsidRPr="00D07137">
          <w:rPr>
            <w:rStyle w:val="a6"/>
          </w:rPr>
          <w:t>6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结论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:rsidR="001F5EAC" w:rsidRDefault="002F3AD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40" w:history="1">
        <w:r w:rsidR="001F5EAC" w:rsidRPr="00D07137">
          <w:rPr>
            <w:rStyle w:val="a6"/>
          </w:rPr>
          <w:t>7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6"/>
            <w:rFonts w:hint="eastAsia"/>
          </w:rPr>
          <w:t>附录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_Toc79588840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1F5EAC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:rsidR="00FF547F" w:rsidRDefault="00D40158" w:rsidP="004C7D33">
      <w:pPr>
        <w:pStyle w:val="10"/>
        <w:spacing w:line="240" w:lineRule="auto"/>
      </w:pPr>
      <w:r>
        <w:fldChar w:fldCharType="end"/>
      </w:r>
      <w:bookmarkEnd w:id="10"/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  <w:bookmarkStart w:id="11" w:name="_GoBack"/>
      <w:bookmarkEnd w:id="11"/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Pr="00FF547F" w:rsidRDefault="00FF547F" w:rsidP="00FF547F">
      <w:pPr>
        <w:rPr>
          <w:lang w:val="en-US"/>
        </w:rPr>
      </w:pPr>
    </w:p>
    <w:p w:rsidR="00FF547F" w:rsidRDefault="00FF547F" w:rsidP="00FF547F">
      <w:pPr>
        <w:rPr>
          <w:lang w:val="en-US"/>
        </w:rPr>
      </w:pPr>
    </w:p>
    <w:p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8"/>
          <w:footerReference w:type="default" r:id="rId9"/>
          <w:footerReference w:type="first" r:id="rId10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:rsidR="0000578F" w:rsidRDefault="0000578F" w:rsidP="0000578F">
      <w:pPr>
        <w:pStyle w:val="1"/>
      </w:pPr>
      <w:bookmarkStart w:id="12" w:name="_Toc452108759"/>
      <w:bookmarkStart w:id="13" w:name="_Toc79588823"/>
      <w:r w:rsidRPr="0000578F">
        <w:rPr>
          <w:rFonts w:hint="eastAsia"/>
        </w:rPr>
        <w:lastRenderedPageBreak/>
        <w:t>项目概况</w:t>
      </w:r>
      <w:bookmarkEnd w:id="12"/>
      <w:bookmarkEnd w:id="13"/>
    </w:p>
    <w:p w:rsidR="0000578F" w:rsidRDefault="0000578F" w:rsidP="0000578F">
      <w:pPr>
        <w:pStyle w:val="a0"/>
        <w:ind w:firstLine="420"/>
        <w:rPr>
          <w:lang w:val="en-US"/>
        </w:rPr>
      </w:pPr>
      <w:bookmarkStart w:id="14" w:name="项目概况"/>
      <w:bookmarkEnd w:id="14"/>
    </w:p>
    <w:p w:rsidR="007C15B9" w:rsidRDefault="007C15B9" w:rsidP="0000578F">
      <w:pPr>
        <w:pStyle w:val="a0"/>
        <w:ind w:firstLine="420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:rsidR="0000578F" w:rsidRDefault="0000578F" w:rsidP="00DC62E7">
      <w:pPr>
        <w:pStyle w:val="2"/>
      </w:pPr>
      <w:bookmarkStart w:id="15" w:name="_Toc452108760"/>
      <w:bookmarkStart w:id="16" w:name="_Toc79588824"/>
      <w:r>
        <w:lastRenderedPageBreak/>
        <w:t>平面图</w:t>
      </w:r>
      <w:bookmarkEnd w:id="15"/>
      <w:bookmarkEnd w:id="16"/>
    </w:p>
    <w:p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7" w:name="平面图"/>
      <w:bookmarkEnd w:id="1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09975"/>
            <wp:effectExtent l="0" t="0" r="0" b="0"/>
            <wp:docPr id="64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8734349b4c1455c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a0"/>
        <w:ind w:firstLineChars="0" w:firstLine="0"/>
        <w:jc w:val="center"/>
        <w:rPr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67125"/>
            <wp:effectExtent l="0" t="0" r="0" b="0"/>
            <wp:docPr id="65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6eeaf34400c4fbf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a0"/>
        <w:ind w:firstLineChars="0" w:firstLine="0"/>
        <w:jc w:val="center"/>
        <w:rPr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2933700"/>
            <wp:effectExtent l="0" t="0" r="0" b="0"/>
            <wp:docPr id="66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da451ef298a4a8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a0"/>
        <w:ind w:firstLineChars="0" w:firstLine="0"/>
        <w:jc w:val="center"/>
        <w:rPr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1962150"/>
            <wp:effectExtent l="0" t="0" r="0" b="0"/>
            <wp:docPr id="67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873f09d57db439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4层平面</w:t>
      </w:r>
    </w:p>
    <w:p>
      <w:pPr>
        <w:pStyle w:val="a0"/>
        <w:ind w:firstLineChars="0" w:firstLine="0"/>
        <w:jc w:val="center"/>
        <w:rPr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1819275"/>
            <wp:effectExtent l="0" t="0" r="0" b="0"/>
            <wp:docPr id="68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d5e505ebe3d4dcc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5层平面</w:t>
      </w:r>
    </w:p>
    <w:p>
      <w:pPr>
        <w:pStyle w:val="a0"/>
        <w:ind w:firstLineChars="0" w:firstLine="0"/>
        <w:jc w:val="center"/>
        <w:rPr>
          <w:lang w:val="en-US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2190750"/>
            <wp:effectExtent l="0" t="0" r="0" b="0"/>
            <wp:docPr id="6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bf6b925917248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6层平面</w:t>
      </w:r>
    </w:p>
    <w:p>
      <w:pPr>
        <w:pStyle w:val="a0"/>
        <w:ind w:firstLineChars="0" w:firstLine="0"/>
        <w:jc w:val="center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:rsidR="0000578F" w:rsidRDefault="0000578F" w:rsidP="00DC62E7">
      <w:pPr>
        <w:pStyle w:val="2"/>
      </w:pPr>
      <w:bookmarkStart w:id="18" w:name="_Toc452108761"/>
      <w:bookmarkStart w:id="19" w:name="_Toc79588825"/>
      <w:r>
        <w:rPr>
          <w:rFonts w:hint="eastAsia"/>
        </w:rPr>
        <w:lastRenderedPageBreak/>
        <w:t>三</w:t>
      </w:r>
      <w:r>
        <w:t>维视图</w:t>
      </w:r>
      <w:bookmarkEnd w:id="18"/>
      <w:bookmarkEnd w:id="19"/>
    </w:p>
    <w:p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20" w:name="模型观察"/>
      <w:r>
        <w:t>请先在【模型观察】命令中保存图片</w:t>
      </w:r>
      <w:bookmarkEnd w:id="20"/>
    </w:p>
    <w:p w:rsidR="00E27B4C" w:rsidRPr="00180E79" w:rsidRDefault="00E27B4C" w:rsidP="00180E79">
      <w:pPr>
        <w:pStyle w:val="ae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F5EAC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F5EAC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:rsidR="0069542D" w:rsidRDefault="0069542D" w:rsidP="00D40158">
      <w:pPr>
        <w:pStyle w:val="1"/>
      </w:pPr>
      <w:bookmarkStart w:id="21" w:name="TitleFormat"/>
      <w:bookmarkStart w:id="22" w:name="_Toc452108762"/>
      <w:bookmarkStart w:id="23" w:name="_Toc79588826"/>
      <w:r>
        <w:rPr>
          <w:rFonts w:hint="eastAsia"/>
        </w:rPr>
        <w:lastRenderedPageBreak/>
        <w:t>计算</w:t>
      </w:r>
      <w:r>
        <w:t>依据</w:t>
      </w:r>
      <w:bookmarkEnd w:id="21"/>
      <w:bookmarkEnd w:id="22"/>
      <w:bookmarkEnd w:id="23"/>
    </w:p>
    <w:p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4" w:name="_Toc452108763"/>
      <w:r>
        <w:rPr>
          <w:rFonts w:hint="eastAsia"/>
          <w:lang w:val="en-US"/>
        </w:rPr>
        <w:t>本项目主要参照资料为：</w:t>
      </w:r>
    </w:p>
    <w:p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参考标准名称1"/>
      <w:r>
        <w:rPr>
          <w:rFonts w:hint="eastAsia"/>
          <w:lang w:val="en-US"/>
        </w:rPr>
        <w:t>《绿色建筑评价标准》GB/T50378-2019</w:t>
      </w:r>
      <w:bookmarkEnd w:id="25"/>
    </w:p>
    <w:p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6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6"/>
    </w:p>
    <w:p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7" w:name="_Hlk13516321"/>
    </w:p>
    <w:bookmarkEnd w:id="27"/>
    <w:p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:rsidR="0000578F" w:rsidRDefault="0000578F" w:rsidP="0000578F">
      <w:pPr>
        <w:pStyle w:val="1"/>
      </w:pPr>
      <w:bookmarkStart w:id="28" w:name="_Toc79588827"/>
      <w:r>
        <w:rPr>
          <w:rFonts w:hint="eastAsia"/>
        </w:rPr>
        <w:t>参考</w:t>
      </w:r>
      <w:r>
        <w:t>标准</w:t>
      </w:r>
      <w:bookmarkEnd w:id="24"/>
      <w:bookmarkEnd w:id="28"/>
    </w:p>
    <w:p w:rsidR="008E2A42" w:rsidRPr="008E2A42" w:rsidRDefault="008E2A42" w:rsidP="00E2221D">
      <w:pPr>
        <w:pStyle w:val="a0"/>
        <w:ind w:firstLine="420"/>
        <w:rPr>
          <w:lang w:val="en-US"/>
        </w:rPr>
      </w:pPr>
      <w:bookmarkStart w:id="29" w:name="_Toc451698935"/>
      <w:bookmarkStart w:id="30" w:name="_Toc452108764"/>
      <w:bookmarkStart w:id="31" w:name="_Toc451436145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2" w:name="参考标准名称2"/>
      <w:r w:rsidRPr="008E2A42">
        <w:rPr>
          <w:rFonts w:hint="eastAsia"/>
          <w:lang w:val="en-US"/>
        </w:rPr>
        <w:t>《绿色建筑评价标准》GB/T50378-2019</w:t>
      </w:r>
      <w:bookmarkEnd w:id="32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:rsidR="0000578F" w:rsidRDefault="0000578F" w:rsidP="0000578F">
      <w:pPr>
        <w:pStyle w:val="1"/>
      </w:pPr>
      <w:bookmarkStart w:id="33" w:name="_Toc79588828"/>
      <w:r>
        <w:rPr>
          <w:rFonts w:hint="eastAsia"/>
        </w:rPr>
        <w:t>计算</w:t>
      </w:r>
      <w:bookmarkEnd w:id="29"/>
      <w:bookmarkEnd w:id="30"/>
      <w:r w:rsidR="008E2A42">
        <w:rPr>
          <w:rFonts w:hint="eastAsia"/>
        </w:rPr>
        <w:t>方法</w:t>
      </w:r>
      <w:bookmarkEnd w:id="33"/>
    </w:p>
    <w:p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:rsidR="00833AFE" w:rsidRDefault="00833AFE" w:rsidP="00833AFE">
      <w:pPr>
        <w:pStyle w:val="2"/>
      </w:pPr>
      <w:bookmarkStart w:id="34" w:name="_Toc79588829"/>
      <w:r>
        <w:rPr>
          <w:rFonts w:hint="eastAsia"/>
        </w:rPr>
        <w:t>参数定义</w:t>
      </w:r>
      <w:bookmarkEnd w:id="34"/>
    </w:p>
    <w:p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bookmarkStart w:id="35" w:name="_Toc451698937"/>
      <w:bookmarkStart w:id="36" w:name="_Toc452108765"/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:rsidR="002D33C1" w:rsidRDefault="002D33C1" w:rsidP="002D33C1">
      <w:pPr>
        <w:pStyle w:val="2"/>
      </w:pPr>
      <w:bookmarkStart w:id="37" w:name="_Toc79588830"/>
      <w:r>
        <w:rPr>
          <w:rFonts w:hint="eastAsia"/>
        </w:rPr>
        <w:t>计算流程</w:t>
      </w:r>
      <w:bookmarkEnd w:id="37"/>
    </w:p>
    <w:p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:rsidR="00035ECB" w:rsidRDefault="00035ECB" w:rsidP="00035ECB">
      <w:pPr>
        <w:pStyle w:val="ab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:rsidR="00FC1BB9" w:rsidRDefault="00FC1BB9" w:rsidP="00304FC5">
      <w:pPr>
        <w:pStyle w:val="ae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7330292E" wp14:editId="19A8CF03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ECB" w:rsidRPr="00180E79" w:rsidRDefault="00B13824" w:rsidP="00304FC5">
      <w:pPr>
        <w:pStyle w:val="ae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1F5EAC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1F5EAC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:rsidR="00035ECB" w:rsidRDefault="00035ECB" w:rsidP="00D406D2">
      <w:pPr>
        <w:pStyle w:val="ae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:rsidR="006B0CC7" w:rsidRPr="00180E79" w:rsidRDefault="006B0CC7" w:rsidP="006B0CC7">
      <w:pPr>
        <w:pStyle w:val="ae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889"/>
        <w:gridCol w:w="2034"/>
        <w:gridCol w:w="1928"/>
      </w:tblGrid>
      <w:tr w:rsidR="006B0CC7" w:rsidRPr="00BA2C60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:rsidR="006B0CC7" w:rsidRPr="00BA2C60" w:rsidRDefault="006B0CC7" w:rsidP="00B269E3">
            <w:pPr>
              <w:pStyle w:val="ae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:rsidR="006B0CC7" w:rsidRPr="00BA2C60" w:rsidRDefault="006B0CC7" w:rsidP="00B269E3">
            <w:pPr>
              <w:pStyle w:val="ae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:rsidR="000F57D4" w:rsidRPr="006043F1" w:rsidRDefault="000F57D4" w:rsidP="000F57D4">
      <w:pPr>
        <w:pStyle w:val="ab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:rsidR="00500A38" w:rsidRPr="00B50E2E" w:rsidRDefault="00500A38" w:rsidP="000F57D4">
      <w:pPr>
        <w:pStyle w:val="ab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8" w:name="_Hlk36153165"/>
      <w:r>
        <w:rPr>
          <w:rFonts w:hint="eastAsia"/>
          <w:szCs w:val="21"/>
        </w:rPr>
        <w:t>室内适应性舒适温度时间比例</w:t>
      </w:r>
      <w:bookmarkEnd w:id="38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:rsidR="001B0BA1" w:rsidRDefault="006D296D" w:rsidP="00B50E2E">
      <w:pPr>
        <w:pStyle w:val="2"/>
      </w:pPr>
      <w:bookmarkStart w:id="39" w:name="_Toc79588831"/>
      <w:r>
        <w:rPr>
          <w:rFonts w:hint="eastAsia"/>
        </w:rPr>
        <w:t>计算参数</w:t>
      </w:r>
      <w:bookmarkEnd w:id="39"/>
    </w:p>
    <w:p w:rsidR="006D296D" w:rsidRDefault="006043F1" w:rsidP="00EA3BB3">
      <w:pPr>
        <w:pStyle w:val="3"/>
      </w:pPr>
      <w:bookmarkStart w:id="40" w:name="_Toc79588832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40"/>
    </w:p>
    <w:p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41" w:name="站台城市"/>
      <w:r w:rsidR="006D3413" w:rsidRPr="00E87AC0">
        <w:rPr>
          <w:rFonts w:ascii="Calibri" w:hAnsi="Calibri" w:hint="eastAsia"/>
          <w:kern w:val="2"/>
          <w:lang w:val="en-US"/>
        </w:rPr>
        <w:t xml:space="preserve">昆明</w:t>
      </w:r>
      <w:bookmarkEnd w:id="41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42" w:name="月平均温度图"/>
      <w:r>
        <w:rPr>
          <w:rFonts w:ascii="Calibri" w:hAnsi="Calibri" w:hint="eastAsia"/>
          <w:b/>
          <w:kern w:val="2"/>
          <w:lang w:val="en-US"/>
        </w:rPr>
        <w:t xml:space="preserve"> </w:t>
      </w:r>
      <w:bookmarkEnd w:id="42"/>
    </w:p>
    <w:p w:rsidR="005D0A02" w:rsidRPr="00180E79" w:rsidRDefault="00B13824" w:rsidP="00180E79">
      <w:pPr>
        <w:pStyle w:val="ae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F5EAC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1F5EAC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:rsidR="00B665C1" w:rsidRDefault="00B665C1" w:rsidP="00EA3BB3">
      <w:pPr>
        <w:pStyle w:val="3"/>
      </w:pPr>
      <w:bookmarkStart w:id="43" w:name="_Toc79588833"/>
      <w:r w:rsidRPr="00B665C1">
        <w:rPr>
          <w:rFonts w:hint="eastAsia"/>
        </w:rPr>
        <w:lastRenderedPageBreak/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43"/>
    </w:p>
    <w:p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773C" w:rsidRPr="00A412D8" w:rsidRDefault="0099773C" w:rsidP="00A412D8">
            <w:pPr>
              <w:jc w:val="center"/>
            </w:pPr>
            <w:bookmarkStart w:id="44" w:name="室内热舒适温度表"/>
            <w:r w:rsidRPr="00A412D8">
              <w:rPr>
                <w:rFonts w:hint="eastAsia"/>
              </w:rPr>
              <w:t>室外月平均温度</w:t>
            </w:r>
            <w:bookmarkEnd w:id="44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8.9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17.5~24.5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18.9~25.9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19.8~26.8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20.1~27.1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20.5~27.5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20.5~27.5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20.4~27.4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19.9~26.9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19.4~26.4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11.6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17.9~24.9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:rsidR="009C72E6" w:rsidRDefault="009C72E6" w:rsidP="009C72E6">
      <w:pPr>
        <w:pStyle w:val="3"/>
      </w:pPr>
      <w:bookmarkStart w:id="45" w:name="_Toc79588834"/>
      <w:r>
        <w:rPr>
          <w:rFonts w:hint="eastAsia"/>
        </w:rPr>
        <w:t>参评时间</w:t>
      </w:r>
      <w:r>
        <w:t>段</w:t>
      </w:r>
      <w:bookmarkEnd w:id="45"/>
    </w:p>
    <w:p w:rsidR="00B665C1" w:rsidRPr="00A412D8" w:rsidRDefault="009C72E6" w:rsidP="00B665C1">
      <w:pPr>
        <w:pStyle w:val="a0"/>
        <w:ind w:firstLine="420"/>
        <w:rPr>
          <w:lang w:val="en-US"/>
        </w:rPr>
      </w:pPr>
      <w:bookmarkStart w:id="46" w:name="参评时间段"/>
      <w:r>
        <w:rPr>
          <w:rFonts w:hint="eastAsia"/>
          <w:lang w:val="en-US"/>
        </w:rPr>
        <w:t xml:space="preserve">1月1日至12月31日。</w:t>
      </w:r>
      <w:bookmarkEnd w:id="46"/>
    </w:p>
    <w:p w:rsidR="006043F1" w:rsidRPr="000B1793" w:rsidRDefault="006043F1" w:rsidP="00EA3BB3">
      <w:pPr>
        <w:pStyle w:val="3"/>
      </w:pPr>
      <w:bookmarkStart w:id="47" w:name="_Toc79588835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7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屋顶构造一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1.510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15.360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0.407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0.227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3.100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0.444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1.378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300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1.142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3.691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0.12[默认]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0.77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外墙构造一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0.227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1.977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0.738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2.941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0.30[默认]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1.13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热桥柱构造一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0.227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1.977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280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0.738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2.941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Default="0058474F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0.30[默认]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1.13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挑空楼板构造一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0.340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0.556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0.227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0.689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2.146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传热系数K=1/(0.15+∑R)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1.19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周边地面构造一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0.090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1.431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传热系数K=1/(0.11+∑R)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0.52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非周边地面构造一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0.090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1.431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传热系数K=1/(0.11+∑R)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0.30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控温房间隔墙构造一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190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0.750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7.490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0.253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1.897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0.300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2.391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1.93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:rsidR="00BE0E75" w:rsidRDefault="008D2BD4" w:rsidP="0058474F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="007F02B7" w:rsidRPr="00E145DC">
        <w:rPr>
          <w:rFonts w:hint="eastAsia"/>
        </w:rPr>
        <w:t xml:space="preserve"> </w:t>
      </w:r>
      <w:r w:rsidR="007F02B7" w:rsidRPr="00E145DC">
        <w:fldChar w:fldCharType="begin"/>
      </w:r>
      <w:r w:rsidR="007F02B7" w:rsidRPr="00E145DC">
        <w:instrText xml:space="preserve"> </w:instrText>
      </w:r>
      <w:r w:rsidR="007F02B7" w:rsidRPr="00E145DC">
        <w:rPr>
          <w:rFonts w:hint="eastAsia"/>
        </w:rPr>
        <w:instrText>STYLEREF 2 \s</w:instrText>
      </w:r>
      <w:r w:rsidR="007F02B7" w:rsidRPr="00E145DC">
        <w:instrText xml:space="preserve"> </w:instrText>
      </w:r>
      <w:r w:rsidR="007F02B7" w:rsidRPr="00E145DC">
        <w:fldChar w:fldCharType="separate"/>
      </w:r>
      <w:r w:rsidR="007F02B7" w:rsidRPr="00E145DC">
        <w:t>4.3</w:t>
      </w:r>
      <w:r w:rsidR="007F02B7"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D95163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bookmarkStart w:id="3" w:name="表名"/>
      <w:r w:rsidRPr="00E145DC">
        <w:rPr>
          <w:rFonts w:hint="eastAsia"/>
        </w:rPr>
        <w:t>控温房间楼板构造一</w:t>
      </w:r>
      <w:bookmarkEnd w:id="0"/>
      <w:bookmarkEnd w:id="1"/>
      <w:bookmarkEnd w:id="2"/>
      <w:bookmarkEnd w:id="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bookmarkStart w:id="4" w:name="表"/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热惰性指标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58474F" w:rsidRDefault="0058474F" w:rsidP="002F44D5">
            <w:pPr>
              <w:jc w:val="center"/>
            </w:pPr>
            <w:r>
              <w:t>D=R*S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0.930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11.370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0.022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0.245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1.740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17.200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0.069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1.186</w:t>
            </w:r>
          </w:p>
        </w:tc>
      </w:tr>
      <w:tr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20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0.810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10.070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1.00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0.025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0.249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vAlign w:val="center"/>
          </w:tcPr>
          <w:p w:rsidR="0058474F" w:rsidRDefault="0058474F" w:rsidP="002F44D5">
            <w:r>
              <w:t>各层之和∑</w:t>
            </w:r>
          </w:p>
        </w:tc>
        <w:tc>
          <w:tcPr>
            <w:tcW w:w="849" w:type="dxa"/>
            <w:vAlign w:val="center"/>
          </w:tcPr>
          <w:p w:rsidR="0058474F" w:rsidRDefault="0058474F" w:rsidP="002F44D5">
            <w:r>
              <w:t>160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848" w:type="dxa"/>
            <w:vAlign w:val="center"/>
          </w:tcPr>
          <w:p w:rsidR="0058474F" w:rsidRDefault="0058474F" w:rsidP="002F44D5">
            <w:r>
              <w:t>－</w:t>
            </w:r>
          </w:p>
        </w:tc>
        <w:tc>
          <w:tcPr>
            <w:tcW w:w="1075" w:type="dxa"/>
            <w:vAlign w:val="center"/>
          </w:tcPr>
          <w:p w:rsidR="0058474F" w:rsidRDefault="0058474F" w:rsidP="002F44D5">
            <w:r>
              <w:t>0.115</w:t>
            </w:r>
          </w:p>
        </w:tc>
        <w:tc>
          <w:tcPr>
            <w:tcW w:w="1064" w:type="dxa"/>
            <w:vAlign w:val="center"/>
          </w:tcPr>
          <w:p w:rsidR="0058474F" w:rsidRDefault="0058474F" w:rsidP="002F44D5">
            <w:r>
              <w:t>1.679</w:t>
            </w:r>
          </w:p>
        </w:tc>
      </w:tr>
      <w:tr w:rsidR="0058474F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:rsidR="0058474F" w:rsidRPr="00D95163" w:rsidRDefault="0058474F" w:rsidP="002F44D5">
            <w:r>
              <w:t>传热系数K=1/(0.22+∑R)</w:t>
            </w:r>
          </w:p>
        </w:tc>
        <w:tc>
          <w:tcPr>
            <w:tcW w:w="5986" w:type="dxa"/>
            <w:gridSpan w:val="6"/>
          </w:tcPr>
          <w:p w:rsidR="0058474F" w:rsidRDefault="0058474F" w:rsidP="002F44D5">
            <w:pPr>
              <w:jc w:val="center"/>
            </w:pPr>
            <w:r>
              <w:t>2.98</w:t>
            </w:r>
          </w:p>
        </w:tc>
      </w:tr>
    </w:tbl>
    <w:p w:rsidR="0058474F" w:rsidRPr="00612E00" w:rsidRDefault="0058474F" w:rsidP="0042722A">
      <w:pPr>
        <w:pStyle w:val="lj"/>
        <w:spacing w:line="360" w:lineRule="exact"/>
        <w:ind w:firstLineChars="1600" w:firstLine="3840"/>
      </w:pPr>
      <w:bookmarkStart w:id="5" w:name="_GoBack"/>
      <w:bookmarkEnd w:id="4"/>
      <w:bookmarkEnd w:id="5"/>
    </w:p>
    <w:p w14:paraId="089570E4" w14:textId="41257077" w:rsidR="00F133C8" w:rsidRPr="00F133C8" w:rsidRDefault="00E145DC" w:rsidP="00B13824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bookmarkStart w:id="3" w:name="表名"/>
      <w:r w:rsidR="006100FB" w:rsidRPr="00E145DC">
        <w:rPr>
          <w:rFonts w:hint="eastAsia"/>
        </w:rPr>
        <w:t>外门</w:t>
      </w:r>
      <w:bookmarkEnd w:id="3"/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188E7DA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7653587" w14:textId="77777777" w:rsidR="00EA3BB3" w:rsidRDefault="00EA3BB3">
            <w:pPr>
              <w:jc w:val="center"/>
            </w:pPr>
            <w:bookmarkStart w:id="4" w:name="表"/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0C35B0D" w14:textId="03544B29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42722A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FB092A3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A7077C7" w14:textId="15437F1F" w:rsidR="00EA3BB3" w:rsidRDefault="00EA3BB3">
            <w:bookmarkStart w:id="5" w:name="_GoBack"/>
            <w:bookmarkEnd w:id="5"/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AFD5FA" w14:textId="3F5AB0F5" w:rsidR="00EA3BB3" w:rsidRDefault="00EA3BB3" w:rsidP="00E45DB8">
            <w:pPr>
              <w:jc w:val="center"/>
            </w:pPr>
            <w:r>
              <w:t>1.97</w:t>
            </w:r>
          </w:p>
        </w:tc>
      </w:tr>
      <w:bookmarkEnd w:id="0"/>
      <w:bookmarkEnd w:id="1"/>
      <w:bookmarkEnd w:id="2"/>
      <w:bookmarkEnd w:id="4"/>
    </w:tbl>
    <w:p w14:paraId="50699D39" w14:textId="5E12B4DD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089570E4" w14:textId="41257077" w:rsidR="00F133C8" w:rsidRPr="00F133C8" w:rsidRDefault="00E145DC" w:rsidP="00B13824">
      <w:pPr>
        <w:jc w:val="center"/>
      </w:pPr>
      <w:bookmarkStart w:id="0" w:name="_Toc451436145"/>
      <w:bookmarkStart w:id="1" w:name="_Toc451698937"/>
      <w:bookmarkStart w:id="2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bookmarkStart w:id="3" w:name="表名"/>
      <w:r w:rsidR="006100FB" w:rsidRPr="00E145DC">
        <w:rPr>
          <w:rFonts w:hint="eastAsia"/>
        </w:rPr>
        <w:t>内门</w:t>
      </w:r>
      <w:bookmarkEnd w:id="3"/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188E7DA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7653587" w14:textId="77777777" w:rsidR="00EA3BB3" w:rsidRDefault="00EA3BB3">
            <w:pPr>
              <w:jc w:val="center"/>
            </w:pPr>
            <w:bookmarkStart w:id="4" w:name="表"/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40C35B0D" w14:textId="03544B29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42722A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4FB092A3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A7077C7" w14:textId="15437F1F" w:rsidR="00EA3BB3" w:rsidRDefault="00EA3BB3">
            <w:bookmarkStart w:id="5" w:name="_GoBack"/>
            <w:bookmarkEnd w:id="5"/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AFD5FA" w14:textId="3F5AB0F5" w:rsidR="00EA3BB3" w:rsidRDefault="00EA3BB3" w:rsidP="00E45DB8">
            <w:pPr>
              <w:jc w:val="center"/>
            </w:pPr>
            <w:r>
              <w:t>3.00</w:t>
            </w:r>
          </w:p>
        </w:tc>
      </w:tr>
      <w:bookmarkEnd w:id="0"/>
      <w:bookmarkEnd w:id="1"/>
      <w:bookmarkEnd w:id="2"/>
      <w:bookmarkEnd w:id="4"/>
    </w:tbl>
    <w:p w14:paraId="50699D39" w14:textId="5E12B4DD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40F4B196" w14:textId="33795419" w:rsidR="00EA3BB3" w:rsidRPr="00E145DC" w:rsidRDefault="00E145DC" w:rsidP="00E145DC">
      <w:pPr>
        <w:jc w:val="center"/>
      </w:pPr>
      <w:bookmarkStart w:id="0" w:name="_Toc36538848"/>
      <w:bookmarkStart w:id="1" w:name="_Toc451436145"/>
      <w:bookmarkStart w:id="2" w:name="_Toc451698937"/>
      <w:bookmarkStart w:id="3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bookmarkStart w:id="4" w:name="表名"/>
      <w:r w:rsidR="00EA3BB3" w:rsidRPr="00E145DC">
        <w:rPr>
          <w:rFonts w:hint="eastAsia"/>
        </w:rPr>
        <w:t>外窗</w:t>
      </w:r>
      <w:bookmarkEnd w:id="0"/>
      <w:bookmarkEnd w:id="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2534E389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64DA4B5" w14:textId="77777777" w:rsidR="00EA3BB3" w:rsidRDefault="00EA3BB3" w:rsidP="00EA3BB3">
            <w:pPr>
              <w:jc w:val="center"/>
            </w:pPr>
            <w:bookmarkStart w:id="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BB465B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2AF96B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15F1CF1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1AC0C93" w14:textId="77777777" w:rsidR="00590C9D" w:rsidRDefault="00590C9D" w:rsidP="00EA3BB3">
            <w:pPr>
              <w:jc w:val="center"/>
            </w:pPr>
            <w:bookmarkStart w:id="6" w:name="_GoBack"/>
            <w:r>
              <w:t>12A钢铝单框双玻窗（平均）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06B361F" w14:textId="77777777" w:rsidR="00590C9D" w:rsidRDefault="00590C9D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08317C" w14:textId="77777777" w:rsidR="00590C9D" w:rsidRDefault="00590C9D" w:rsidP="00EA3BB3">
            <w:pPr>
              <w:jc w:val="center"/>
            </w:pPr>
            <w:r>
              <w:t>0.75</w:t>
            </w:r>
          </w:p>
        </w:tc>
      </w:tr>
      <w:bookmarkEnd w:id="1"/>
      <w:bookmarkEnd w:id="2"/>
      <w:bookmarkEnd w:id="3"/>
      <w:bookmarkEnd w:id="5"/>
      <w:bookmarkEnd w:id="6"/>
    </w:tbl>
    <w:p w14:paraId="50699D39" w14:textId="5E12B4DD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40F4B196" w14:textId="33795419" w:rsidR="00EA3BB3" w:rsidRPr="00E145DC" w:rsidRDefault="00E145DC" w:rsidP="00E145DC">
      <w:pPr>
        <w:jc w:val="center"/>
      </w:pPr>
      <w:bookmarkStart w:id="0" w:name="_Toc36538848"/>
      <w:bookmarkStart w:id="1" w:name="_Toc451436145"/>
      <w:bookmarkStart w:id="2" w:name="_Toc451698937"/>
      <w:bookmarkStart w:id="3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Pr="00E145DC"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Pr="00E145DC">
        <w:t>1</w:t>
      </w:r>
      <w:r w:rsidRPr="00E145DC">
        <w:fldChar w:fldCharType="end"/>
      </w:r>
      <w:bookmarkStart w:id="4" w:name="表名"/>
      <w:r w:rsidR="00EA3BB3" w:rsidRPr="00E145DC">
        <w:rPr>
          <w:rFonts w:hint="eastAsia"/>
        </w:rPr>
        <w:t>内窗</w:t>
      </w:r>
      <w:bookmarkEnd w:id="0"/>
      <w:bookmarkEnd w:id="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2534E389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64DA4B5" w14:textId="77777777" w:rsidR="00EA3BB3" w:rsidRDefault="00EA3BB3" w:rsidP="00EA3BB3">
            <w:pPr>
              <w:jc w:val="center"/>
            </w:pPr>
            <w:bookmarkStart w:id="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BB465BB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2AF96B2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315F1CF1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1AC0C93" w14:textId="77777777" w:rsidR="00590C9D" w:rsidRDefault="00590C9D" w:rsidP="00EA3BB3">
            <w:pPr>
              <w:jc w:val="center"/>
            </w:pPr>
            <w:bookmarkStart w:id="6" w:name="_GoBack"/>
            <w:r>
              <w:t>12A钢铝单框双玻窗（平均）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06B361F" w14:textId="77777777" w:rsidR="00590C9D" w:rsidRDefault="00590C9D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08317C" w14:textId="77777777" w:rsidR="00590C9D" w:rsidRDefault="00590C9D" w:rsidP="00EA3BB3">
            <w:pPr>
              <w:jc w:val="center"/>
            </w:pPr>
            <w:r>
              <w:t>0.75</w:t>
            </w:r>
          </w:p>
        </w:tc>
      </w:tr>
      <w:bookmarkEnd w:id="1"/>
      <w:bookmarkEnd w:id="2"/>
      <w:bookmarkEnd w:id="3"/>
      <w:bookmarkEnd w:id="5"/>
      <w:bookmarkEnd w:id="6"/>
    </w:tbl>
    <w:p w14:paraId="50699D39" w14:textId="5E12B4DD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:rsidR="006100FB" w:rsidRDefault="000B41B5" w:rsidP="00D406D2">
      <w:pPr>
        <w:ind w:firstLineChars="200" w:firstLine="420"/>
      </w:pPr>
      <w:bookmarkStart w:id="48" w:name="围护结构"/>
      <w:r>
        <w:rPr>
          <w:rFonts w:hint="eastAsia"/>
        </w:rPr>
        <w:t xml:space="preserve"> </w:t>
      </w:r>
      <w:bookmarkEnd w:id="48"/>
    </w:p>
    <w:p w:rsidR="00FB767C" w:rsidRPr="000B1793" w:rsidRDefault="00FB767C" w:rsidP="00FB767C">
      <w:pPr>
        <w:pStyle w:val="3"/>
      </w:pPr>
      <w:bookmarkStart w:id="49" w:name="_Toc79588836"/>
      <w:r>
        <w:rPr>
          <w:rFonts w:hint="eastAsia"/>
        </w:rPr>
        <w:t>房间类型参数</w:t>
      </w:r>
      <w:bookmarkEnd w:id="49"/>
    </w:p>
    <w:tbl>
      <w:tblPr>
        <w:tblStyle w:val="TableGrid"/>
        <w:tblW w:w="10437.039642334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947.0399475097656"/>
        <w:gridCol w:w="1137.6599884033203"/>
        <w:gridCol w:w="1137.6599884033203"/>
        <w:gridCol w:w="1137.6599884033203"/>
        <w:gridCol w:w="1262.1799468994141"/>
        <w:gridCol w:w="1262.1799468994141"/>
        <w:gridCol w:w="1262.1799468994141"/>
        <w:gridCol w:w="1290.47988891601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冬季新风量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夏季新风量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人员密度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0.9~1.2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</w:tr>
    </w:tbl>
    <w:p w:rsidR="001211D7" w:rsidRPr="004C1EAC" w:rsidRDefault="008F436E" w:rsidP="004C1EAC">
      <w:pPr>
        <w:pStyle w:val="4"/>
        <w:tabs>
          <w:tab w:val="clear" w:pos="864"/>
        </w:tabs>
        <w:ind w:leftChars="71" w:left="141" w:hangingChars="6" w:hanging="13"/>
        <w:rPr>
          <w:lang w:val="en-US"/>
        </w:rPr>
      </w:pPr>
      <w:bookmarkStart w:id="0" w:name="标题"/>
      <w:r>
        <w:rPr>
          <w:lang w:val="en-US"/>
        </w:rPr>
        <w:t>工作日/节假日人员逐时在室率(%)</w:t>
      </w:r>
      <w:bookmarkEnd w:id="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1D4847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:rsidTr="001D4847"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4C1EAC">
      <w:r w:rsidRPr="00080B35">
        <w:rPr>
          <w:rFonts w:hint="eastAsia"/>
        </w:rPr>
        <w:t>注：上行：工作日；下行：节假日</w:t>
      </w:r>
      <w:bookmarkStart w:id="1" w:name="_GoBack"/>
      <w:bookmarkEnd w:id="1"/>
    </w:p>
    <w:p w:rsidR="001211D7" w:rsidRPr="004C1EAC" w:rsidRDefault="008F436E" w:rsidP="004C1EAC">
      <w:pPr>
        <w:pStyle w:val="4"/>
        <w:tabs>
          <w:tab w:val="clear" w:pos="864"/>
        </w:tabs>
        <w:ind w:leftChars="71" w:left="141" w:hangingChars="6" w:hanging="13"/>
        <w:rPr>
          <w:lang w:val="en-US"/>
        </w:rPr>
      </w:pPr>
      <w:bookmarkStart w:id="0" w:name="标题"/>
      <w:r>
        <w:rPr>
          <w:lang w:val="en-US"/>
        </w:rPr>
        <w:t>工作日/节假日照明开关时间表(%)</w:t>
      </w:r>
      <w:bookmarkEnd w:id="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1D4847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4C1EAC" w:rsidRPr="007428D7" w:rsidTr="001D4847"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4C1EAC">
      <w:r w:rsidRPr="00080B35">
        <w:rPr>
          <w:rFonts w:hint="eastAsia"/>
        </w:rPr>
        <w:t>注：上行：工作日；下行：节假日</w:t>
      </w:r>
      <w:bookmarkStart w:id="1" w:name="_GoBack"/>
      <w:bookmarkEnd w:id="1"/>
    </w:p>
    <w:p w:rsidR="001211D7" w:rsidRPr="004C1EAC" w:rsidRDefault="008F436E" w:rsidP="004C1EAC">
      <w:pPr>
        <w:pStyle w:val="4"/>
        <w:tabs>
          <w:tab w:val="clear" w:pos="864"/>
        </w:tabs>
        <w:ind w:leftChars="71" w:left="141" w:hangingChars="6" w:hanging="13"/>
        <w:rPr>
          <w:lang w:val="en-US"/>
        </w:rPr>
      </w:pPr>
      <w:bookmarkStart w:id="0" w:name="标题"/>
      <w:r>
        <w:rPr>
          <w:lang w:val="en-US"/>
        </w:rPr>
        <w:t>工作日/节假日设备逐时使用率(%)</w:t>
      </w:r>
      <w:bookmarkEnd w:id="0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:rsidTr="001D4847">
        <w:trPr>
          <w:jc w:val="center"/>
        </w:trPr>
        <w:tc>
          <w:tcPr>
            <w:tcW w:w="1045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shd w:val="clear" w:color="auto" w:fill="auto"/>
            <w:vAlign w:val="center"/>
            <w:vMerge w:val="restart"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:rsidTr="001D4847">
        <w:trPr>
          <w:jc w:val="center"/>
        </w:trPr>
        <w:tc>
          <w:tcPr>
            <w:tcW w:w="1045" w:type="dxa"/>
            <w:shd w:val="clear" w:color="auto" w:fill="auto"/>
            <w:vAlign w:val="center"/>
            <w:vMerge/>
          </w:tcPr>
          <w:p w:rsidR="004C1EAC" w:rsidRPr="007428D7" w:rsidRDefault="004C1EAC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4C1EAC" w:rsidRPr="008E033B" w:rsidRDefault="004C1EAC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4C1EAC" w:rsidRDefault="004C1EAC">
      <w:r w:rsidRPr="00080B35">
        <w:rPr>
          <w:rFonts w:hint="eastAsia"/>
        </w:rPr>
        <w:t>注：上行：工作日；下行：节假日</w:t>
      </w:r>
      <w:bookmarkStart w:id="1" w:name="_GoBack"/>
      <w:bookmarkEnd w:id="1"/>
    </w:p>
    <w:p w:rsidR="00250B66" w:rsidRPr="006C4E43" w:rsidRDefault="00FB767C" w:rsidP="008F52E4">
      <w:pPr>
        <w:pStyle w:val="a0"/>
        <w:ind w:firstLineChars="0" w:firstLine="0"/>
        <w:rPr>
          <w:b/>
          <w:lang w:val="en-US"/>
        </w:rPr>
      </w:pPr>
      <w:bookmarkStart w:id="50" w:name="房间类型"/>
      <w:bookmarkEnd w:id="50"/>
    </w:p>
    <w:p w:rsidR="008E2A42" w:rsidRDefault="008E2A42" w:rsidP="008E2A42">
      <w:pPr>
        <w:pStyle w:val="1"/>
        <w:tabs>
          <w:tab w:val="left" w:pos="432"/>
        </w:tabs>
      </w:pPr>
      <w:bookmarkStart w:id="51" w:name="_Toc452108768"/>
      <w:bookmarkStart w:id="52" w:name="_Toc3745"/>
      <w:bookmarkStart w:id="53" w:name="_Toc79588837"/>
      <w:r>
        <w:rPr>
          <w:rFonts w:hint="eastAsia"/>
        </w:rPr>
        <w:t>结果</w:t>
      </w:r>
      <w:r>
        <w:t>分析</w:t>
      </w:r>
      <w:bookmarkEnd w:id="51"/>
      <w:bookmarkEnd w:id="52"/>
      <w:bookmarkEnd w:id="53"/>
    </w:p>
    <w:p w:rsidR="00026604" w:rsidRPr="00C92C56" w:rsidRDefault="008E2A42" w:rsidP="00C92C56">
      <w:pPr>
        <w:pStyle w:val="2"/>
      </w:pPr>
      <w:bookmarkStart w:id="54" w:name="_Toc79588838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5" w:name="_Hlk14199391"/>
      <w:bookmarkEnd w:id="54"/>
    </w:p>
    <w:tbl>
      <w:tblPr>
        <w:tblStyle w:val="TableGrid"/>
        <w:tblW w:w="10301.199493408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90.52001953125"/>
        <w:gridCol w:w="916.92001342773438"/>
        <w:gridCol w:w="1075.3999328613281"/>
        <w:gridCol w:w="3186.5798950195313"/>
        <w:gridCol w:w="1075.3999328613281"/>
        <w:gridCol w:w="3356.379699707031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层号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户型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c>
          <w:tcPr>
            <w:vAlign w:val="center"/>
          </w:tcPr>
          <w:p>
            <w:pPr/>
            <w:r>
              <w:t>1</w:t>
            </w:r>
          </w:p>
        </w:tc>
        <w:tc>
          <w:p>
            <w:pPr/>
            <w:r>
              <w:t>1031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办公-普通办公室</w:t>
            </w:r>
          </w:p>
        </w:tc>
        <w:tc>
          <w:tcPr>
            <w:vAlign w:val="center"/>
          </w:tcPr>
          <w:p>
            <w:pPr/>
            <w:r>
              <w:t>20.8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</w:tcPr>
          <w:p>
            <w:pPr/>
            <w:r>
              <w:t>2</w:t>
            </w:r>
          </w:p>
        </w:tc>
        <w:tc>
          <w:p>
            <w:pPr/>
            <w:r>
              <w:t>2006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办公-普通办公室</w:t>
            </w:r>
          </w:p>
        </w:tc>
        <w:tc>
          <w:tcPr>
            <w:vAlign w:val="center"/>
          </w:tcPr>
          <w:p>
            <w:pPr/>
            <w:r>
              <w:t>74.5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4</w:t>
            </w:r>
          </w:p>
        </w:tc>
        <w:tc>
          <w:p>
            <w:pPr/>
            <w:r>
              <w:t>4009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办公-普通办公室</w:t>
            </w:r>
          </w:p>
        </w:tc>
        <w:tc>
          <w:tcPr>
            <w:vAlign w:val="center"/>
          </w:tcPr>
          <w:p>
            <w:pPr/>
            <w:r>
              <w:t>60.0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4010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办公-普通办公室</w:t>
            </w:r>
          </w:p>
        </w:tc>
        <w:tc>
          <w:tcPr>
            <w:vAlign w:val="center"/>
          </w:tcPr>
          <w:p>
            <w:pPr/>
            <w:r>
              <w:t>58.0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4013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办公-普通办公室</w:t>
            </w:r>
          </w:p>
        </w:tc>
        <w:tc>
          <w:tcPr>
            <w:vAlign w:val="center"/>
          </w:tcPr>
          <w:p>
            <w:pPr/>
            <w:r>
              <w:t>55.9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4014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办公-普通办公室</w:t>
            </w:r>
          </w:p>
        </w:tc>
        <w:tc>
          <w:tcPr>
            <w:vAlign w:val="center"/>
          </w:tcPr>
          <w:p>
            <w:pPr/>
            <w:r>
              <w:t>55.9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vMerge w:val="restart"/>
          </w:tcPr>
          <w:p>
            <w:pPr/>
            <w:r>
              <w:t>5</w:t>
            </w:r>
          </w:p>
        </w:tc>
        <w:tc>
          <w:p>
            <w:pPr/>
            <w:r>
              <w:t>5011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办公-普通办公室</w:t>
            </w:r>
          </w:p>
        </w:tc>
        <w:tc>
          <w:tcPr>
            <w:vAlign w:val="center"/>
          </w:tcPr>
          <w:p>
            <w:pPr/>
            <w:r>
              <w:t>58.0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5012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办公-普通办公室</w:t>
            </w:r>
          </w:p>
        </w:tc>
        <w:tc>
          <w:tcPr>
            <w:vAlign w:val="center"/>
          </w:tcPr>
          <w:p>
            <w:pPr/>
            <w:r>
              <w:t>55.9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vMerge/>
          </w:tcPr>
          <w:p>
            <w:pPr/>
          </w:p>
        </w:tc>
        <w:tc>
          <w:p>
            <w:pPr/>
            <w:r>
              <w:t>5015</w:t>
            </w:r>
          </w:p>
          <w:tcPr>
            <w:gridSpan w:val="2"/>
          </w:tcPr>
        </w:tc>
        <w:tc>
          <w:tcPr>
            <w:vAlign w:val="center"/>
          </w:tcPr>
          <w:p>
            <w:pPr/>
            <w:r>
              <w:t>办公-普通办公室</w:t>
            </w:r>
          </w:p>
        </w:tc>
        <w:tc>
          <w:tcPr>
            <w:vAlign w:val="center"/>
          </w:tcPr>
          <w:p>
            <w:pPr/>
            <w:r>
              <w:t>55.9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gridSpan w:val="4"/>
          </w:tcPr>
          <w:p>
            <w:pPr/>
            <w:r>
              <w:t>建筑满足热舒适区间的时间达标比例(%)</w:t>
            </w:r>
          </w:p>
        </w:tc>
        <w:tc>
          <w:tcPr>
            <w:vAlign w:val="center"/>
            <w:gridSpan w:val="2"/>
          </w:tcPr>
          <w:p>
            <w:pPr/>
            <w:r>
              <w:t>0.00%</w:t>
            </w:r>
          </w:p>
        </w:tc>
      </w:tr>
    </w:tbl>
    <w:p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6" w:name="达标比例统计表"/>
      <w:bookmarkEnd w:id="55"/>
      <w:bookmarkEnd w:id="56"/>
    </w:p>
    <w:p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:rsidR="008E2A42" w:rsidRPr="00E14B7E" w:rsidRDefault="00A968A5" w:rsidP="00A968A5">
      <w:pPr>
        <w:pStyle w:val="1"/>
        <w:tabs>
          <w:tab w:val="left" w:pos="432"/>
        </w:tabs>
      </w:pPr>
      <w:bookmarkStart w:id="57" w:name="_Toc79588839"/>
      <w:r w:rsidRPr="00E14B7E">
        <w:rPr>
          <w:rFonts w:hint="eastAsia"/>
        </w:rPr>
        <w:t>结论</w:t>
      </w:r>
      <w:bookmarkEnd w:id="57"/>
    </w:p>
    <w:p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8" w:name="达标百分比"/>
      <w:r w:rsidR="00481D85" w:rsidRPr="00E14B7E">
        <w:rPr>
          <w:rFonts w:hint="eastAsia"/>
          <w:lang w:val="en-US"/>
        </w:rPr>
        <w:t>0.00%</w:t>
      </w:r>
      <w:bookmarkEnd w:id="58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9" w:name="得分"/>
      <w:r w:rsidR="006006D2" w:rsidRPr="00E14B7E">
        <w:rPr>
          <w:rFonts w:hint="eastAsia"/>
          <w:lang w:val="en-US"/>
        </w:rPr>
        <w:t>0</w:t>
      </w:r>
      <w:bookmarkEnd w:id="59"/>
      <w:r w:rsidR="005B277A" w:rsidRPr="00E14B7E">
        <w:rPr>
          <w:rFonts w:hint="eastAsia"/>
          <w:lang w:val="en-US"/>
        </w:rPr>
        <w:t>分。</w:t>
      </w:r>
    </w:p>
    <w:p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60" w:name="附录"/>
    </w:p>
    <w:p w:rsidR="00E14B7E" w:rsidRPr="00E14B7E" w:rsidRDefault="00E14B7E" w:rsidP="00E14B7E">
      <w:pPr>
        <w:pStyle w:val="1"/>
        <w:tabs>
          <w:tab w:val="left" w:pos="432"/>
        </w:tabs>
      </w:pPr>
      <w:bookmarkStart w:id="61" w:name="_Toc79588840"/>
      <w:bookmarkEnd w:id="31"/>
      <w:bookmarkEnd w:id="35"/>
      <w:bookmarkEnd w:id="36"/>
      <w:r w:rsidRPr="00E14B7E">
        <w:rPr>
          <w:rFonts w:hint="eastAsia"/>
        </w:rPr>
        <w:lastRenderedPageBreak/>
        <w:t>附录</w:t>
      </w:r>
      <w:bookmarkEnd w:id="61"/>
    </w:p>
    <w:p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2" w:name="房间逐时温度图"/>
      <w:bookmarkEnd w:id="60"/>
      <w:bookmarkEnd w:id="62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AD5" w:rsidRDefault="002F3AD5" w:rsidP="00203A7D">
      <w:pPr>
        <w:spacing w:line="240" w:lineRule="auto"/>
      </w:pPr>
      <w:r>
        <w:separator/>
      </w:r>
    </w:p>
  </w:endnote>
  <w:endnote w:type="continuationSeparator" w:id="0">
    <w:p w:rsidR="002F3AD5" w:rsidRDefault="002F3AD5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1A12A0" w:rsidRPr="00F5023B" w:rsidTr="001A12A0">
      <w:tc>
        <w:tcPr>
          <w:tcW w:w="3020" w:type="dxa"/>
        </w:tcPr>
        <w:p w:rsidR="001A12A0" w:rsidRPr="00F5023B" w:rsidRDefault="002F3AD5" w:rsidP="001D3BB9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1A12A0" w:rsidRPr="00F5023B" w:rsidRDefault="002F3AD5" w:rsidP="001D3BB9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1A12A0" w:rsidRPr="00F5023B" w:rsidRDefault="006D5734" w:rsidP="00FF547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FF547F"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:rsidR="001A12A0" w:rsidRDefault="001A12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2A0" w:rsidRPr="001D3BB9" w:rsidRDefault="001A12A0">
    <w:pPr>
      <w:pStyle w:val="a5"/>
      <w:jc w:val="center"/>
      <w:rPr>
        <w:rFonts w:asciiTheme="minorEastAsia" w:eastAsiaTheme="minorEastAsia" w:hAnsiTheme="minorEastAsia"/>
        <w:szCs w:val="21"/>
      </w:rPr>
    </w:pPr>
  </w:p>
  <w:p w:rsidR="001A12A0" w:rsidRDefault="001A12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AD5" w:rsidRDefault="002F3AD5" w:rsidP="00203A7D">
      <w:pPr>
        <w:spacing w:line="240" w:lineRule="auto"/>
      </w:pPr>
      <w:r>
        <w:separator/>
      </w:r>
    </w:p>
  </w:footnote>
  <w:footnote w:type="continuationSeparator" w:id="0">
    <w:p w:rsidR="002F3AD5" w:rsidRDefault="002F3AD5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5F238000" wp14:editId="6FF26FFA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Char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Char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Char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1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00578F"/>
    <w:rPr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Char0">
    <w:name w:val="页脚 Char"/>
    <w:link w:val="a5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9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Char2">
    <w:name w:val="正文缩进 Char"/>
    <w:link w:val="aa"/>
    <w:rsid w:val="003857DF"/>
    <w:rPr>
      <w:rFonts w:ascii="宋体"/>
      <w:sz w:val="21"/>
    </w:rPr>
  </w:style>
  <w:style w:type="paragraph" w:styleId="aa">
    <w:name w:val="Normal Indent"/>
    <w:basedOn w:val="a"/>
    <w:link w:val="Char2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b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Char">
    <w:name w:val="标题 3 Char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c">
    <w:name w:val="Balloon Text"/>
    <w:basedOn w:val="a"/>
    <w:link w:val="Char3"/>
    <w:rsid w:val="00005045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link w:val="ac"/>
    <w:rsid w:val="00005045"/>
    <w:rPr>
      <w:sz w:val="18"/>
      <w:szCs w:val="18"/>
      <w:lang w:val="en-GB"/>
    </w:rPr>
  </w:style>
  <w:style w:type="character" w:styleId="ad">
    <w:name w:val="Placeholder Text"/>
    <w:uiPriority w:val="99"/>
    <w:semiHidden/>
    <w:rsid w:val="00005045"/>
    <w:rPr>
      <w:color w:val="808080"/>
    </w:rPr>
  </w:style>
  <w:style w:type="paragraph" w:styleId="ae">
    <w:name w:val="No Spacing"/>
    <w:uiPriority w:val="1"/>
    <w:qFormat/>
    <w:rsid w:val="00005045"/>
    <w:rPr>
      <w:sz w:val="21"/>
      <w:lang w:val="en-GB"/>
    </w:rPr>
  </w:style>
  <w:style w:type="character" w:styleId="af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Char">
    <w:name w:val="标题 4 Char"/>
    <w:link w:val="4"/>
    <w:rsid w:val="00005045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05045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05045"/>
    <w:rPr>
      <w:sz w:val="24"/>
      <w:szCs w:val="24"/>
      <w:lang w:val="en-GB"/>
    </w:rPr>
  </w:style>
  <w:style w:type="character" w:customStyle="1" w:styleId="8Char">
    <w:name w:val="标题 8 Char"/>
    <w:link w:val="8"/>
    <w:rsid w:val="00005045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0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Char">
    <w:name w:val="页眉 Char"/>
    <w:link w:val="a4"/>
    <w:rsid w:val="00005045"/>
    <w:rPr>
      <w:sz w:val="21"/>
      <w:szCs w:val="18"/>
      <w:lang w:val="en-GB"/>
    </w:rPr>
  </w:style>
  <w:style w:type="character" w:customStyle="1" w:styleId="Char1">
    <w:name w:val="文档结构图 Char"/>
    <w:link w:val="a8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2.png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195bacc1-4db1-4e41-8ba9-33a2dca0f473.png" Id="R41ba973238a64965" /><Relationship Type="http://schemas.openxmlformats.org/officeDocument/2006/relationships/image" Target="/word/media/2cc3f5ab-ebd7-469d-a885-4c23d9c82734.jpg" Id="R28734349b4c1455c" /><Relationship Type="http://schemas.openxmlformats.org/officeDocument/2006/relationships/image" Target="/word/media/ee0f2599-52c7-41da-8979-a78dc026d9cf.jpg" Id="Re6eeaf34400c4fbf" /><Relationship Type="http://schemas.openxmlformats.org/officeDocument/2006/relationships/image" Target="/word/media/eac941c9-3d32-47c9-a88a-ee4230773a9f.jpg" Id="R6da451ef298a4a89" /><Relationship Type="http://schemas.openxmlformats.org/officeDocument/2006/relationships/image" Target="/word/media/59f990b0-c66e-4eb1-98cf-b24e9b5f90ad.jpg" Id="R6873f09d57db4398" /><Relationship Type="http://schemas.openxmlformats.org/officeDocument/2006/relationships/image" Target="/word/media/b9a52e53-9931-4035-be2c-eea0a6200434.jpg" Id="Rdd5e505ebe3d4dcc" /><Relationship Type="http://schemas.openxmlformats.org/officeDocument/2006/relationships/image" Target="/word/media/151c8e98-1d8f-4737-adad-f8500508fd7a.jpg" Id="R3bf6b92591724835" 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室内舒适温度达标比例报告书.dotx</Template>
  <TotalTime>2</TotalTime>
  <Pages>9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3332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sware</dc:creator>
  <cp:lastModifiedBy>user</cp:lastModifiedBy>
  <cp:revision>2</cp:revision>
  <cp:lastPrinted>1900-12-31T16:00:00Z</cp:lastPrinted>
  <dcterms:created xsi:type="dcterms:W3CDTF">2021-08-11T07:39:00Z</dcterms:created>
  <dcterms:modified xsi:type="dcterms:W3CDTF">2021-08-27T03:27:00Z</dcterms:modified>
</cp:coreProperties>
</file>