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D9005" w14:textId="77777777" w:rsidR="00000000" w:rsidRPr="001C7025" w:rsidRDefault="00000000" w:rsidP="00251858">
      <w:pPr>
        <w:spacing w:before="480" w:after="360" w:line="360" w:lineRule="auto"/>
        <w:jc w:val="center"/>
        <w:outlineLvl w:val="0"/>
        <w:rPr>
          <w:rFonts w:ascii="黑体" w:eastAsia="黑体"/>
          <w:sz w:val="32"/>
          <w:szCs w:val="32"/>
        </w:rPr>
      </w:pPr>
      <w:bookmarkStart w:id="0" w:name="_Toc198542677"/>
      <w:r w:rsidRPr="001C7025">
        <w:rPr>
          <w:rFonts w:ascii="黑体" w:eastAsia="黑体" w:hint="eastAsia"/>
          <w:sz w:val="32"/>
          <w:szCs w:val="32"/>
        </w:rPr>
        <w:t>附录</w:t>
      </w:r>
      <w:r>
        <w:rPr>
          <w:rFonts w:ascii="黑体" w:eastAsia="黑体" w:hint="eastAsia"/>
          <w:sz w:val="32"/>
          <w:szCs w:val="32"/>
        </w:rPr>
        <w:t>G</w:t>
      </w:r>
      <w:r w:rsidRPr="001C7025">
        <w:rPr>
          <w:rFonts w:ascii="黑体" w:eastAsia="黑体" w:hint="eastAsia"/>
          <w:sz w:val="32"/>
          <w:szCs w:val="32"/>
        </w:rPr>
        <w:t xml:space="preserve">  </w:t>
      </w:r>
      <w:r w:rsidRPr="001C7025">
        <w:rPr>
          <w:rFonts w:ascii="黑体" w:eastAsia="黑体" w:hint="eastAsia"/>
          <w:sz w:val="32"/>
          <w:szCs w:val="32"/>
        </w:rPr>
        <w:t>公共建筑围护结构热工性能表</w:t>
      </w:r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91"/>
        <w:gridCol w:w="1201"/>
        <w:gridCol w:w="941"/>
        <w:gridCol w:w="80"/>
        <w:gridCol w:w="1042"/>
        <w:gridCol w:w="201"/>
        <w:gridCol w:w="481"/>
        <w:gridCol w:w="1132"/>
        <w:gridCol w:w="777"/>
        <w:gridCol w:w="443"/>
        <w:gridCol w:w="230"/>
        <w:gridCol w:w="995"/>
      </w:tblGrid>
      <w:tr w:rsidR="00251858" w:rsidRPr="001C7025" w14:paraId="3950A420" w14:textId="77777777"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DCEC" w14:textId="77777777" w:rsidR="00000000" w:rsidRPr="001C7025" w:rsidRDefault="00000000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项目名称</w:t>
            </w:r>
          </w:p>
        </w:tc>
        <w:tc>
          <w:tcPr>
            <w:tcW w:w="2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F9B0" w14:textId="77777777" w:rsidR="00000000" w:rsidRPr="001C7025" w:rsidRDefault="00000000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项目地址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B85E" w14:textId="77777777" w:rsidR="00000000" w:rsidRPr="001C7025" w:rsidRDefault="00000000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建筑类型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C969" w14:textId="77777777" w:rsidR="00000000" w:rsidRPr="001C7025" w:rsidRDefault="00000000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建筑面积（</w:t>
            </w:r>
            <w:r w:rsidRPr="001C7025">
              <w:rPr>
                <w:szCs w:val="21"/>
              </w:rPr>
              <w:t>m</w:t>
            </w:r>
            <w:r w:rsidRPr="001C7025">
              <w:rPr>
                <w:szCs w:val="21"/>
                <w:vertAlign w:val="superscript"/>
              </w:rPr>
              <w:t>2</w:t>
            </w:r>
            <w:r w:rsidRPr="001C7025">
              <w:rPr>
                <w:rFonts w:hAnsi="宋体"/>
                <w:szCs w:val="21"/>
              </w:rPr>
              <w:t>）</w:t>
            </w:r>
            <w:r w:rsidRPr="001C7025">
              <w:rPr>
                <w:szCs w:val="21"/>
              </w:rPr>
              <w:t>/</w:t>
            </w:r>
            <w:r w:rsidRPr="001C7025">
              <w:rPr>
                <w:rFonts w:hAnsi="宋体"/>
                <w:szCs w:val="21"/>
              </w:rPr>
              <w:t>层数</w:t>
            </w:r>
          </w:p>
        </w:tc>
      </w:tr>
      <w:tr w:rsidR="00CD4C4A" w:rsidRPr="001C7025" w14:paraId="72D622A0" w14:textId="77777777"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3770" w14:textId="77777777" w:rsidR="00000000" w:rsidRPr="001C7025" w:rsidRDefault="00000000" w:rsidP="00251858">
            <w:pPr>
              <w:spacing w:line="300" w:lineRule="auto"/>
              <w:jc w:val="center"/>
              <w:rPr>
                <w:szCs w:val="21"/>
              </w:rPr>
            </w:pPr>
            <w:bookmarkStart w:id="1" w:name="项目名称"/>
            <w:r w:rsidRPr="00656A0C">
              <w:rPr>
                <w:rFonts w:hAnsi="宋体" w:hint="eastAsia"/>
                <w:szCs w:val="21"/>
              </w:rPr>
              <w:t>希望小学</w:t>
            </w:r>
            <w:bookmarkEnd w:id="1"/>
          </w:p>
        </w:tc>
        <w:tc>
          <w:tcPr>
            <w:tcW w:w="2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BF64" w14:textId="77777777" w:rsidR="00000000" w:rsidRPr="00656A0C" w:rsidRDefault="00000000" w:rsidP="00880B58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bookmarkStart w:id="2" w:name="项目地址"/>
            <w:bookmarkEnd w:id="2"/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5B43" w14:textId="77777777" w:rsidR="00000000" w:rsidRPr="001C7025" w:rsidRDefault="00000000" w:rsidP="00880B58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公共建筑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DD99" w14:textId="77777777" w:rsidR="00000000" w:rsidRPr="00656A0C" w:rsidRDefault="00000000" w:rsidP="00880B58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bookmarkStart w:id="3" w:name="建筑面积"/>
            <w:r w:rsidRPr="00656A0C">
              <w:rPr>
                <w:rFonts w:hAnsi="宋体" w:hint="eastAsia"/>
                <w:szCs w:val="21"/>
              </w:rPr>
              <w:t>910.17</w:t>
            </w:r>
            <w:bookmarkEnd w:id="3"/>
            <w:r w:rsidRPr="00656A0C">
              <w:rPr>
                <w:rFonts w:hAnsi="宋体" w:hint="eastAsia"/>
                <w:szCs w:val="21"/>
              </w:rPr>
              <w:t>/</w:t>
            </w:r>
            <w:bookmarkStart w:id="4" w:name="地上层数"/>
            <w:r w:rsidRPr="00656A0C">
              <w:rPr>
                <w:rFonts w:hAnsi="宋体" w:hint="eastAsia"/>
                <w:szCs w:val="21"/>
              </w:rPr>
              <w:t>3</w:t>
            </w:r>
            <w:bookmarkEnd w:id="4"/>
          </w:p>
        </w:tc>
      </w:tr>
      <w:tr w:rsidR="00251858" w:rsidRPr="001C7025" w14:paraId="5501C1CB" w14:textId="77777777"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51A2" w14:textId="77777777" w:rsidR="00000000" w:rsidRPr="001C7025" w:rsidRDefault="00000000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建筑外表面积</w:t>
            </w:r>
            <w:r w:rsidRPr="001C7025">
              <w:rPr>
                <w:szCs w:val="21"/>
              </w:rPr>
              <w:t>F</w:t>
            </w:r>
            <w:r w:rsidRPr="001C7025">
              <w:rPr>
                <w:szCs w:val="21"/>
                <w:vertAlign w:val="subscript"/>
              </w:rPr>
              <w:t>0</w:t>
            </w:r>
            <w:r w:rsidRPr="001C7025">
              <w:rPr>
                <w:rFonts w:hAnsi="宋体"/>
                <w:szCs w:val="21"/>
              </w:rPr>
              <w:t>（</w:t>
            </w:r>
            <w:r w:rsidRPr="001C7025">
              <w:rPr>
                <w:szCs w:val="21"/>
              </w:rPr>
              <w:t>m</w:t>
            </w:r>
            <w:r w:rsidRPr="001C7025">
              <w:rPr>
                <w:szCs w:val="21"/>
                <w:vertAlign w:val="superscript"/>
              </w:rPr>
              <w:t>2</w:t>
            </w:r>
            <w:r w:rsidRPr="001C7025">
              <w:rPr>
                <w:rFonts w:hAnsi="宋体"/>
                <w:szCs w:val="21"/>
              </w:rPr>
              <w:t>）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7770EC" w14:textId="77777777" w:rsidR="00000000" w:rsidRPr="001C7025" w:rsidRDefault="00000000" w:rsidP="00251858">
            <w:pPr>
              <w:spacing w:line="300" w:lineRule="auto"/>
              <w:jc w:val="center"/>
              <w:rPr>
                <w:szCs w:val="21"/>
              </w:rPr>
            </w:pPr>
            <w:bookmarkStart w:id="5" w:name="外表面积"/>
            <w:r w:rsidRPr="00656A0C">
              <w:rPr>
                <w:rFonts w:hAnsi="宋体" w:hint="eastAsia"/>
                <w:szCs w:val="21"/>
              </w:rPr>
              <w:t>2255.76</w:t>
            </w:r>
            <w:bookmarkEnd w:id="5"/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33C2A2" w14:textId="77777777" w:rsidR="00000000" w:rsidRPr="001C7025" w:rsidRDefault="00000000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建筑体积</w:t>
            </w:r>
            <w:r w:rsidRPr="001C7025">
              <w:rPr>
                <w:szCs w:val="21"/>
              </w:rPr>
              <w:t>V</w:t>
            </w:r>
            <w:r w:rsidRPr="001C7025">
              <w:rPr>
                <w:szCs w:val="21"/>
                <w:vertAlign w:val="subscript"/>
              </w:rPr>
              <w:t>0</w:t>
            </w:r>
            <w:r w:rsidRPr="001C7025">
              <w:rPr>
                <w:rFonts w:hAnsi="宋体"/>
                <w:szCs w:val="21"/>
              </w:rPr>
              <w:t>（</w:t>
            </w:r>
            <w:r w:rsidRPr="001C7025">
              <w:rPr>
                <w:szCs w:val="21"/>
              </w:rPr>
              <w:t>m</w:t>
            </w:r>
            <w:r w:rsidRPr="001C7025">
              <w:rPr>
                <w:rFonts w:hint="eastAsia"/>
                <w:szCs w:val="21"/>
                <w:vertAlign w:val="superscript"/>
              </w:rPr>
              <w:t>3</w:t>
            </w:r>
            <w:r w:rsidRPr="001C7025">
              <w:rPr>
                <w:rFonts w:hAnsi="宋体"/>
                <w:szCs w:val="21"/>
              </w:rPr>
              <w:t>）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A3D5" w14:textId="77777777" w:rsidR="00000000" w:rsidRPr="001C7025" w:rsidRDefault="00000000" w:rsidP="00251858">
            <w:pPr>
              <w:spacing w:line="300" w:lineRule="auto"/>
              <w:jc w:val="center"/>
              <w:rPr>
                <w:szCs w:val="21"/>
              </w:rPr>
            </w:pPr>
            <w:bookmarkStart w:id="6" w:name="建筑体积"/>
            <w:r w:rsidRPr="00656A0C">
              <w:rPr>
                <w:rFonts w:hAnsi="宋体" w:hint="eastAsia"/>
                <w:szCs w:val="21"/>
              </w:rPr>
              <w:t>3570.02</w:t>
            </w:r>
            <w:bookmarkEnd w:id="6"/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FA32" w14:textId="77777777" w:rsidR="00000000" w:rsidRPr="001C7025" w:rsidRDefault="00000000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体型系数</w:t>
            </w:r>
            <w:r w:rsidRPr="001C7025">
              <w:rPr>
                <w:szCs w:val="21"/>
              </w:rPr>
              <w:t>S</w:t>
            </w:r>
            <w:r w:rsidRPr="001C7025">
              <w:rPr>
                <w:rFonts w:hAnsi="宋体"/>
                <w:szCs w:val="21"/>
              </w:rPr>
              <w:t>＝</w:t>
            </w:r>
            <w:r w:rsidRPr="001C7025">
              <w:rPr>
                <w:szCs w:val="21"/>
              </w:rPr>
              <w:t>F</w:t>
            </w:r>
            <w:r w:rsidRPr="001C7025">
              <w:rPr>
                <w:szCs w:val="21"/>
                <w:vertAlign w:val="subscript"/>
              </w:rPr>
              <w:t>0</w:t>
            </w:r>
            <w:r w:rsidRPr="001C7025">
              <w:rPr>
                <w:szCs w:val="21"/>
              </w:rPr>
              <w:t>/V</w:t>
            </w:r>
            <w:r w:rsidRPr="001C7025">
              <w:rPr>
                <w:szCs w:val="21"/>
                <w:vertAlign w:val="subscript"/>
              </w:rPr>
              <w:t>0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2582" w14:textId="77777777" w:rsidR="00000000" w:rsidRPr="001C7025" w:rsidRDefault="00000000" w:rsidP="00251858">
            <w:pPr>
              <w:spacing w:line="300" w:lineRule="auto"/>
              <w:jc w:val="center"/>
              <w:rPr>
                <w:szCs w:val="21"/>
              </w:rPr>
            </w:pPr>
            <w:bookmarkStart w:id="7" w:name="体型系数"/>
            <w:r w:rsidRPr="00656A0C">
              <w:rPr>
                <w:rFonts w:hAnsi="宋体" w:hint="eastAsia"/>
                <w:szCs w:val="21"/>
              </w:rPr>
              <w:t>0.63</w:t>
            </w:r>
            <w:bookmarkEnd w:id="7"/>
          </w:p>
        </w:tc>
      </w:tr>
      <w:tr w:rsidR="00251858" w:rsidRPr="001C7025" w14:paraId="2647E59F" w14:textId="77777777"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7338" w14:textId="77777777" w:rsidR="00000000" w:rsidRPr="001C7025" w:rsidRDefault="00000000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围护结构部位</w:t>
            </w:r>
          </w:p>
        </w:tc>
        <w:tc>
          <w:tcPr>
            <w:tcW w:w="3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0973" w14:textId="77777777" w:rsidR="00000000" w:rsidRPr="001C7025" w:rsidRDefault="00000000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传热系数</w:t>
            </w:r>
            <w:r w:rsidRPr="001C7025">
              <w:rPr>
                <w:szCs w:val="21"/>
              </w:rPr>
              <w:t>K[W/(m</w:t>
            </w:r>
            <w:r w:rsidRPr="001C7025">
              <w:rPr>
                <w:szCs w:val="21"/>
                <w:vertAlign w:val="superscript"/>
              </w:rPr>
              <w:t>2</w:t>
            </w:r>
            <w:r w:rsidRPr="001C7025">
              <w:rPr>
                <w:szCs w:val="21"/>
              </w:rPr>
              <w:t>·K)]</w:t>
            </w:r>
            <w:r w:rsidRPr="001C7025">
              <w:rPr>
                <w:rFonts w:hint="eastAsia"/>
                <w:szCs w:val="21"/>
              </w:rPr>
              <w:t>/</w:t>
            </w:r>
            <w:r w:rsidRPr="001C7025">
              <w:rPr>
                <w:rFonts w:hint="eastAsia"/>
                <w:szCs w:val="21"/>
              </w:rPr>
              <w:t>热阻</w:t>
            </w:r>
            <w:r w:rsidRPr="001C7025">
              <w:rPr>
                <w:rFonts w:hint="eastAsia"/>
                <w:szCs w:val="21"/>
              </w:rPr>
              <w:t>R</w:t>
            </w:r>
            <w:r w:rsidRPr="001C7025">
              <w:rPr>
                <w:szCs w:val="21"/>
              </w:rPr>
              <w:t>[m</w:t>
            </w:r>
            <w:r w:rsidRPr="001C7025">
              <w:rPr>
                <w:szCs w:val="21"/>
                <w:vertAlign w:val="superscript"/>
              </w:rPr>
              <w:t>2</w:t>
            </w:r>
            <w:r w:rsidRPr="001C7025">
              <w:rPr>
                <w:szCs w:val="21"/>
              </w:rPr>
              <w:t>·K/W]</w:t>
            </w:r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8660" w14:textId="77777777" w:rsidR="00000000" w:rsidRPr="001C7025" w:rsidRDefault="00000000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做法</w:t>
            </w:r>
          </w:p>
        </w:tc>
      </w:tr>
      <w:tr w:rsidR="00251858" w:rsidRPr="001C7025" w14:paraId="68215A02" w14:textId="77777777">
        <w:trPr>
          <w:cantSplit/>
        </w:trPr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C8F3" w14:textId="77777777" w:rsidR="00000000" w:rsidRPr="001C7025" w:rsidRDefault="00000000" w:rsidP="00251858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300" w:lineRule="auto"/>
              <w:rPr>
                <w:sz w:val="21"/>
                <w:szCs w:val="21"/>
              </w:rPr>
            </w:pPr>
            <w:r w:rsidRPr="001C7025">
              <w:rPr>
                <w:rFonts w:hAnsi="宋体"/>
                <w:sz w:val="21"/>
                <w:szCs w:val="21"/>
              </w:rPr>
              <w:t>屋面</w:t>
            </w:r>
          </w:p>
        </w:tc>
        <w:tc>
          <w:tcPr>
            <w:tcW w:w="3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D0FE" w14:textId="77777777" w:rsidR="00000000" w:rsidRPr="001C7025" w:rsidRDefault="00000000" w:rsidP="00251858">
            <w:pPr>
              <w:spacing w:line="300" w:lineRule="auto"/>
              <w:jc w:val="center"/>
              <w:rPr>
                <w:szCs w:val="21"/>
              </w:rPr>
            </w:pPr>
            <w:bookmarkStart w:id="8" w:name="构造_屋顶_0_K"/>
            <w:r>
              <w:rPr>
                <w:rFonts w:hint="eastAsia"/>
                <w:szCs w:val="21"/>
              </w:rPr>
              <w:t>0.946</w:t>
            </w:r>
            <w:bookmarkEnd w:id="8"/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7B62" w14:textId="77777777" w:rsidR="00000000" w:rsidRPr="001C7025" w:rsidRDefault="00000000" w:rsidP="00251858">
            <w:pPr>
              <w:spacing w:line="300" w:lineRule="auto"/>
              <w:jc w:val="center"/>
              <w:rPr>
                <w:szCs w:val="21"/>
              </w:rPr>
            </w:pPr>
            <w:bookmarkStart w:id="9" w:name="构造_屋顶_0_名称"/>
            <w:r>
              <w:rPr>
                <w:rFonts w:hint="eastAsia"/>
                <w:szCs w:val="21"/>
              </w:rPr>
              <w:t>屋顶构造一</w:t>
            </w:r>
            <w:bookmarkEnd w:id="9"/>
          </w:p>
        </w:tc>
      </w:tr>
      <w:tr w:rsidR="00251858" w:rsidRPr="001C7025" w14:paraId="7C8E0F89" w14:textId="77777777">
        <w:trPr>
          <w:cantSplit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DEDC" w14:textId="77777777" w:rsidR="00000000" w:rsidRPr="001C7025" w:rsidRDefault="00000000" w:rsidP="00251858">
            <w:pPr>
              <w:widowControl/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3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797B" w14:textId="77777777" w:rsidR="00000000" w:rsidRPr="001C7025" w:rsidRDefault="00000000" w:rsidP="00251858">
            <w:pPr>
              <w:spacing w:line="300" w:lineRule="auto"/>
              <w:jc w:val="center"/>
              <w:rPr>
                <w:szCs w:val="21"/>
              </w:rPr>
            </w:pPr>
            <w:bookmarkStart w:id="10" w:name="构造_屋顶_1_K"/>
            <w:bookmarkEnd w:id="10"/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6289" w14:textId="77777777" w:rsidR="00000000" w:rsidRPr="001C7025" w:rsidRDefault="00000000" w:rsidP="00251858">
            <w:pPr>
              <w:spacing w:line="300" w:lineRule="auto"/>
              <w:jc w:val="center"/>
              <w:rPr>
                <w:szCs w:val="21"/>
              </w:rPr>
            </w:pPr>
            <w:bookmarkStart w:id="11" w:name="构造_屋顶_1_名称"/>
            <w:bookmarkEnd w:id="11"/>
          </w:p>
        </w:tc>
      </w:tr>
      <w:tr w:rsidR="00251858" w:rsidRPr="001C7025" w14:paraId="351D2515" w14:textId="77777777">
        <w:trPr>
          <w:cantSplit/>
        </w:trPr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FEF1" w14:textId="77777777" w:rsidR="00000000" w:rsidRPr="001C7025" w:rsidRDefault="00000000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int="eastAsia"/>
                <w:szCs w:val="21"/>
              </w:rPr>
              <w:t>外墙（含非透明幕墙）</w:t>
            </w:r>
          </w:p>
        </w:tc>
        <w:tc>
          <w:tcPr>
            <w:tcW w:w="3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4D46" w14:textId="77777777" w:rsidR="00000000" w:rsidRPr="001C7025" w:rsidRDefault="00000000" w:rsidP="00251858">
            <w:pPr>
              <w:spacing w:line="300" w:lineRule="auto"/>
              <w:jc w:val="center"/>
              <w:rPr>
                <w:szCs w:val="21"/>
              </w:rPr>
            </w:pPr>
            <w:bookmarkStart w:id="12" w:name="构造_外墙_0_K"/>
            <w:r>
              <w:rPr>
                <w:rFonts w:hint="eastAsia"/>
                <w:szCs w:val="21"/>
              </w:rPr>
              <w:t>2.22</w:t>
            </w:r>
            <w:bookmarkEnd w:id="12"/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5BA8" w14:textId="77777777" w:rsidR="00000000" w:rsidRPr="001C7025" w:rsidRDefault="00000000" w:rsidP="00251858">
            <w:pPr>
              <w:spacing w:line="300" w:lineRule="auto"/>
              <w:jc w:val="center"/>
              <w:rPr>
                <w:szCs w:val="21"/>
              </w:rPr>
            </w:pPr>
            <w:bookmarkStart w:id="13" w:name="构造_外墙_0_名称"/>
            <w:r>
              <w:rPr>
                <w:rFonts w:hint="eastAsia"/>
                <w:szCs w:val="21"/>
              </w:rPr>
              <w:t>外墙构造一</w:t>
            </w:r>
            <w:bookmarkEnd w:id="13"/>
          </w:p>
        </w:tc>
      </w:tr>
      <w:tr w:rsidR="00251858" w:rsidRPr="001C7025" w14:paraId="05CAAAAB" w14:textId="77777777">
        <w:trPr>
          <w:cantSplit/>
        </w:trPr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636E" w14:textId="77777777" w:rsidR="00000000" w:rsidRPr="001C7025" w:rsidRDefault="00000000" w:rsidP="00251858">
            <w:pPr>
              <w:widowControl/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3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53C5" w14:textId="77777777" w:rsidR="00000000" w:rsidRPr="001C7025" w:rsidRDefault="00000000" w:rsidP="00251858">
            <w:pPr>
              <w:spacing w:line="300" w:lineRule="auto"/>
              <w:jc w:val="center"/>
              <w:rPr>
                <w:szCs w:val="21"/>
              </w:rPr>
            </w:pPr>
            <w:bookmarkStart w:id="14" w:name="构造_外墙_1_K"/>
            <w:bookmarkEnd w:id="14"/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7A1E" w14:textId="77777777" w:rsidR="00000000" w:rsidRPr="001C7025" w:rsidRDefault="00000000" w:rsidP="00251858">
            <w:pPr>
              <w:spacing w:line="300" w:lineRule="auto"/>
              <w:jc w:val="center"/>
              <w:rPr>
                <w:szCs w:val="21"/>
              </w:rPr>
            </w:pPr>
            <w:bookmarkStart w:id="15" w:name="构造_外墙_1_名称"/>
            <w:bookmarkEnd w:id="15"/>
          </w:p>
        </w:tc>
      </w:tr>
      <w:tr w:rsidR="00CD4C4A" w:rsidRPr="001C7025" w14:paraId="4CFAE6A1" w14:textId="77777777">
        <w:trPr>
          <w:cantSplit/>
        </w:trPr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0676" w14:textId="77777777" w:rsidR="00000000" w:rsidRPr="001C7025" w:rsidRDefault="00000000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底面接触室外空气的架空或外挑楼板</w:t>
            </w:r>
          </w:p>
        </w:tc>
        <w:tc>
          <w:tcPr>
            <w:tcW w:w="3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BA61" w14:textId="77777777" w:rsidR="00000000" w:rsidRPr="001C7025" w:rsidRDefault="00000000" w:rsidP="00880B58">
            <w:pPr>
              <w:spacing w:line="300" w:lineRule="auto"/>
              <w:jc w:val="center"/>
              <w:rPr>
                <w:szCs w:val="21"/>
              </w:rPr>
            </w:pPr>
            <w:bookmarkStart w:id="16" w:name="构造_挑空楼板_0_K"/>
            <w:r>
              <w:rPr>
                <w:rFonts w:hint="eastAsia"/>
                <w:szCs w:val="21"/>
              </w:rPr>
              <w:t>1.03</w:t>
            </w:r>
            <w:bookmarkEnd w:id="16"/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E916" w14:textId="77777777" w:rsidR="00000000" w:rsidRPr="001C7025" w:rsidRDefault="00000000" w:rsidP="00880B58">
            <w:pPr>
              <w:spacing w:line="300" w:lineRule="auto"/>
              <w:jc w:val="center"/>
              <w:rPr>
                <w:szCs w:val="21"/>
              </w:rPr>
            </w:pPr>
            <w:bookmarkStart w:id="17" w:name="构造_挑空楼板_0_名称"/>
            <w:r>
              <w:rPr>
                <w:rFonts w:hint="eastAsia"/>
                <w:szCs w:val="21"/>
              </w:rPr>
              <w:t>挑空楼板构造一</w:t>
            </w:r>
            <w:bookmarkEnd w:id="17"/>
          </w:p>
        </w:tc>
      </w:tr>
      <w:tr w:rsidR="00CD4C4A" w:rsidRPr="001C7025" w14:paraId="38E7B77E" w14:textId="77777777">
        <w:trPr>
          <w:cantSplit/>
        </w:trPr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8F12" w14:textId="77777777" w:rsidR="00000000" w:rsidRPr="001C7025" w:rsidRDefault="00000000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分隔采暖与非采暖空间的隔墙</w:t>
            </w:r>
          </w:p>
        </w:tc>
        <w:tc>
          <w:tcPr>
            <w:tcW w:w="3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848C" w14:textId="77777777" w:rsidR="00000000" w:rsidRPr="001C7025" w:rsidRDefault="00000000" w:rsidP="00880B58">
            <w:pPr>
              <w:spacing w:line="300" w:lineRule="auto"/>
              <w:jc w:val="center"/>
              <w:rPr>
                <w:szCs w:val="21"/>
              </w:rPr>
            </w:pPr>
            <w:bookmarkStart w:id="18" w:name="构造_采暖与非采暖隔墙_0_K"/>
            <w:bookmarkEnd w:id="18"/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D4FD" w14:textId="77777777" w:rsidR="00000000" w:rsidRPr="001C7025" w:rsidRDefault="00000000" w:rsidP="00880B58">
            <w:pPr>
              <w:spacing w:line="300" w:lineRule="auto"/>
              <w:jc w:val="center"/>
              <w:rPr>
                <w:szCs w:val="21"/>
              </w:rPr>
            </w:pPr>
            <w:bookmarkStart w:id="19" w:name="构造_采暖与非采暖隔墙_0_名称"/>
            <w:bookmarkEnd w:id="19"/>
          </w:p>
        </w:tc>
      </w:tr>
      <w:tr w:rsidR="00CD4C4A" w:rsidRPr="001C7025" w14:paraId="10961374" w14:textId="77777777">
        <w:trPr>
          <w:cantSplit/>
        </w:trPr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1E7D" w14:textId="77777777" w:rsidR="00000000" w:rsidRPr="001C7025" w:rsidRDefault="00000000" w:rsidP="00251858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分隔采暖与非采暖空间的</w:t>
            </w:r>
            <w:r w:rsidRPr="001C7025">
              <w:rPr>
                <w:rFonts w:hAnsi="宋体"/>
                <w:szCs w:val="21"/>
              </w:rPr>
              <w:t>楼板</w:t>
            </w:r>
          </w:p>
        </w:tc>
        <w:tc>
          <w:tcPr>
            <w:tcW w:w="3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6059" w14:textId="77777777" w:rsidR="00000000" w:rsidRPr="001C7025" w:rsidRDefault="00000000" w:rsidP="00880B58">
            <w:pPr>
              <w:spacing w:line="300" w:lineRule="auto"/>
              <w:jc w:val="center"/>
              <w:rPr>
                <w:szCs w:val="21"/>
              </w:rPr>
            </w:pPr>
            <w:bookmarkStart w:id="20" w:name="构造_采暖与非采暖楼板_0_K"/>
            <w:bookmarkEnd w:id="20"/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2659" w14:textId="77777777" w:rsidR="00000000" w:rsidRDefault="00000000" w:rsidP="00880B58">
            <w:pPr>
              <w:spacing w:line="300" w:lineRule="auto"/>
              <w:jc w:val="center"/>
              <w:rPr>
                <w:szCs w:val="21"/>
              </w:rPr>
            </w:pPr>
            <w:bookmarkStart w:id="21" w:name="构造_采暖与非采暖楼板_0_名称"/>
            <w:bookmarkEnd w:id="21"/>
          </w:p>
        </w:tc>
      </w:tr>
      <w:tr w:rsidR="00CD4C4A" w:rsidRPr="001C7025" w14:paraId="1E3ACD2C" w14:textId="77777777"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750AED" w14:textId="77777777" w:rsidR="00000000" w:rsidRPr="001C7025" w:rsidRDefault="00000000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地面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125E" w14:textId="77777777" w:rsidR="00000000" w:rsidRPr="001C7025" w:rsidRDefault="00000000" w:rsidP="00251858">
            <w:pPr>
              <w:spacing w:line="300" w:lineRule="auto"/>
              <w:jc w:val="center"/>
              <w:rPr>
                <w:bCs/>
                <w:szCs w:val="21"/>
              </w:rPr>
            </w:pPr>
            <w:r w:rsidRPr="001C7025">
              <w:rPr>
                <w:rFonts w:hAnsi="宋体"/>
                <w:bCs/>
                <w:szCs w:val="21"/>
              </w:rPr>
              <w:t>周边地面</w:t>
            </w:r>
          </w:p>
        </w:tc>
        <w:tc>
          <w:tcPr>
            <w:tcW w:w="3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8C0C" w14:textId="77777777" w:rsidR="00000000" w:rsidRPr="001C7025" w:rsidRDefault="00000000" w:rsidP="00880B58">
            <w:pPr>
              <w:spacing w:line="300" w:lineRule="auto"/>
              <w:jc w:val="center"/>
              <w:rPr>
                <w:szCs w:val="21"/>
              </w:rPr>
            </w:pPr>
            <w:bookmarkStart w:id="22" w:name="构造_周边地面_0_K"/>
            <w:r>
              <w:rPr>
                <w:rFonts w:hint="eastAsia"/>
                <w:szCs w:val="21"/>
              </w:rPr>
              <w:t>0.52</w:t>
            </w:r>
            <w:bookmarkEnd w:id="22"/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716A" w14:textId="77777777" w:rsidR="00000000" w:rsidRPr="001C7025" w:rsidRDefault="00000000" w:rsidP="00880B58">
            <w:pPr>
              <w:spacing w:line="300" w:lineRule="auto"/>
              <w:jc w:val="center"/>
              <w:rPr>
                <w:szCs w:val="21"/>
              </w:rPr>
            </w:pPr>
            <w:bookmarkStart w:id="23" w:name="构造_周边地面_0_名称"/>
            <w:r>
              <w:rPr>
                <w:rFonts w:hint="eastAsia"/>
                <w:szCs w:val="21"/>
              </w:rPr>
              <w:t>周边地面构造一</w:t>
            </w:r>
            <w:bookmarkEnd w:id="23"/>
          </w:p>
        </w:tc>
      </w:tr>
      <w:tr w:rsidR="00CD4C4A" w:rsidRPr="001C7025" w14:paraId="65830CA0" w14:textId="77777777"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C668" w14:textId="77777777" w:rsidR="00000000" w:rsidRPr="001C7025" w:rsidRDefault="00000000" w:rsidP="00251858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712D" w14:textId="77777777" w:rsidR="00000000" w:rsidRPr="001C7025" w:rsidRDefault="00000000" w:rsidP="00251858">
            <w:pPr>
              <w:spacing w:line="300" w:lineRule="auto"/>
              <w:jc w:val="center"/>
              <w:rPr>
                <w:bCs/>
                <w:szCs w:val="21"/>
              </w:rPr>
            </w:pPr>
            <w:r w:rsidRPr="001C7025">
              <w:rPr>
                <w:rFonts w:hAnsi="宋体"/>
                <w:bCs/>
                <w:szCs w:val="21"/>
              </w:rPr>
              <w:t>非周边地面</w:t>
            </w:r>
          </w:p>
        </w:tc>
        <w:tc>
          <w:tcPr>
            <w:tcW w:w="3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ACAE" w14:textId="77777777" w:rsidR="00000000" w:rsidRPr="001C7025" w:rsidRDefault="00000000" w:rsidP="00880B58">
            <w:pPr>
              <w:spacing w:line="300" w:lineRule="auto"/>
              <w:jc w:val="center"/>
              <w:rPr>
                <w:szCs w:val="21"/>
              </w:rPr>
            </w:pPr>
            <w:bookmarkStart w:id="24" w:name="构造_非周边地面_0_K"/>
            <w:r>
              <w:rPr>
                <w:rFonts w:hint="eastAsia"/>
                <w:szCs w:val="21"/>
              </w:rPr>
              <w:t>0.3</w:t>
            </w:r>
            <w:bookmarkEnd w:id="24"/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672C" w14:textId="77777777" w:rsidR="00000000" w:rsidRPr="001C7025" w:rsidRDefault="00000000" w:rsidP="00880B58">
            <w:pPr>
              <w:spacing w:line="300" w:lineRule="auto"/>
              <w:jc w:val="center"/>
              <w:rPr>
                <w:szCs w:val="21"/>
              </w:rPr>
            </w:pPr>
            <w:bookmarkStart w:id="25" w:name="构造_非周边地面_0_名称"/>
            <w:r>
              <w:rPr>
                <w:rFonts w:hint="eastAsia"/>
                <w:szCs w:val="21"/>
              </w:rPr>
              <w:t>非周边地面构造一</w:t>
            </w:r>
            <w:bookmarkEnd w:id="25"/>
          </w:p>
        </w:tc>
      </w:tr>
      <w:tr w:rsidR="00CD4C4A" w:rsidRPr="001C7025" w14:paraId="7B088994" w14:textId="77777777">
        <w:tc>
          <w:tcPr>
            <w:tcW w:w="20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49E3" w14:textId="77777777" w:rsidR="00000000" w:rsidRPr="001C7025" w:rsidRDefault="00000000" w:rsidP="00251858">
            <w:pPr>
              <w:spacing w:line="300" w:lineRule="auto"/>
              <w:jc w:val="center"/>
              <w:rPr>
                <w:rFonts w:hAnsi="宋体"/>
                <w:bCs/>
                <w:szCs w:val="21"/>
              </w:rPr>
            </w:pPr>
            <w:r w:rsidRPr="001C7025">
              <w:rPr>
                <w:rFonts w:hint="eastAsia"/>
                <w:szCs w:val="21"/>
              </w:rPr>
              <w:t>采暖空调地下室外墙（与土壤接触的墙）</w:t>
            </w:r>
          </w:p>
        </w:tc>
        <w:tc>
          <w:tcPr>
            <w:tcW w:w="3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7BA7" w14:textId="77777777" w:rsidR="00000000" w:rsidRPr="001C7025" w:rsidRDefault="00000000" w:rsidP="00251858">
            <w:pPr>
              <w:spacing w:line="300" w:lineRule="auto"/>
              <w:jc w:val="center"/>
              <w:rPr>
                <w:szCs w:val="21"/>
              </w:rPr>
            </w:pPr>
            <w:bookmarkStart w:id="26" w:name="构造_采暖地下室外墙_0_K"/>
            <w:bookmarkEnd w:id="26"/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AEFB" w14:textId="77777777" w:rsidR="00000000" w:rsidRPr="001C7025" w:rsidRDefault="00000000" w:rsidP="00251858">
            <w:pPr>
              <w:spacing w:line="300" w:lineRule="auto"/>
              <w:jc w:val="center"/>
              <w:rPr>
                <w:szCs w:val="21"/>
              </w:rPr>
            </w:pPr>
            <w:bookmarkStart w:id="27" w:name="构造_采暖地下室外墙_0_名称"/>
            <w:bookmarkEnd w:id="27"/>
          </w:p>
        </w:tc>
      </w:tr>
      <w:tr w:rsidR="00CD4C4A" w:rsidRPr="001C7025" w14:paraId="3080BAEC" w14:textId="77777777"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2EE07" w14:textId="77777777" w:rsidR="00000000" w:rsidRPr="001C7025" w:rsidRDefault="00000000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int="eastAsia"/>
                <w:szCs w:val="21"/>
              </w:rPr>
              <w:t>外窗（含透明幕墙）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2E60" w14:textId="77777777" w:rsidR="00000000" w:rsidRPr="001C7025" w:rsidRDefault="00000000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方向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FCAE" w14:textId="77777777" w:rsidR="00000000" w:rsidRPr="001C7025" w:rsidRDefault="00000000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窗墙面积比</w:t>
            </w:r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76F3" w14:textId="77777777" w:rsidR="00000000" w:rsidRPr="001C7025" w:rsidRDefault="00000000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szCs w:val="21"/>
              </w:rPr>
              <w:t>传热系数</w:t>
            </w:r>
            <w:r w:rsidRPr="001C7025">
              <w:rPr>
                <w:szCs w:val="21"/>
              </w:rPr>
              <w:t>K[W/(m</w:t>
            </w:r>
            <w:r w:rsidRPr="001C7025">
              <w:rPr>
                <w:szCs w:val="21"/>
                <w:vertAlign w:val="superscript"/>
              </w:rPr>
              <w:t>2</w:t>
            </w:r>
            <w:r w:rsidRPr="001C7025">
              <w:rPr>
                <w:szCs w:val="21"/>
              </w:rPr>
              <w:t>·K)]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3D05" w14:textId="77777777" w:rsidR="00000000" w:rsidRPr="001C7025" w:rsidRDefault="00000000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/>
                <w:bCs/>
                <w:szCs w:val="21"/>
              </w:rPr>
              <w:t>遮阳系数</w:t>
            </w:r>
            <w:r w:rsidRPr="001C7025">
              <w:rPr>
                <w:bCs/>
                <w:szCs w:val="21"/>
              </w:rPr>
              <w:t>SC</w:t>
            </w:r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9C4C" w14:textId="77777777" w:rsidR="00000000" w:rsidRPr="001C7025" w:rsidRDefault="00000000" w:rsidP="00251858">
            <w:pPr>
              <w:spacing w:line="300" w:lineRule="auto"/>
              <w:jc w:val="center"/>
              <w:rPr>
                <w:szCs w:val="21"/>
              </w:rPr>
            </w:pPr>
          </w:p>
        </w:tc>
      </w:tr>
      <w:tr w:rsidR="00880B58" w:rsidRPr="001C7025" w14:paraId="0A89F590" w14:textId="77777777"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FB9C1" w14:textId="77777777" w:rsidR="00000000" w:rsidRPr="001C7025" w:rsidRDefault="00000000" w:rsidP="00251858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FD64" w14:textId="77777777" w:rsidR="00000000" w:rsidRPr="001C7025" w:rsidRDefault="00000000" w:rsidP="00880B58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东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A012" w14:textId="77777777" w:rsidR="00000000" w:rsidRPr="001C7025" w:rsidRDefault="00000000" w:rsidP="00880B58">
            <w:pPr>
              <w:spacing w:line="300" w:lineRule="auto"/>
              <w:jc w:val="center"/>
              <w:rPr>
                <w:szCs w:val="21"/>
              </w:rPr>
            </w:pPr>
            <w:bookmarkStart w:id="28" w:name="窗墙比_东向"/>
            <w:r>
              <w:rPr>
                <w:rFonts w:hint="eastAsia"/>
                <w:szCs w:val="21"/>
              </w:rPr>
              <w:t>0.02</w:t>
            </w:r>
            <w:bookmarkEnd w:id="28"/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BBF6" w14:textId="77777777" w:rsidR="00000000" w:rsidRPr="001C7025" w:rsidRDefault="00000000" w:rsidP="00880B58">
            <w:pPr>
              <w:spacing w:line="300" w:lineRule="auto"/>
              <w:jc w:val="center"/>
              <w:rPr>
                <w:szCs w:val="21"/>
              </w:rPr>
            </w:pPr>
            <w:bookmarkStart w:id="29" w:name="外窗K_东向"/>
            <w:r>
              <w:rPr>
                <w:rFonts w:hint="eastAsia"/>
                <w:szCs w:val="21"/>
              </w:rPr>
              <w:t>3.90</w:t>
            </w:r>
            <w:bookmarkEnd w:id="29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BC15" w14:textId="77777777" w:rsidR="00000000" w:rsidRPr="001C7025" w:rsidRDefault="00000000" w:rsidP="00880B58">
            <w:pPr>
              <w:spacing w:line="300" w:lineRule="auto"/>
              <w:jc w:val="center"/>
              <w:rPr>
                <w:bCs/>
                <w:szCs w:val="21"/>
              </w:rPr>
            </w:pPr>
            <w:bookmarkStart w:id="30" w:name="外窗SC_东向"/>
            <w:r>
              <w:rPr>
                <w:rFonts w:hint="eastAsia"/>
                <w:bCs/>
                <w:szCs w:val="21"/>
              </w:rPr>
              <w:t>0.75</w:t>
            </w:r>
            <w:bookmarkEnd w:id="30"/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6B2A" w14:textId="77777777" w:rsidR="00000000" w:rsidRPr="001C7025" w:rsidRDefault="00000000" w:rsidP="00880B58">
            <w:pPr>
              <w:spacing w:line="300" w:lineRule="auto"/>
              <w:jc w:val="center"/>
              <w:rPr>
                <w:szCs w:val="21"/>
              </w:rPr>
            </w:pPr>
            <w:bookmarkStart w:id="31" w:name="构造_外窗_东向_0_名称"/>
            <w:r>
              <w:t>12A</w:t>
            </w:r>
            <w:r>
              <w:t>钢铝单框双玻窗（平均）</w:t>
            </w:r>
            <w:bookmarkEnd w:id="31"/>
            <w:r>
              <w:rPr>
                <w:rFonts w:hint="eastAsia"/>
                <w:szCs w:val="21"/>
              </w:rPr>
              <w:t>-</w:t>
            </w:r>
          </w:p>
        </w:tc>
      </w:tr>
      <w:tr w:rsidR="00880B58" w:rsidRPr="001C7025" w14:paraId="6F0439AB" w14:textId="77777777"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E5DD7" w14:textId="77777777" w:rsidR="00000000" w:rsidRPr="001C7025" w:rsidRDefault="00000000" w:rsidP="00251858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FAB6" w14:textId="77777777" w:rsidR="00000000" w:rsidRPr="001C7025" w:rsidRDefault="00000000" w:rsidP="00880B58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10C0" w14:textId="77777777" w:rsidR="00000000" w:rsidRPr="001C7025" w:rsidRDefault="00000000" w:rsidP="00880B58">
            <w:pPr>
              <w:spacing w:line="300" w:lineRule="auto"/>
              <w:jc w:val="center"/>
              <w:rPr>
                <w:szCs w:val="21"/>
              </w:rPr>
            </w:pPr>
            <w:bookmarkStart w:id="32" w:name="窗墙比_南向"/>
            <w:r>
              <w:rPr>
                <w:rFonts w:hint="eastAsia"/>
                <w:szCs w:val="21"/>
              </w:rPr>
              <w:t>－</w:t>
            </w:r>
            <w:bookmarkEnd w:id="32"/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80AD" w14:textId="77777777" w:rsidR="00000000" w:rsidRPr="001C7025" w:rsidRDefault="00000000" w:rsidP="00880B58">
            <w:pPr>
              <w:spacing w:line="300" w:lineRule="auto"/>
              <w:jc w:val="center"/>
              <w:rPr>
                <w:szCs w:val="21"/>
              </w:rPr>
            </w:pPr>
            <w:bookmarkStart w:id="33" w:name="外窗K_南向"/>
            <w:r>
              <w:rPr>
                <w:rFonts w:hint="eastAsia"/>
                <w:szCs w:val="21"/>
              </w:rPr>
              <w:t>－</w:t>
            </w:r>
            <w:bookmarkEnd w:id="33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281E" w14:textId="77777777" w:rsidR="00000000" w:rsidRPr="001C7025" w:rsidRDefault="00000000" w:rsidP="00880B58">
            <w:pPr>
              <w:spacing w:line="300" w:lineRule="auto"/>
              <w:jc w:val="center"/>
              <w:rPr>
                <w:bCs/>
                <w:szCs w:val="21"/>
              </w:rPr>
            </w:pPr>
            <w:bookmarkStart w:id="34" w:name="外窗SC_南向"/>
            <w:r>
              <w:rPr>
                <w:rFonts w:hint="eastAsia"/>
                <w:bCs/>
                <w:szCs w:val="21"/>
              </w:rPr>
              <w:t>－</w:t>
            </w:r>
            <w:bookmarkEnd w:id="34"/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D45F" w14:textId="77777777" w:rsidR="00000000" w:rsidRPr="001C7025" w:rsidRDefault="00000000" w:rsidP="00880B58">
            <w:pPr>
              <w:spacing w:line="300" w:lineRule="auto"/>
              <w:jc w:val="center"/>
              <w:rPr>
                <w:szCs w:val="21"/>
              </w:rPr>
            </w:pPr>
            <w:bookmarkStart w:id="35" w:name="构造_外窗_南向_0_名称"/>
            <w:bookmarkEnd w:id="35"/>
            <w:r>
              <w:rPr>
                <w:rFonts w:hint="eastAsia"/>
                <w:szCs w:val="21"/>
              </w:rPr>
              <w:t>-</w:t>
            </w:r>
          </w:p>
        </w:tc>
      </w:tr>
      <w:tr w:rsidR="00880B58" w:rsidRPr="001C7025" w14:paraId="681D96C2" w14:textId="77777777">
        <w:tc>
          <w:tcPr>
            <w:tcW w:w="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54A63" w14:textId="77777777" w:rsidR="00000000" w:rsidRPr="001C7025" w:rsidRDefault="00000000" w:rsidP="00251858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75C9" w14:textId="77777777" w:rsidR="00000000" w:rsidRPr="001C7025" w:rsidRDefault="00000000" w:rsidP="00880B58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4DDF" w14:textId="77777777" w:rsidR="00000000" w:rsidRPr="001C7025" w:rsidRDefault="00000000" w:rsidP="00880B58">
            <w:pPr>
              <w:spacing w:line="300" w:lineRule="auto"/>
              <w:jc w:val="center"/>
              <w:rPr>
                <w:szCs w:val="21"/>
              </w:rPr>
            </w:pPr>
            <w:bookmarkStart w:id="36" w:name="窗墙比_西向"/>
            <w:r>
              <w:rPr>
                <w:rFonts w:hint="eastAsia"/>
                <w:szCs w:val="21"/>
              </w:rPr>
              <w:t>0.06</w:t>
            </w:r>
            <w:bookmarkEnd w:id="36"/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6A83" w14:textId="77777777" w:rsidR="00000000" w:rsidRPr="001C7025" w:rsidRDefault="00000000" w:rsidP="00880B58">
            <w:pPr>
              <w:spacing w:line="300" w:lineRule="auto"/>
              <w:jc w:val="center"/>
              <w:rPr>
                <w:szCs w:val="21"/>
              </w:rPr>
            </w:pPr>
            <w:bookmarkStart w:id="37" w:name="外窗K_西向"/>
            <w:r>
              <w:rPr>
                <w:rFonts w:hint="eastAsia"/>
                <w:szCs w:val="21"/>
              </w:rPr>
              <w:t>3.90</w:t>
            </w:r>
            <w:bookmarkEnd w:id="37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E468" w14:textId="77777777" w:rsidR="00000000" w:rsidRPr="001C7025" w:rsidRDefault="00000000" w:rsidP="00880B58">
            <w:pPr>
              <w:spacing w:line="300" w:lineRule="auto"/>
              <w:jc w:val="center"/>
              <w:rPr>
                <w:bCs/>
                <w:szCs w:val="21"/>
              </w:rPr>
            </w:pPr>
            <w:bookmarkStart w:id="38" w:name="外窗SC_西向"/>
            <w:r>
              <w:rPr>
                <w:rFonts w:hint="eastAsia"/>
                <w:bCs/>
                <w:szCs w:val="21"/>
              </w:rPr>
              <w:t>0.75</w:t>
            </w:r>
            <w:bookmarkEnd w:id="38"/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21D5" w14:textId="77777777" w:rsidR="00000000" w:rsidRPr="001C7025" w:rsidRDefault="00000000" w:rsidP="00880B58">
            <w:pPr>
              <w:spacing w:line="300" w:lineRule="auto"/>
              <w:jc w:val="center"/>
              <w:rPr>
                <w:szCs w:val="21"/>
              </w:rPr>
            </w:pPr>
            <w:bookmarkStart w:id="39" w:name="构造_外窗_西向_0_名称"/>
            <w:r>
              <w:t>12A</w:t>
            </w:r>
            <w:r>
              <w:t>钢铝单框双玻窗（平均）</w:t>
            </w:r>
            <w:bookmarkEnd w:id="39"/>
            <w:r>
              <w:rPr>
                <w:rFonts w:hint="eastAsia"/>
                <w:szCs w:val="21"/>
              </w:rPr>
              <w:t>-</w:t>
            </w:r>
          </w:p>
        </w:tc>
      </w:tr>
      <w:tr w:rsidR="00880B58" w:rsidRPr="001C7025" w14:paraId="17CC9C9A" w14:textId="77777777">
        <w:tc>
          <w:tcPr>
            <w:tcW w:w="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7B06" w14:textId="77777777" w:rsidR="00000000" w:rsidRPr="001C7025" w:rsidRDefault="00000000" w:rsidP="00251858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7A42" w14:textId="77777777" w:rsidR="00000000" w:rsidRPr="001C7025" w:rsidRDefault="00000000" w:rsidP="00880B58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1117" w14:textId="77777777" w:rsidR="00000000" w:rsidRPr="001C7025" w:rsidRDefault="00000000" w:rsidP="00880B58">
            <w:pPr>
              <w:spacing w:line="300" w:lineRule="auto"/>
              <w:jc w:val="center"/>
              <w:rPr>
                <w:szCs w:val="21"/>
              </w:rPr>
            </w:pPr>
            <w:bookmarkStart w:id="40" w:name="窗墙比_北向"/>
            <w:r>
              <w:rPr>
                <w:rFonts w:hint="eastAsia"/>
                <w:szCs w:val="21"/>
              </w:rPr>
              <w:t>0.23</w:t>
            </w:r>
            <w:bookmarkEnd w:id="40"/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7466" w14:textId="77777777" w:rsidR="00000000" w:rsidRPr="001C7025" w:rsidRDefault="00000000" w:rsidP="00880B58">
            <w:pPr>
              <w:spacing w:line="300" w:lineRule="auto"/>
              <w:jc w:val="center"/>
              <w:rPr>
                <w:szCs w:val="21"/>
              </w:rPr>
            </w:pPr>
            <w:bookmarkStart w:id="41" w:name="外窗K_北向"/>
            <w:r>
              <w:rPr>
                <w:rFonts w:hint="eastAsia"/>
                <w:szCs w:val="21"/>
              </w:rPr>
              <w:t>3.90</w:t>
            </w:r>
            <w:bookmarkEnd w:id="41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4D1D" w14:textId="77777777" w:rsidR="00000000" w:rsidRPr="001C7025" w:rsidRDefault="00000000" w:rsidP="00880B58">
            <w:pPr>
              <w:spacing w:line="300" w:lineRule="auto"/>
              <w:jc w:val="center"/>
              <w:rPr>
                <w:bCs/>
                <w:szCs w:val="21"/>
              </w:rPr>
            </w:pPr>
            <w:bookmarkStart w:id="42" w:name="外窗SC_北向"/>
            <w:r>
              <w:rPr>
                <w:rFonts w:hint="eastAsia"/>
                <w:bCs/>
                <w:szCs w:val="21"/>
              </w:rPr>
              <w:t>0.75</w:t>
            </w:r>
            <w:bookmarkEnd w:id="42"/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2621" w14:textId="77777777" w:rsidR="00000000" w:rsidRPr="001C7025" w:rsidRDefault="00000000" w:rsidP="00880B58">
            <w:pPr>
              <w:spacing w:line="300" w:lineRule="auto"/>
              <w:jc w:val="center"/>
              <w:rPr>
                <w:szCs w:val="21"/>
              </w:rPr>
            </w:pPr>
            <w:bookmarkStart w:id="43" w:name="构造_外窗_北向_0_名称"/>
            <w:r>
              <w:t>12A</w:t>
            </w:r>
            <w:r>
              <w:t>钢铝单框双玻窗（平均）</w:t>
            </w:r>
            <w:bookmarkEnd w:id="43"/>
            <w:r>
              <w:rPr>
                <w:rFonts w:hint="eastAsia"/>
                <w:szCs w:val="21"/>
              </w:rPr>
              <w:t>-</w:t>
            </w:r>
          </w:p>
        </w:tc>
      </w:tr>
      <w:tr w:rsidR="00880B58" w:rsidRPr="001C7025" w14:paraId="4F347D8E" w14:textId="77777777"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86E8" w14:textId="77777777" w:rsidR="00000000" w:rsidRPr="001C7025" w:rsidRDefault="00000000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int="eastAsia"/>
                <w:szCs w:val="21"/>
              </w:rPr>
              <w:t>屋顶透明部分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2647" w14:textId="77777777" w:rsidR="00000000" w:rsidRPr="001C7025" w:rsidRDefault="00000000" w:rsidP="00880B58">
            <w:pPr>
              <w:spacing w:line="300" w:lineRule="auto"/>
              <w:jc w:val="center"/>
              <w:rPr>
                <w:szCs w:val="21"/>
              </w:rPr>
            </w:pPr>
            <w:bookmarkStart w:id="44" w:name="天窗屋顶比"/>
            <w:r>
              <w:rPr>
                <w:rFonts w:hint="eastAsia"/>
                <w:szCs w:val="21"/>
              </w:rPr>
              <w:t>0.00</w:t>
            </w:r>
            <w:bookmarkEnd w:id="44"/>
          </w:p>
        </w:tc>
        <w:tc>
          <w:tcPr>
            <w:tcW w:w="1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743E" w14:textId="77777777" w:rsidR="00000000" w:rsidRPr="001C7025" w:rsidRDefault="00000000" w:rsidP="00880B58">
            <w:pPr>
              <w:spacing w:line="300" w:lineRule="auto"/>
              <w:jc w:val="center"/>
              <w:rPr>
                <w:szCs w:val="21"/>
              </w:rPr>
            </w:pPr>
            <w:bookmarkStart w:id="45" w:name="天窗K"/>
            <w:r>
              <w:rPr>
                <w:rFonts w:hint="eastAsia"/>
                <w:szCs w:val="21"/>
              </w:rPr>
              <w:t>－</w:t>
            </w:r>
            <w:bookmarkEnd w:id="45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5181" w14:textId="77777777" w:rsidR="00000000" w:rsidRPr="001C7025" w:rsidRDefault="00000000" w:rsidP="00880B58">
            <w:pPr>
              <w:spacing w:line="300" w:lineRule="auto"/>
              <w:jc w:val="center"/>
              <w:rPr>
                <w:szCs w:val="21"/>
              </w:rPr>
            </w:pPr>
            <w:bookmarkStart w:id="46" w:name="天窗SC"/>
            <w:r>
              <w:rPr>
                <w:rFonts w:hint="eastAsia"/>
                <w:szCs w:val="21"/>
              </w:rPr>
              <w:t>－</w:t>
            </w:r>
            <w:bookmarkEnd w:id="46"/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99AD" w14:textId="77777777" w:rsidR="00000000" w:rsidRPr="001C7025" w:rsidRDefault="00000000" w:rsidP="00880B58">
            <w:pPr>
              <w:spacing w:line="300" w:lineRule="auto"/>
              <w:jc w:val="center"/>
              <w:rPr>
                <w:szCs w:val="21"/>
              </w:rPr>
            </w:pPr>
            <w:bookmarkStart w:id="47" w:name="构造_天窗_0_名称"/>
            <w:bookmarkEnd w:id="47"/>
          </w:p>
        </w:tc>
      </w:tr>
      <w:tr w:rsidR="00880B58" w:rsidRPr="001C7025" w14:paraId="00F91007" w14:textId="77777777"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863B" w14:textId="77777777" w:rsidR="00000000" w:rsidRPr="001C7025" w:rsidRDefault="00000000" w:rsidP="00251858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r w:rsidRPr="001C7025">
              <w:rPr>
                <w:rFonts w:hint="eastAsia"/>
                <w:szCs w:val="21"/>
              </w:rPr>
              <w:t>单位面积全年耗能量</w:t>
            </w:r>
            <w:r w:rsidRPr="001C7025">
              <w:rPr>
                <w:rFonts w:hint="eastAsia"/>
                <w:szCs w:val="21"/>
              </w:rPr>
              <w:t>[kWh/m</w:t>
            </w:r>
            <w:r w:rsidRPr="001C7025">
              <w:rPr>
                <w:rFonts w:hint="eastAsia"/>
                <w:szCs w:val="21"/>
                <w:vertAlign w:val="superscript"/>
              </w:rPr>
              <w:t>2</w:t>
            </w:r>
            <w:r w:rsidRPr="001C7025">
              <w:rPr>
                <w:rFonts w:hint="eastAsia"/>
                <w:szCs w:val="21"/>
              </w:rPr>
              <w:t>]</w:t>
            </w:r>
          </w:p>
        </w:tc>
        <w:tc>
          <w:tcPr>
            <w:tcW w:w="2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5083" w14:textId="77777777" w:rsidR="00000000" w:rsidRPr="001C7025" w:rsidRDefault="00000000" w:rsidP="00251858">
            <w:pPr>
              <w:spacing w:line="300" w:lineRule="auto"/>
              <w:jc w:val="center"/>
              <w:rPr>
                <w:szCs w:val="21"/>
              </w:rPr>
            </w:pPr>
            <w:bookmarkStart w:id="48" w:name="总能耗"/>
            <w:r w:rsidRPr="00A74991">
              <w:rPr>
                <w:rFonts w:hint="eastAsia"/>
                <w:sz w:val="24"/>
              </w:rPr>
              <w:t>33.00</w:t>
            </w:r>
            <w:bookmarkEnd w:id="48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8B94" w14:textId="77777777" w:rsidR="00000000" w:rsidRPr="001C7025" w:rsidRDefault="00000000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Ansi="宋体" w:hint="eastAsia"/>
                <w:szCs w:val="21"/>
              </w:rPr>
              <w:t>计算软件</w:t>
            </w:r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8C5F" w14:textId="77777777" w:rsidR="00000000" w:rsidRPr="001C7025" w:rsidRDefault="00000000" w:rsidP="00251858">
            <w:pPr>
              <w:spacing w:line="300" w:lineRule="auto"/>
              <w:jc w:val="center"/>
              <w:rPr>
                <w:szCs w:val="21"/>
              </w:rPr>
            </w:pPr>
            <w:bookmarkStart w:id="49" w:name="英文产品名称"/>
            <w:r w:rsidRPr="00CB139B">
              <w:rPr>
                <w:rFonts w:hint="eastAsia"/>
                <w:szCs w:val="21"/>
              </w:rPr>
              <w:t>BESI2023</w:t>
            </w:r>
            <w:bookmarkEnd w:id="49"/>
            <w:r w:rsidRPr="00CB139B">
              <w:rPr>
                <w:rFonts w:hint="eastAsia"/>
                <w:szCs w:val="21"/>
              </w:rPr>
              <w:t>（</w:t>
            </w:r>
            <w:bookmarkStart w:id="50" w:name="版本信息"/>
            <w:r w:rsidRPr="00CB139B">
              <w:rPr>
                <w:rFonts w:hint="eastAsia"/>
                <w:szCs w:val="21"/>
              </w:rPr>
              <w:t>20220808(SP1)</w:t>
            </w:r>
            <w:bookmarkEnd w:id="50"/>
            <w:r w:rsidRPr="00CB139B">
              <w:rPr>
                <w:rFonts w:hint="eastAsia"/>
                <w:szCs w:val="21"/>
              </w:rPr>
              <w:t>）</w:t>
            </w:r>
          </w:p>
        </w:tc>
      </w:tr>
      <w:tr w:rsidR="00880B58" w:rsidRPr="001C7025" w14:paraId="6BCC0653" w14:textId="77777777">
        <w:tc>
          <w:tcPr>
            <w:tcW w:w="3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8527" w14:textId="77777777" w:rsidR="00000000" w:rsidRPr="001C7025" w:rsidRDefault="00000000" w:rsidP="00251858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r w:rsidRPr="001C7025">
              <w:rPr>
                <w:rFonts w:hAnsi="宋体" w:hint="eastAsia"/>
                <w:szCs w:val="21"/>
              </w:rPr>
              <w:t>计算人员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143F" w14:textId="77777777" w:rsidR="00000000" w:rsidRPr="001C7025" w:rsidRDefault="00000000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int="eastAsia"/>
                <w:szCs w:val="21"/>
              </w:rPr>
              <w:t>日期</w:t>
            </w:r>
          </w:p>
        </w:tc>
        <w:tc>
          <w:tcPr>
            <w:tcW w:w="3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6344" w14:textId="77777777" w:rsidR="00000000" w:rsidRPr="001C7025" w:rsidRDefault="00000000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int="eastAsia"/>
                <w:szCs w:val="21"/>
              </w:rPr>
              <w:t>审核人员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1240" w14:textId="77777777" w:rsidR="00000000" w:rsidRPr="001C7025" w:rsidRDefault="00000000" w:rsidP="00251858">
            <w:pPr>
              <w:spacing w:line="300" w:lineRule="auto"/>
              <w:jc w:val="center"/>
              <w:rPr>
                <w:szCs w:val="21"/>
              </w:rPr>
            </w:pPr>
            <w:r w:rsidRPr="001C7025">
              <w:rPr>
                <w:rFonts w:hint="eastAsia"/>
                <w:szCs w:val="21"/>
              </w:rPr>
              <w:t>日期</w:t>
            </w:r>
          </w:p>
        </w:tc>
      </w:tr>
      <w:tr w:rsidR="00880B58" w:rsidRPr="001C7025" w14:paraId="622B4101" w14:textId="77777777">
        <w:tc>
          <w:tcPr>
            <w:tcW w:w="3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9FA2" w14:textId="77777777" w:rsidR="00000000" w:rsidRPr="001C7025" w:rsidRDefault="00000000" w:rsidP="00251858">
            <w:pPr>
              <w:spacing w:line="30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B887" w14:textId="77777777" w:rsidR="00000000" w:rsidRPr="001C7025" w:rsidRDefault="00000000" w:rsidP="00251858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3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1977" w14:textId="77777777" w:rsidR="00000000" w:rsidRPr="001C7025" w:rsidRDefault="00000000" w:rsidP="00251858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BEFA" w14:textId="77777777" w:rsidR="00000000" w:rsidRPr="001C7025" w:rsidRDefault="00000000" w:rsidP="00251858">
            <w:pPr>
              <w:spacing w:line="300" w:lineRule="auto"/>
              <w:jc w:val="center"/>
              <w:rPr>
                <w:szCs w:val="21"/>
              </w:rPr>
            </w:pPr>
          </w:p>
        </w:tc>
      </w:tr>
    </w:tbl>
    <w:p w14:paraId="3069A871" w14:textId="77777777" w:rsidR="00000000" w:rsidRDefault="00000000"/>
    <w:sectPr w:rsidR="008C12F0" w:rsidSect="005D6ED5">
      <w:pgSz w:w="11906" w:h="16838"/>
      <w:pgMar w:top="468" w:right="1800" w:bottom="779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F5985"/>
    <w:rsid w:val="001915A3"/>
    <w:rsid w:val="00217F62"/>
    <w:rsid w:val="003F5985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0EC08"/>
  <w15:docId w15:val="{EA2332EB-4B5C-4B7D-90FB-51B8E18B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18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518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Document Map"/>
    <w:basedOn w:val="a"/>
    <w:semiHidden/>
    <w:rsid w:val="00BC0DD3"/>
    <w:pPr>
      <w:shd w:val="clear" w:color="auto" w:fill="000080"/>
    </w:pPr>
  </w:style>
  <w:style w:type="paragraph" w:styleId="a5">
    <w:name w:val="footer"/>
    <w:basedOn w:val="a"/>
    <w:link w:val="a6"/>
    <w:rsid w:val="000226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0226F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41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>thsware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附录E  公共建筑围护结构热工性能表</dc:title>
  <dc:subject/>
  <dc:creator>wfaeg A</dc:creator>
  <cp:keywords/>
  <dc:description/>
  <cp:lastModifiedBy>wfaeg A</cp:lastModifiedBy>
  <cp:revision>1</cp:revision>
  <dcterms:created xsi:type="dcterms:W3CDTF">2024-01-04T12:43:00Z</dcterms:created>
  <dcterms:modified xsi:type="dcterms:W3CDTF">2024-01-04T12:44:00Z</dcterms:modified>
</cp:coreProperties>
</file>