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68418" w14:textId="193C942B" w:rsidR="00665223" w:rsidRDefault="007001A5" w:rsidP="003E2793">
      <w:pPr>
        <w:pStyle w:val="1"/>
        <w:jc w:val="center"/>
        <w:rPr>
          <w:rFonts w:hint="eastAsia"/>
        </w:rPr>
      </w:pPr>
      <w:proofErr w:type="gramStart"/>
      <w:r w:rsidRPr="007001A5">
        <w:rPr>
          <w:rFonts w:hint="eastAsia"/>
        </w:rPr>
        <w:t>崇技北楼</w:t>
      </w:r>
      <w:r w:rsidR="00665223">
        <w:rPr>
          <w:rFonts w:hint="eastAsia"/>
        </w:rPr>
        <w:t>零碳</w:t>
      </w:r>
      <w:proofErr w:type="gramEnd"/>
      <w:r w:rsidR="00665223">
        <w:rPr>
          <w:rFonts w:hint="eastAsia"/>
        </w:rPr>
        <w:t>导向</w:t>
      </w:r>
      <w:r w:rsidRPr="007001A5">
        <w:rPr>
          <w:rFonts w:hint="eastAsia"/>
        </w:rPr>
        <w:t>改造方案</w:t>
      </w:r>
    </w:p>
    <w:p w14:paraId="17C54227" w14:textId="2A039EDE" w:rsidR="003E2793" w:rsidRDefault="00B73862" w:rsidP="00B73862">
      <w:pPr>
        <w:pStyle w:val="a7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项目概况</w:t>
      </w:r>
    </w:p>
    <w:p w14:paraId="2ED7DB44" w14:textId="3552B46A" w:rsidR="00B73862" w:rsidRDefault="00B73862" w:rsidP="00B73862">
      <w:pPr>
        <w:pStyle w:val="a7"/>
        <w:ind w:left="420"/>
        <w:rPr>
          <w:rFonts w:hint="eastAsia"/>
        </w:rPr>
      </w:pPr>
      <w:proofErr w:type="gramStart"/>
      <w:r w:rsidRPr="00B73862">
        <w:rPr>
          <w:rFonts w:hint="eastAsia"/>
        </w:rPr>
        <w:t>本建筑</w:t>
      </w:r>
      <w:proofErr w:type="gramEnd"/>
      <w:r w:rsidRPr="00B73862">
        <w:rPr>
          <w:rFonts w:hint="eastAsia"/>
        </w:rPr>
        <w:t>是一栋框架结构的3层实训楼，位于石家庄市</w:t>
      </w:r>
      <w:proofErr w:type="gramStart"/>
      <w:r w:rsidRPr="00B73862">
        <w:rPr>
          <w:rFonts w:hint="eastAsia"/>
        </w:rPr>
        <w:t>正定新区建</w:t>
      </w:r>
      <w:proofErr w:type="gramEnd"/>
      <w:r w:rsidRPr="00B73862">
        <w:rPr>
          <w:rFonts w:hint="eastAsia"/>
        </w:rPr>
        <w:t>规划路</w:t>
      </w:r>
      <w:r>
        <w:rPr>
          <w:rFonts w:hint="eastAsia"/>
        </w:rPr>
        <w:t>。功</w:t>
      </w:r>
      <w:r w:rsidRPr="00B73862">
        <w:rPr>
          <w:rFonts w:hint="eastAsia"/>
        </w:rPr>
        <w:t>能包括实验实习中心及辅助用房、教室办公室等。设计范围为</w:t>
      </w:r>
      <w:proofErr w:type="gramStart"/>
      <w:r w:rsidRPr="00B73862">
        <w:rPr>
          <w:rFonts w:hint="eastAsia"/>
        </w:rPr>
        <w:t>本建筑</w:t>
      </w:r>
      <w:proofErr w:type="gramEnd"/>
      <w:r w:rsidRPr="00B73862">
        <w:rPr>
          <w:rFonts w:hint="eastAsia"/>
        </w:rPr>
        <w:t>的暖通空调设计，考虑到建筑的结构特点、使用需求及未来扩展性，本设计将遵循国家相关空调设计规范，结合最新环保节能技术，确保空调系统既能满足当前使用需求，又具备良好的经济性和可持续发展性。</w:t>
      </w:r>
    </w:p>
    <w:p w14:paraId="050BF84B" w14:textId="20CEA1E8" w:rsidR="00B73862" w:rsidRDefault="00B73862" w:rsidP="00B73862">
      <w:pPr>
        <w:pStyle w:val="a7"/>
        <w:ind w:left="420"/>
        <w:rPr>
          <w:rFonts w:hint="eastAsia"/>
        </w:rPr>
      </w:pPr>
      <w:r>
        <w:rPr>
          <w:rFonts w:hint="eastAsia"/>
        </w:rPr>
        <w:t>通过调研发现，现有建筑的能耗过于高，建筑外的立面已破败暗淡，窗户老化，导致通风不足；由于是走廊式建筑，空调系统采用了多联机的组合</w:t>
      </w:r>
      <w:r w:rsidR="009436EE">
        <w:rPr>
          <w:rFonts w:hint="eastAsia"/>
        </w:rPr>
        <w:t>，由于建筑建造已有一段的时间，外墙的保温</w:t>
      </w:r>
      <w:proofErr w:type="gramStart"/>
      <w:r w:rsidR="009436EE">
        <w:rPr>
          <w:rFonts w:hint="eastAsia"/>
        </w:rPr>
        <w:t>性无法</w:t>
      </w:r>
      <w:proofErr w:type="gramEnd"/>
      <w:r w:rsidR="009436EE">
        <w:rPr>
          <w:rFonts w:hint="eastAsia"/>
        </w:rPr>
        <w:t>满足建筑在</w:t>
      </w:r>
      <w:proofErr w:type="gramStart"/>
      <w:r w:rsidR="009436EE">
        <w:rPr>
          <w:rFonts w:hint="eastAsia"/>
        </w:rPr>
        <w:t>风光声热各方</w:t>
      </w:r>
      <w:proofErr w:type="gramEnd"/>
      <w:r w:rsidR="009436EE">
        <w:rPr>
          <w:rFonts w:hint="eastAsia"/>
        </w:rPr>
        <w:t>面的需求，均存在问题，不符合绿色建筑评价标准。</w:t>
      </w:r>
    </w:p>
    <w:p w14:paraId="78FFBC0C" w14:textId="3DCA5C17" w:rsidR="009436EE" w:rsidRDefault="009436EE" w:rsidP="009436EE">
      <w:pPr>
        <w:pStyle w:val="a7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项目建设内容</w:t>
      </w:r>
    </w:p>
    <w:p w14:paraId="118CC151" w14:textId="6F0370C5" w:rsidR="00B73862" w:rsidRDefault="009436EE" w:rsidP="009436EE">
      <w:pPr>
        <w:pStyle w:val="a7"/>
        <w:ind w:left="420" w:firstLineChars="0" w:firstLine="0"/>
        <w:rPr>
          <w:rFonts w:hint="eastAsia"/>
        </w:rPr>
      </w:pPr>
      <w:r>
        <w:rPr>
          <w:rFonts w:hint="eastAsia"/>
        </w:rPr>
        <w:t xml:space="preserve">   该项目</w:t>
      </w:r>
      <w:r w:rsidR="00D66141" w:rsidRPr="00D66141">
        <w:rPr>
          <w:rFonts w:hint="eastAsia"/>
        </w:rPr>
        <w:t>为</w:t>
      </w:r>
      <w:r>
        <w:rPr>
          <w:rFonts w:hint="eastAsia"/>
        </w:rPr>
        <w:t>三层，</w:t>
      </w:r>
      <w:r w:rsidRPr="009436EE">
        <w:rPr>
          <w:rFonts w:hint="eastAsia"/>
        </w:rPr>
        <w:t>一层 4.8m</w:t>
      </w:r>
      <w:r>
        <w:rPr>
          <w:rFonts w:hint="eastAsia"/>
        </w:rPr>
        <w:t>，</w:t>
      </w:r>
      <w:r w:rsidRPr="009436EE">
        <w:rPr>
          <w:rFonts w:hint="eastAsia"/>
        </w:rPr>
        <w:t>二、三层 4.5m，大楼总面积 6982.81</w:t>
      </w:r>
      <w:r w:rsidRPr="00D66141">
        <w:rPr>
          <w:rFonts w:hint="eastAsia"/>
        </w:rPr>
        <w:t>m</w:t>
      </w:r>
      <w:r w:rsidR="00D66141" w:rsidRPr="00D66141">
        <w:rPr>
          <w:rFonts w:hint="eastAsia"/>
          <w:vertAlign w:val="superscript"/>
        </w:rPr>
        <w:t>2</w:t>
      </w:r>
      <w:r>
        <w:rPr>
          <w:rFonts w:hint="eastAsia"/>
        </w:rPr>
        <w:t>。主要包括</w:t>
      </w:r>
      <w:r w:rsidRPr="00174436">
        <w:rPr>
          <w:rFonts w:hint="eastAsia"/>
          <w:strike/>
        </w:rPr>
        <w:t>了</w:t>
      </w:r>
      <w:r>
        <w:rPr>
          <w:rFonts w:hint="eastAsia"/>
        </w:rPr>
        <w:t>普通教室，实训教室，展厅，茶水间，办公室，卫生间。该项目在保持原有房间结构不变的基础上来进行改造。</w:t>
      </w:r>
    </w:p>
    <w:p w14:paraId="6B71FAC8" w14:textId="76B480E7" w:rsidR="009436EE" w:rsidRDefault="009436EE" w:rsidP="009436EE">
      <w:pPr>
        <w:pStyle w:val="a7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设计标高</w:t>
      </w:r>
    </w:p>
    <w:p w14:paraId="3C111738" w14:textId="3E6F6816" w:rsidR="009436EE" w:rsidRDefault="009436EE" w:rsidP="009436EE">
      <w:pPr>
        <w:pStyle w:val="a7"/>
        <w:ind w:left="420" w:firstLineChars="0" w:firstLine="0"/>
        <w:rPr>
          <w:rFonts w:hint="eastAsia"/>
        </w:rPr>
      </w:pPr>
      <w:r>
        <w:rPr>
          <w:rFonts w:hint="eastAsia"/>
        </w:rPr>
        <w:t xml:space="preserve">   各层标注标高为建筑完成面的标高，屋面标高为结构地面的标高。</w:t>
      </w:r>
    </w:p>
    <w:p w14:paraId="3463FA90" w14:textId="00DAF0EF" w:rsidR="009436EE" w:rsidRDefault="009436EE" w:rsidP="009436EE">
      <w:pPr>
        <w:pStyle w:val="a7"/>
        <w:ind w:left="420" w:firstLineChars="0" w:firstLine="0"/>
        <w:rPr>
          <w:rFonts w:hint="eastAsia"/>
        </w:rPr>
      </w:pPr>
      <w:r>
        <w:rPr>
          <w:rFonts w:hint="eastAsia"/>
        </w:rPr>
        <w:t xml:space="preserve">   本工程</w:t>
      </w:r>
      <w:r w:rsidR="00A61DE5">
        <w:rPr>
          <w:rFonts w:hint="eastAsia"/>
        </w:rPr>
        <w:t>标高以m为单位，总的平面尺时以m为单位，其他尺寸以mm为单位。</w:t>
      </w:r>
    </w:p>
    <w:p w14:paraId="0FCB2F9D" w14:textId="1E36C09F" w:rsidR="00A61DE5" w:rsidRDefault="00A61DE5" w:rsidP="00A61DE5">
      <w:pPr>
        <w:pStyle w:val="a7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项目建设的背景及必要性。</w:t>
      </w:r>
    </w:p>
    <w:p w14:paraId="6E0A5A4A" w14:textId="5F87FB80" w:rsidR="00A61DE5" w:rsidRDefault="00A61DE5" w:rsidP="00A61DE5">
      <w:pPr>
        <w:pStyle w:val="a7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现阶段存在的问题:</w:t>
      </w:r>
    </w:p>
    <w:p w14:paraId="3BF2753A" w14:textId="72B0DE8A" w:rsidR="00A61DE5" w:rsidRDefault="00A61DE5" w:rsidP="00A61DE5">
      <w:pPr>
        <w:pStyle w:val="a7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密封性的措施较差</w:t>
      </w:r>
    </w:p>
    <w:p w14:paraId="21FC9A1C" w14:textId="40E0225F" w:rsidR="00A61DE5" w:rsidRDefault="00A61DE5" w:rsidP="00A61DE5">
      <w:pPr>
        <w:pStyle w:val="a7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墙壁老化严重</w:t>
      </w:r>
      <w:r w:rsidR="00174436">
        <w:rPr>
          <w:rFonts w:hint="eastAsia"/>
        </w:rPr>
        <w:t>，</w:t>
      </w:r>
      <w:r>
        <w:rPr>
          <w:rFonts w:hint="eastAsia"/>
        </w:rPr>
        <w:t>保温效果差</w:t>
      </w:r>
    </w:p>
    <w:p w14:paraId="59150F30" w14:textId="77777777" w:rsidR="00A62A01" w:rsidRDefault="00A61DE5" w:rsidP="00A62A01">
      <w:pPr>
        <w:pStyle w:val="a7"/>
        <w:numPr>
          <w:ilvl w:val="0"/>
          <w:numId w:val="5"/>
        </w:numPr>
        <w:ind w:firstLineChars="0"/>
        <w:rPr>
          <w:rFonts w:hint="eastAsia"/>
        </w:rPr>
      </w:pPr>
      <w:r w:rsidRPr="00D66141">
        <w:rPr>
          <w:rFonts w:hint="eastAsia"/>
        </w:rPr>
        <w:t>照明的消耗高，碳排放量大</w:t>
      </w:r>
    </w:p>
    <w:p w14:paraId="3E83D2CD" w14:textId="0A898737" w:rsidR="00174436" w:rsidRPr="00A62A01" w:rsidRDefault="009C5FAA" w:rsidP="00A62A01">
      <w:pPr>
        <w:pStyle w:val="a7"/>
        <w:numPr>
          <w:ilvl w:val="0"/>
          <w:numId w:val="5"/>
        </w:numPr>
        <w:ind w:firstLineChars="0"/>
        <w:rPr>
          <w:rFonts w:hint="eastAsia"/>
        </w:rPr>
      </w:pPr>
      <w:r w:rsidRPr="00A62A01">
        <w:rPr>
          <w:rFonts w:hint="eastAsia"/>
        </w:rPr>
        <w:t>用</w:t>
      </w:r>
      <w:r w:rsidR="00D66141" w:rsidRPr="00A62A01">
        <w:rPr>
          <w:rFonts w:hint="eastAsia"/>
        </w:rPr>
        <w:t>水</w:t>
      </w:r>
      <w:r w:rsidR="00D66141" w:rsidRPr="00D66141">
        <w:rPr>
          <w:rFonts w:hint="eastAsia"/>
        </w:rPr>
        <w:t>方面的碳排放量大</w:t>
      </w:r>
    </w:p>
    <w:p w14:paraId="74344FA0" w14:textId="5BA7A962" w:rsidR="00A61DE5" w:rsidRDefault="00A61DE5" w:rsidP="00A61DE5">
      <w:pPr>
        <w:rPr>
          <w:rFonts w:hint="eastAsia"/>
        </w:rPr>
      </w:pPr>
      <w:r>
        <w:rPr>
          <w:rFonts w:hint="eastAsia"/>
        </w:rPr>
        <w:t xml:space="preserve">   </w:t>
      </w:r>
      <w:r w:rsidRPr="00D66141">
        <w:rPr>
          <w:rFonts w:hint="eastAsia"/>
        </w:rPr>
        <w:t>（2）应对的方法：</w:t>
      </w:r>
    </w:p>
    <w:p w14:paraId="72C94B0A" w14:textId="552A1C3A" w:rsidR="00553544" w:rsidRDefault="00A61DE5" w:rsidP="003601B2">
      <w:pPr>
        <w:ind w:firstLineChars="300" w:firstLine="630"/>
        <w:rPr>
          <w:rFonts w:hint="eastAsia"/>
        </w:rPr>
      </w:pPr>
      <w:r>
        <w:rPr>
          <w:rFonts w:hint="eastAsia"/>
        </w:rPr>
        <w:t>1.从源头减量来说，提高</w:t>
      </w:r>
      <w:r w:rsidRPr="00553544">
        <w:rPr>
          <w:rFonts w:hint="eastAsia"/>
          <w:b/>
          <w:bCs/>
          <w:color w:val="FF0000"/>
        </w:rPr>
        <w:t>围护结构</w:t>
      </w:r>
      <w:r>
        <w:rPr>
          <w:rFonts w:hint="eastAsia"/>
        </w:rPr>
        <w:t>的性能。</w:t>
      </w:r>
      <w:r w:rsidRPr="00A61DE5">
        <w:rPr>
          <w:rFonts w:hint="eastAsia"/>
        </w:rPr>
        <w:t>围护结构依据《建筑节能与可再生能源利用通用规范》(GB55015-2021)《近零能耗建筑技术标准》(GB/T51350-2019)。加强建筑保温隔热设计，屋面采用预制一体化屋面保温,墙体采</w:t>
      </w:r>
      <w:r w:rsidRPr="00D66141">
        <w:rPr>
          <w:rFonts w:hint="eastAsia"/>
        </w:rPr>
        <w:t>用挤塑聚苯板、高分子树脂保温板</w:t>
      </w:r>
      <w:r w:rsidRPr="00A61DE5">
        <w:rPr>
          <w:rFonts w:hint="eastAsia"/>
        </w:rPr>
        <w:t>进行补充保温设计，提高保温隔热能力</w:t>
      </w:r>
      <w:r w:rsidR="00553544">
        <w:rPr>
          <w:rFonts w:hint="eastAsia"/>
        </w:rPr>
        <w:t>。</w:t>
      </w:r>
      <w:r w:rsidR="003601B2" w:rsidRPr="003601B2">
        <w:rPr>
          <w:rFonts w:hint="eastAsia"/>
        </w:rPr>
        <w:t>挤塑聚苯板的抗压强度高，同时它还具有很好的防潮性，在一些对湿度敏感的环境中也能发挥出色的保温作用。高分子树脂保温板是以高分子树脂为主要原料，添加适量的发泡剂、阻燃剂、稳定剂等辅助材料，经过高温发泡而成的一种轻质保温材料。</w:t>
      </w:r>
      <w:r w:rsidR="003601B2">
        <w:rPr>
          <w:rFonts w:hint="eastAsia"/>
        </w:rPr>
        <w:t>它的</w:t>
      </w:r>
      <w:r w:rsidR="003601B2" w:rsidRPr="003601B2">
        <w:rPr>
          <w:rFonts w:hint="eastAsia"/>
        </w:rPr>
        <w:t>保温隔热性能好</w:t>
      </w:r>
      <w:r w:rsidR="003601B2">
        <w:rPr>
          <w:rFonts w:hint="eastAsia"/>
        </w:rPr>
        <w:t>，</w:t>
      </w:r>
      <w:r w:rsidR="003601B2" w:rsidRPr="003601B2">
        <w:rPr>
          <w:rFonts w:hint="eastAsia"/>
        </w:rPr>
        <w:t>防火性能优异</w:t>
      </w:r>
      <w:r w:rsidR="003601B2">
        <w:rPr>
          <w:rFonts w:hint="eastAsia"/>
        </w:rPr>
        <w:t>，</w:t>
      </w:r>
      <w:r w:rsidR="003601B2" w:rsidRPr="003601B2">
        <w:rPr>
          <w:rFonts w:hint="eastAsia"/>
        </w:rPr>
        <w:t>耐化学腐蚀性能强</w:t>
      </w:r>
      <w:r w:rsidR="003601B2">
        <w:rPr>
          <w:rFonts w:hint="eastAsia"/>
        </w:rPr>
        <w:t>，</w:t>
      </w:r>
      <w:r w:rsidR="003601B2" w:rsidRPr="003601B2">
        <w:rPr>
          <w:rFonts w:hint="eastAsia"/>
        </w:rPr>
        <w:t>质轻、高强</w:t>
      </w:r>
      <w:r w:rsidR="003601B2">
        <w:rPr>
          <w:rFonts w:hint="eastAsia"/>
        </w:rPr>
        <w:t>，</w:t>
      </w:r>
      <w:r w:rsidR="003601B2" w:rsidRPr="003601B2">
        <w:rPr>
          <w:rFonts w:hint="eastAsia"/>
        </w:rPr>
        <w:t>施工方便</w:t>
      </w:r>
      <w:r w:rsidR="003601B2">
        <w:rPr>
          <w:rFonts w:hint="eastAsia"/>
        </w:rPr>
        <w:t>。</w:t>
      </w:r>
    </w:p>
    <w:p w14:paraId="765523FA" w14:textId="1B2CA7F8" w:rsidR="00A61DE5" w:rsidRDefault="00553544" w:rsidP="00A61DE5">
      <w:pPr>
        <w:ind w:firstLineChars="300" w:firstLine="630"/>
        <w:rPr>
          <w:rFonts w:hint="eastAsia"/>
        </w:rPr>
      </w:pPr>
      <w:r w:rsidRPr="00553544">
        <w:rPr>
          <w:rFonts w:hint="eastAsia"/>
        </w:rPr>
        <w:t>对用能房间进行集约设计，选择低能耗高效能的用能系统，减少能量散失，注意多能结合，优化空间结构，提高电力尤其是光伏发电等清洁能源使用空间的比例，在建筑单元用地设置集中绿地，鼓励师生庭院碳经济，增加建筑碳汇</w:t>
      </w:r>
      <w:r>
        <w:rPr>
          <w:rFonts w:hint="eastAsia"/>
        </w:rPr>
        <w:t>。</w:t>
      </w:r>
    </w:p>
    <w:p w14:paraId="2E34F40A" w14:textId="5C5C2552" w:rsidR="00553544" w:rsidRDefault="00553544" w:rsidP="00A61DE5">
      <w:pPr>
        <w:ind w:firstLineChars="300" w:firstLine="630"/>
        <w:rPr>
          <w:rFonts w:hint="eastAsia"/>
        </w:rPr>
      </w:pPr>
      <w:r>
        <w:rPr>
          <w:rFonts w:hint="eastAsia"/>
        </w:rPr>
        <w:t>2.针对不同的房间类型，最终的</w:t>
      </w:r>
      <w:r w:rsidR="00C73700">
        <w:rPr>
          <w:rFonts w:hint="eastAsia"/>
        </w:rPr>
        <w:t>空调方案设计为：</w:t>
      </w:r>
      <w:r w:rsidR="00F6781C">
        <w:rPr>
          <w:rFonts w:hint="eastAsia"/>
        </w:rPr>
        <w:t>采用一级能耗的多</w:t>
      </w:r>
      <w:proofErr w:type="gramStart"/>
      <w:r w:rsidR="00F6781C">
        <w:rPr>
          <w:rFonts w:hint="eastAsia"/>
        </w:rPr>
        <w:t>联机组</w:t>
      </w:r>
      <w:proofErr w:type="gramEnd"/>
      <w:r w:rsidR="00F6781C">
        <w:rPr>
          <w:rFonts w:hint="eastAsia"/>
        </w:rPr>
        <w:t>空调系统。</w:t>
      </w:r>
      <w:r w:rsidR="00C73700">
        <w:rPr>
          <w:rFonts w:hint="eastAsia"/>
        </w:rPr>
        <w:t>教室及教师教室采用多联机</w:t>
      </w:r>
      <w:r w:rsidR="005A2A28">
        <w:rPr>
          <w:rFonts w:hint="eastAsia"/>
        </w:rPr>
        <w:t>加全热</w:t>
      </w:r>
      <w:r w:rsidR="00C73700">
        <w:rPr>
          <w:rFonts w:hint="eastAsia"/>
        </w:rPr>
        <w:t>回收</w:t>
      </w:r>
      <w:r w:rsidR="005A2A28">
        <w:rPr>
          <w:rFonts w:hint="eastAsia"/>
        </w:rPr>
        <w:t>空调</w:t>
      </w:r>
      <w:r w:rsidR="00C73700">
        <w:rPr>
          <w:rFonts w:hint="eastAsia"/>
        </w:rPr>
        <w:t>系统</w:t>
      </w:r>
      <w:r w:rsidR="001D419D">
        <w:rPr>
          <w:rFonts w:hint="eastAsia"/>
        </w:rPr>
        <w:t>，</w:t>
      </w:r>
      <w:r w:rsidR="001D419D" w:rsidRPr="001D419D">
        <w:rPr>
          <w:rFonts w:hint="eastAsia"/>
        </w:rPr>
        <w:t>建筑技术展览馆配备恒温恒湿展柜</w:t>
      </w:r>
      <w:r w:rsidR="001D419D">
        <w:rPr>
          <w:rFonts w:hint="eastAsia"/>
        </w:rPr>
        <w:t>，</w:t>
      </w:r>
      <w:r w:rsidR="003601B2" w:rsidRPr="003601B2">
        <w:rPr>
          <w:rFonts w:hint="eastAsia"/>
        </w:rPr>
        <w:t>温湿度智能传感器中装有湿敏和热敏元件，通过这些元件感知环境温湿度变化，并将其转化为电信号，再经数字化处理，以标准模拟信号或数字信号输出，从而得到对应的温湿度数值</w:t>
      </w:r>
      <w:r w:rsidR="00F6781C">
        <w:rPr>
          <w:rFonts w:hint="eastAsia"/>
        </w:rPr>
        <w:t>。</w:t>
      </w:r>
      <w:r w:rsidR="00F6781C" w:rsidRPr="00F6781C">
        <w:rPr>
          <w:rFonts w:hint="eastAsia"/>
        </w:rPr>
        <w:t>根据典型年室外气象情况，当室外温度低于</w:t>
      </w:r>
      <w:r w:rsidR="00133E6E">
        <w:rPr>
          <w:rFonts w:hint="eastAsia"/>
        </w:rPr>
        <w:t>0</w:t>
      </w:r>
      <w:r w:rsidR="00F6781C" w:rsidRPr="00F6781C">
        <w:rPr>
          <w:rFonts w:hint="eastAsia"/>
        </w:rPr>
        <w:t>℃，自动开启空调供热，为防止管路冻裂，寒假</w:t>
      </w:r>
      <w:r w:rsidR="00F6781C" w:rsidRPr="00F6781C">
        <w:rPr>
          <w:rFonts w:hint="eastAsia"/>
        </w:rPr>
        <w:lastRenderedPageBreak/>
        <w:t>期间机组持续低温运行；当室外温度高于</w:t>
      </w:r>
      <w:r w:rsidR="00133E6E">
        <w:rPr>
          <w:rFonts w:hint="eastAsia"/>
        </w:rPr>
        <w:t>26</w:t>
      </w:r>
      <w:r w:rsidR="00F6781C" w:rsidRPr="00F6781C">
        <w:rPr>
          <w:rFonts w:hint="eastAsia"/>
        </w:rPr>
        <w:t>℃  ，自动开启空调供冷；过度季节采用自然通风维持室内舒适。</w:t>
      </w:r>
      <w:r w:rsidR="00F6781C">
        <w:rPr>
          <w:rFonts w:hint="eastAsia"/>
        </w:rPr>
        <w:t xml:space="preserve"> </w:t>
      </w:r>
    </w:p>
    <w:p w14:paraId="61B35EEA" w14:textId="237E7207" w:rsidR="00C73700" w:rsidRDefault="00C73700" w:rsidP="00A61DE5">
      <w:pPr>
        <w:ind w:firstLineChars="300" w:firstLine="630"/>
        <w:rPr>
          <w:rFonts w:hint="eastAsia"/>
        </w:rPr>
      </w:pPr>
      <w:r>
        <w:rPr>
          <w:rFonts w:hint="eastAsia"/>
        </w:rPr>
        <w:t>3.</w:t>
      </w:r>
      <w:r w:rsidR="002028B4" w:rsidRPr="003601B2">
        <w:rPr>
          <w:rFonts w:hint="eastAsia"/>
        </w:rPr>
        <w:t>增加导光管，</w:t>
      </w:r>
      <w:r w:rsidR="003601B2" w:rsidRPr="003601B2">
        <w:rPr>
          <w:rFonts w:hint="eastAsia"/>
        </w:rPr>
        <w:t>导光管最大的优势在于可以把室外的自然光引入室内，从而减少室内白天对人工照明的依赖，达到节能的效果。</w:t>
      </w:r>
      <w:r>
        <w:rPr>
          <w:rFonts w:hint="eastAsia"/>
        </w:rPr>
        <w:t>更换照明设备</w:t>
      </w:r>
      <w:r w:rsidR="005A2A28">
        <w:rPr>
          <w:rFonts w:hint="eastAsia"/>
        </w:rPr>
        <w:t>采用智能化节能灯具，安装室内照度传感器。</w:t>
      </w:r>
      <w:r w:rsidR="005412B6" w:rsidRPr="005412B6">
        <w:rPr>
          <w:rFonts w:hint="eastAsia"/>
        </w:rPr>
        <w:t>灯具内置了传感器，像人体感应传感器，当检测到有人进入房间时自动开灯，人离开一段时间后自动关灯，避免无人状态下灯具长时间开启浪费能源</w:t>
      </w:r>
      <w:r w:rsidR="005412B6">
        <w:rPr>
          <w:rFonts w:hint="eastAsia"/>
        </w:rPr>
        <w:t xml:space="preserve">。 </w:t>
      </w:r>
    </w:p>
    <w:p w14:paraId="4F0CA06C" w14:textId="70E9EA3F" w:rsidR="00640D12" w:rsidRPr="00FD280F" w:rsidRDefault="00C73700" w:rsidP="00640D12">
      <w:pPr>
        <w:ind w:firstLineChars="300" w:firstLine="630"/>
        <w:rPr>
          <w:rFonts w:hint="eastAsia"/>
        </w:rPr>
      </w:pPr>
      <w:r>
        <w:rPr>
          <w:rFonts w:hint="eastAsia"/>
        </w:rPr>
        <w:t>4.引入光伏系统，</w:t>
      </w:r>
      <w:r w:rsidR="00640D12">
        <w:rPr>
          <w:rFonts w:hint="eastAsia"/>
        </w:rPr>
        <w:t>该项目屋顶的在总面积为3215m</w:t>
      </w:r>
      <w:r w:rsidR="00640D12">
        <w:rPr>
          <w:rFonts w:hint="eastAsia"/>
          <w:vertAlign w:val="superscript"/>
        </w:rPr>
        <w:t>2</w:t>
      </w:r>
      <w:r w:rsidR="00640D12">
        <w:rPr>
          <w:rFonts w:hint="eastAsia"/>
        </w:rPr>
        <w:t>。</w:t>
      </w:r>
      <w:r w:rsidR="00FD280F">
        <w:rPr>
          <w:rFonts w:hint="eastAsia"/>
        </w:rPr>
        <w:t>在屋顶的偏南方向设置总面积为2500m</w:t>
      </w:r>
      <w:r w:rsidR="00FD280F">
        <w:rPr>
          <w:rFonts w:hint="eastAsia"/>
          <w:vertAlign w:val="superscript"/>
        </w:rPr>
        <w:t>2</w:t>
      </w:r>
      <w:r w:rsidR="00FD280F">
        <w:rPr>
          <w:rFonts w:hint="eastAsia"/>
        </w:rPr>
        <w:t>的光伏板，该</w:t>
      </w:r>
      <w:proofErr w:type="gramStart"/>
      <w:r w:rsidR="00FD280F">
        <w:rPr>
          <w:rFonts w:hint="eastAsia"/>
        </w:rPr>
        <w:t>光伏板</w:t>
      </w:r>
      <w:r w:rsidR="009C5FAA">
        <w:rPr>
          <w:rFonts w:hint="eastAsia"/>
        </w:rPr>
        <w:t>选</w:t>
      </w:r>
      <w:r w:rsidR="00FD280F">
        <w:rPr>
          <w:rFonts w:hint="eastAsia"/>
        </w:rPr>
        <w:t>用</w:t>
      </w:r>
      <w:proofErr w:type="gramEnd"/>
      <w:r w:rsidR="00FD280F">
        <w:rPr>
          <w:rFonts w:hint="eastAsia"/>
        </w:rPr>
        <w:t>单晶硅</w:t>
      </w:r>
      <w:proofErr w:type="gramStart"/>
      <w:r w:rsidR="009C5FAA">
        <w:rPr>
          <w:rFonts w:hint="eastAsia"/>
        </w:rPr>
        <w:t>光伏板型号</w:t>
      </w:r>
      <w:proofErr w:type="gramEnd"/>
      <w:r w:rsidR="009C5FAA">
        <w:rPr>
          <w:rFonts w:hint="eastAsia"/>
        </w:rPr>
        <w:t>为210MD单晶460W-465W</w:t>
      </w:r>
      <w:r w:rsidR="00FD280F">
        <w:rPr>
          <w:rFonts w:hint="eastAsia"/>
        </w:rPr>
        <w:t>。采用了自发自用余电上网的运营模式，光电的转换率为</w:t>
      </w:r>
      <w:r w:rsidR="009C5FAA">
        <w:rPr>
          <w:rFonts w:hint="eastAsia"/>
        </w:rPr>
        <w:t>22%</w:t>
      </w:r>
      <w:r w:rsidR="00FD280F">
        <w:rPr>
          <w:rFonts w:hint="eastAsia"/>
        </w:rPr>
        <w:t>。石家庄的地理纬度为38.05°经测算屋顶光伏的安装角度为</w:t>
      </w:r>
      <w:r w:rsidR="00133E6E">
        <w:rPr>
          <w:rFonts w:hint="eastAsia"/>
        </w:rPr>
        <w:t>30°</w:t>
      </w:r>
      <w:r w:rsidR="00FD280F">
        <w:rPr>
          <w:rFonts w:hint="eastAsia"/>
        </w:rPr>
        <w:t>，安装间距为</w:t>
      </w:r>
      <w:r w:rsidR="001622D2">
        <w:rPr>
          <w:rFonts w:hint="eastAsia"/>
        </w:rPr>
        <w:t>1</w:t>
      </w:r>
      <w:r w:rsidR="00FD280F">
        <w:rPr>
          <w:rFonts w:hint="eastAsia"/>
        </w:rPr>
        <w:t>m，全年的发电量为</w:t>
      </w:r>
      <w:r w:rsidR="00133E6E">
        <w:rPr>
          <w:rFonts w:hint="eastAsia"/>
        </w:rPr>
        <w:t>59M</w:t>
      </w:r>
      <w:r w:rsidR="00FD280F">
        <w:rPr>
          <w:rFonts w:hint="eastAsia"/>
        </w:rPr>
        <w:t>Wh，每年可达到减少碳排放量为</w:t>
      </w:r>
      <w:r w:rsidR="001622D2">
        <w:rPr>
          <w:bCs/>
        </w:rPr>
        <w:t>1078.10</w:t>
      </w:r>
      <w:r w:rsidR="001622D2">
        <w:rPr>
          <w:rFonts w:hint="eastAsia"/>
        </w:rPr>
        <w:t>t</w:t>
      </w:r>
      <w:r w:rsidR="00FD280F" w:rsidRPr="00231200">
        <w:rPr>
          <w:rFonts w:hint="eastAsia"/>
        </w:rPr>
        <w:t>CO</w:t>
      </w:r>
      <w:r w:rsidR="00FD280F" w:rsidRPr="00231200">
        <w:rPr>
          <w:rFonts w:hint="eastAsia"/>
          <w:vertAlign w:val="subscript"/>
        </w:rPr>
        <w:t>2</w:t>
      </w:r>
      <w:r w:rsidR="00FD280F">
        <w:rPr>
          <w:rFonts w:hint="eastAsia"/>
        </w:rPr>
        <w:t>。</w:t>
      </w:r>
    </w:p>
    <w:p w14:paraId="38BFCFBD" w14:textId="3180E3C1" w:rsidR="005412B6" w:rsidRDefault="00640D12" w:rsidP="00D922FB">
      <w:pPr>
        <w:ind w:firstLineChars="300" w:firstLine="630"/>
        <w:rPr>
          <w:rFonts w:hint="eastAsia"/>
        </w:rPr>
      </w:pPr>
      <w:r>
        <w:rPr>
          <w:rFonts w:hint="eastAsia"/>
        </w:rPr>
        <w:t>5.</w:t>
      </w:r>
      <w:r w:rsidR="005A2A28">
        <w:rPr>
          <w:rFonts w:hint="eastAsia"/>
        </w:rPr>
        <w:t>建筑的节水器具，</w:t>
      </w:r>
      <w:r w:rsidR="002028B4">
        <w:rPr>
          <w:rFonts w:hint="eastAsia"/>
        </w:rPr>
        <w:t>更换</w:t>
      </w:r>
      <w:r w:rsidR="00FD280F">
        <w:rPr>
          <w:rFonts w:hint="eastAsia"/>
        </w:rPr>
        <w:t>/</w:t>
      </w:r>
      <w:r w:rsidR="005A2A28">
        <w:rPr>
          <w:rFonts w:hint="eastAsia"/>
        </w:rPr>
        <w:t>符合</w:t>
      </w:r>
      <w:r w:rsidR="005A2A28" w:rsidRPr="005A2A28">
        <w:rPr>
          <w:rFonts w:hint="eastAsia"/>
        </w:rPr>
        <w:t>节水标准的洁具，设置压力传感器，搭载能耗监测平台，对校园用水量实时监测</w:t>
      </w:r>
      <w:r w:rsidR="005A2A28">
        <w:rPr>
          <w:rFonts w:hint="eastAsia"/>
        </w:rPr>
        <w:t>，从而来达到降低能源消耗的问题。</w:t>
      </w:r>
      <w:r w:rsidR="002028B4" w:rsidRPr="005412B6">
        <w:rPr>
          <w:rFonts w:hint="eastAsia"/>
        </w:rPr>
        <w:t>校园中厕所、绿化用水采用中水</w:t>
      </w:r>
      <w:r w:rsidR="002B103F">
        <w:rPr>
          <w:rFonts w:hint="eastAsia"/>
        </w:rPr>
        <w:t>系统</w:t>
      </w:r>
      <w:r w:rsidR="005412B6">
        <w:rPr>
          <w:rFonts w:hint="eastAsia"/>
        </w:rPr>
        <w:t>。</w:t>
      </w:r>
      <w:r w:rsidR="002B103F">
        <w:rPr>
          <w:rFonts w:hint="eastAsia"/>
        </w:rPr>
        <w:t>在节水上减少了</w:t>
      </w:r>
      <w:r w:rsidR="001622D2">
        <w:rPr>
          <w:rFonts w:hint="eastAsia"/>
        </w:rPr>
        <w:t>1039.26t</w:t>
      </w:r>
      <w:r w:rsidR="002B103F" w:rsidRPr="00231200">
        <w:rPr>
          <w:rFonts w:hint="eastAsia"/>
        </w:rPr>
        <w:t>CO</w:t>
      </w:r>
      <w:r w:rsidR="002B103F" w:rsidRPr="00231200">
        <w:rPr>
          <w:rFonts w:hint="eastAsia"/>
          <w:vertAlign w:val="subscript"/>
        </w:rPr>
        <w:t>2</w:t>
      </w:r>
      <w:r w:rsidR="002B103F">
        <w:rPr>
          <w:rFonts w:hint="eastAsia"/>
        </w:rPr>
        <w:t>的碳排放量。</w:t>
      </w:r>
      <w:r w:rsidR="00884746">
        <w:rPr>
          <w:rFonts w:hint="eastAsia"/>
        </w:rPr>
        <w:t>使污水经过处理后回用，减少了污水排放，减轻了对环境的污染。</w:t>
      </w:r>
    </w:p>
    <w:p w14:paraId="44CBE507" w14:textId="7931632B" w:rsidR="009C5FAA" w:rsidRDefault="009C5FAA" w:rsidP="009C5FAA">
      <w:pPr>
        <w:rPr>
          <w:rFonts w:hint="eastAsia"/>
        </w:rPr>
      </w:pPr>
      <w:r>
        <w:rPr>
          <w:rFonts w:hint="eastAsia"/>
        </w:rPr>
        <w:t>五、总结：</w:t>
      </w:r>
    </w:p>
    <w:p w14:paraId="0A33CD13" w14:textId="3976E18A" w:rsidR="009C5FAA" w:rsidRDefault="009C5FAA" w:rsidP="009C5FAA">
      <w:pPr>
        <w:ind w:firstLineChars="200" w:firstLine="420"/>
      </w:pPr>
      <w:r>
        <w:rPr>
          <w:rFonts w:hint="eastAsia"/>
        </w:rPr>
        <w:t>改造之后的总能耗由</w:t>
      </w:r>
      <w:bookmarkStart w:id="0" w:name="建筑总能耗"/>
      <w:r w:rsidR="00BB7CAA">
        <w:t>101.00</w:t>
      </w:r>
      <w:bookmarkEnd w:id="0"/>
      <w:r>
        <w:rPr>
          <w:rFonts w:hint="eastAsia"/>
        </w:rPr>
        <w:t>kWh</w:t>
      </w:r>
      <w:r w:rsidR="00DC4889">
        <w:rPr>
          <w:rFonts w:hint="eastAsia"/>
        </w:rPr>
        <w:t>/m</w:t>
      </w:r>
      <w:r w:rsidR="00DC4889" w:rsidRPr="00DC4889">
        <w:rPr>
          <w:rFonts w:hint="eastAsia"/>
          <w:vertAlign w:val="superscript"/>
        </w:rPr>
        <w:t>2</w:t>
      </w:r>
      <w:r>
        <w:rPr>
          <w:rFonts w:hint="eastAsia"/>
        </w:rPr>
        <w:t>降到</w:t>
      </w:r>
      <w:r w:rsidR="00BB7CAA">
        <w:t>42.09</w:t>
      </w:r>
      <w:r>
        <w:rPr>
          <w:rFonts w:hint="eastAsia"/>
        </w:rPr>
        <w:t>kWh</w:t>
      </w:r>
      <w:r w:rsidR="00DC4889">
        <w:rPr>
          <w:rFonts w:hint="eastAsia"/>
        </w:rPr>
        <w:t>/m</w:t>
      </w:r>
      <w:r w:rsidR="00DC4889" w:rsidRPr="00DC4889">
        <w:rPr>
          <w:rFonts w:hint="eastAsia"/>
          <w:vertAlign w:val="superscript"/>
        </w:rPr>
        <w:t>2</w:t>
      </w:r>
      <w:r>
        <w:rPr>
          <w:rFonts w:hint="eastAsia"/>
        </w:rPr>
        <w:t>，碳的总排放量由</w:t>
      </w:r>
      <w:r w:rsidR="00DC4889">
        <w:rPr>
          <w:rFonts w:hint="eastAsia"/>
        </w:rPr>
        <w:t>4202.724kg</w:t>
      </w:r>
      <w:r w:rsidRPr="00231200">
        <w:rPr>
          <w:rFonts w:hint="eastAsia"/>
        </w:rPr>
        <w:t>CO</w:t>
      </w:r>
      <w:r w:rsidRPr="00231200">
        <w:rPr>
          <w:rFonts w:hint="eastAsia"/>
          <w:vertAlign w:val="subscript"/>
        </w:rPr>
        <w:t>2</w:t>
      </w:r>
      <w:r w:rsidR="00DC4889">
        <w:rPr>
          <w:rFonts w:hint="eastAsia"/>
        </w:rPr>
        <w:t>/m</w:t>
      </w:r>
      <w:r w:rsidR="00DC4889" w:rsidRPr="00DC4889">
        <w:rPr>
          <w:rFonts w:hint="eastAsia"/>
          <w:vertAlign w:val="superscript"/>
        </w:rPr>
        <w:t>2</w:t>
      </w:r>
      <w:r>
        <w:rPr>
          <w:rFonts w:hint="eastAsia"/>
        </w:rPr>
        <w:t>降低到</w:t>
      </w:r>
      <w:r w:rsidR="00DC4889">
        <w:rPr>
          <w:rFonts w:hint="eastAsia"/>
        </w:rPr>
        <w:t>2427.293kg</w:t>
      </w:r>
      <w:r w:rsidR="00231200" w:rsidRPr="00231200">
        <w:rPr>
          <w:rFonts w:hint="eastAsia"/>
        </w:rPr>
        <w:t>CO</w:t>
      </w:r>
      <w:r w:rsidRPr="00231200">
        <w:rPr>
          <w:rFonts w:hint="eastAsia"/>
          <w:vertAlign w:val="subscript"/>
        </w:rPr>
        <w:t>2</w:t>
      </w:r>
      <w:r w:rsidR="00DC4889">
        <w:rPr>
          <w:rFonts w:hint="eastAsia"/>
        </w:rPr>
        <w:t>/m</w:t>
      </w:r>
      <w:r w:rsidR="00DC4889" w:rsidRPr="00DC4889">
        <w:rPr>
          <w:rFonts w:hint="eastAsia"/>
          <w:vertAlign w:val="superscript"/>
        </w:rPr>
        <w:t>2</w:t>
      </w:r>
      <w:r>
        <w:rPr>
          <w:rFonts w:hint="eastAsia"/>
        </w:rPr>
        <w:t>,减排的效果显著。</w:t>
      </w:r>
    </w:p>
    <w:p w14:paraId="184894A1" w14:textId="37B3A145" w:rsidR="00DC4889" w:rsidRPr="009C5FAA" w:rsidRDefault="00DC4889" w:rsidP="009C5FAA">
      <w:pPr>
        <w:ind w:firstLineChars="200" w:firstLine="420"/>
        <w:rPr>
          <w:rFonts w:hint="eastAsia"/>
        </w:rPr>
      </w:pPr>
    </w:p>
    <w:sectPr w:rsidR="00DC4889" w:rsidRPr="009C5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C6F48" w14:textId="77777777" w:rsidR="00713998" w:rsidRDefault="00713998" w:rsidP="00665223">
      <w:pPr>
        <w:rPr>
          <w:rFonts w:hint="eastAsia"/>
        </w:rPr>
      </w:pPr>
      <w:r>
        <w:separator/>
      </w:r>
    </w:p>
  </w:endnote>
  <w:endnote w:type="continuationSeparator" w:id="0">
    <w:p w14:paraId="5A7F8558" w14:textId="77777777" w:rsidR="00713998" w:rsidRDefault="00713998" w:rsidP="006652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F82FB" w14:textId="77777777" w:rsidR="00713998" w:rsidRDefault="00713998" w:rsidP="00665223">
      <w:pPr>
        <w:rPr>
          <w:rFonts w:hint="eastAsia"/>
        </w:rPr>
      </w:pPr>
      <w:r>
        <w:separator/>
      </w:r>
    </w:p>
  </w:footnote>
  <w:footnote w:type="continuationSeparator" w:id="0">
    <w:p w14:paraId="4D5CCFF9" w14:textId="77777777" w:rsidR="00713998" w:rsidRDefault="00713998" w:rsidP="0066522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B3188"/>
    <w:multiLevelType w:val="hybridMultilevel"/>
    <w:tmpl w:val="E19E1B80"/>
    <w:lvl w:ilvl="0" w:tplc="0AF250B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C1F7C4D"/>
    <w:multiLevelType w:val="hybridMultilevel"/>
    <w:tmpl w:val="72269AB0"/>
    <w:lvl w:ilvl="0" w:tplc="CA6A025A">
      <w:start w:val="1"/>
      <w:numFmt w:val="japaneseCounting"/>
      <w:lvlText w:val="%1、"/>
      <w:lvlJc w:val="left"/>
      <w:pPr>
        <w:ind w:left="45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707" w:hanging="440"/>
      </w:pPr>
    </w:lvl>
    <w:lvl w:ilvl="2" w:tplc="0409001B" w:tentative="1">
      <w:start w:val="1"/>
      <w:numFmt w:val="lowerRoman"/>
      <w:lvlText w:val="%3."/>
      <w:lvlJc w:val="right"/>
      <w:pPr>
        <w:ind w:left="5147" w:hanging="440"/>
      </w:pPr>
    </w:lvl>
    <w:lvl w:ilvl="3" w:tplc="0409000F" w:tentative="1">
      <w:start w:val="1"/>
      <w:numFmt w:val="decimal"/>
      <w:lvlText w:val="%4."/>
      <w:lvlJc w:val="left"/>
      <w:pPr>
        <w:ind w:left="5587" w:hanging="440"/>
      </w:pPr>
    </w:lvl>
    <w:lvl w:ilvl="4" w:tplc="04090019" w:tentative="1">
      <w:start w:val="1"/>
      <w:numFmt w:val="lowerLetter"/>
      <w:lvlText w:val="%5)"/>
      <w:lvlJc w:val="left"/>
      <w:pPr>
        <w:ind w:left="6027" w:hanging="440"/>
      </w:pPr>
    </w:lvl>
    <w:lvl w:ilvl="5" w:tplc="0409001B" w:tentative="1">
      <w:start w:val="1"/>
      <w:numFmt w:val="lowerRoman"/>
      <w:lvlText w:val="%6."/>
      <w:lvlJc w:val="right"/>
      <w:pPr>
        <w:ind w:left="6467" w:hanging="440"/>
      </w:pPr>
    </w:lvl>
    <w:lvl w:ilvl="6" w:tplc="0409000F" w:tentative="1">
      <w:start w:val="1"/>
      <w:numFmt w:val="decimal"/>
      <w:lvlText w:val="%7."/>
      <w:lvlJc w:val="left"/>
      <w:pPr>
        <w:ind w:left="6907" w:hanging="440"/>
      </w:pPr>
    </w:lvl>
    <w:lvl w:ilvl="7" w:tplc="04090019" w:tentative="1">
      <w:start w:val="1"/>
      <w:numFmt w:val="lowerLetter"/>
      <w:lvlText w:val="%8)"/>
      <w:lvlJc w:val="left"/>
      <w:pPr>
        <w:ind w:left="7347" w:hanging="440"/>
      </w:pPr>
    </w:lvl>
    <w:lvl w:ilvl="8" w:tplc="0409001B" w:tentative="1">
      <w:start w:val="1"/>
      <w:numFmt w:val="lowerRoman"/>
      <w:lvlText w:val="%9."/>
      <w:lvlJc w:val="right"/>
      <w:pPr>
        <w:ind w:left="7787" w:hanging="440"/>
      </w:pPr>
    </w:lvl>
  </w:abstractNum>
  <w:abstractNum w:abstractNumId="2" w15:restartNumberingAfterBreak="0">
    <w:nsid w:val="282D0EA3"/>
    <w:multiLevelType w:val="hybridMultilevel"/>
    <w:tmpl w:val="0696FEDC"/>
    <w:lvl w:ilvl="0" w:tplc="F65490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0" w:hanging="440"/>
      </w:pPr>
    </w:lvl>
    <w:lvl w:ilvl="2" w:tplc="0409001B" w:tentative="1">
      <w:start w:val="1"/>
      <w:numFmt w:val="lowerRoman"/>
      <w:lvlText w:val="%3."/>
      <w:lvlJc w:val="righ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9" w:tentative="1">
      <w:start w:val="1"/>
      <w:numFmt w:val="lowerLetter"/>
      <w:lvlText w:val="%5)"/>
      <w:lvlJc w:val="left"/>
      <w:pPr>
        <w:ind w:left="2830" w:hanging="440"/>
      </w:pPr>
    </w:lvl>
    <w:lvl w:ilvl="5" w:tplc="0409001B" w:tentative="1">
      <w:start w:val="1"/>
      <w:numFmt w:val="lowerRoman"/>
      <w:lvlText w:val="%6."/>
      <w:lvlJc w:val="righ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9" w:tentative="1">
      <w:start w:val="1"/>
      <w:numFmt w:val="lowerLetter"/>
      <w:lvlText w:val="%8)"/>
      <w:lvlJc w:val="left"/>
      <w:pPr>
        <w:ind w:left="4150" w:hanging="440"/>
      </w:pPr>
    </w:lvl>
    <w:lvl w:ilvl="8" w:tplc="0409001B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3" w15:restartNumberingAfterBreak="0">
    <w:nsid w:val="48214F41"/>
    <w:multiLevelType w:val="hybridMultilevel"/>
    <w:tmpl w:val="27B23F42"/>
    <w:lvl w:ilvl="0" w:tplc="9F669E1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646E29EA"/>
    <w:multiLevelType w:val="hybridMultilevel"/>
    <w:tmpl w:val="687CC888"/>
    <w:lvl w:ilvl="0" w:tplc="D0BAE896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83760539">
    <w:abstractNumId w:val="4"/>
  </w:num>
  <w:num w:numId="2" w16cid:durableId="1844323395">
    <w:abstractNumId w:val="1"/>
  </w:num>
  <w:num w:numId="3" w16cid:durableId="849373751">
    <w:abstractNumId w:val="0"/>
  </w:num>
  <w:num w:numId="4" w16cid:durableId="199099857">
    <w:abstractNumId w:val="3"/>
  </w:num>
  <w:num w:numId="5" w16cid:durableId="627516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AB"/>
    <w:rsid w:val="00043E98"/>
    <w:rsid w:val="00074798"/>
    <w:rsid w:val="00133E6E"/>
    <w:rsid w:val="001451BD"/>
    <w:rsid w:val="001576A3"/>
    <w:rsid w:val="001622D2"/>
    <w:rsid w:val="00165F6B"/>
    <w:rsid w:val="00174436"/>
    <w:rsid w:val="001D419D"/>
    <w:rsid w:val="002028B4"/>
    <w:rsid w:val="00231200"/>
    <w:rsid w:val="0026683B"/>
    <w:rsid w:val="002B103F"/>
    <w:rsid w:val="003601B2"/>
    <w:rsid w:val="003E09CB"/>
    <w:rsid w:val="003E2793"/>
    <w:rsid w:val="004056E5"/>
    <w:rsid w:val="004C01C8"/>
    <w:rsid w:val="00515073"/>
    <w:rsid w:val="005412B6"/>
    <w:rsid w:val="005466AD"/>
    <w:rsid w:val="00553544"/>
    <w:rsid w:val="005955A4"/>
    <w:rsid w:val="005A2A28"/>
    <w:rsid w:val="00605609"/>
    <w:rsid w:val="006355DC"/>
    <w:rsid w:val="00636733"/>
    <w:rsid w:val="00640D12"/>
    <w:rsid w:val="00665223"/>
    <w:rsid w:val="00671295"/>
    <w:rsid w:val="006A534C"/>
    <w:rsid w:val="006E094F"/>
    <w:rsid w:val="007001A5"/>
    <w:rsid w:val="00706840"/>
    <w:rsid w:val="00713998"/>
    <w:rsid w:val="00724908"/>
    <w:rsid w:val="007A00BE"/>
    <w:rsid w:val="007A4CAE"/>
    <w:rsid w:val="007E472F"/>
    <w:rsid w:val="008234FB"/>
    <w:rsid w:val="008265E2"/>
    <w:rsid w:val="00884746"/>
    <w:rsid w:val="008E25E3"/>
    <w:rsid w:val="00903A6A"/>
    <w:rsid w:val="009276FA"/>
    <w:rsid w:val="009436EE"/>
    <w:rsid w:val="009C5FAA"/>
    <w:rsid w:val="00A61DE5"/>
    <w:rsid w:val="00A62A01"/>
    <w:rsid w:val="00AE702C"/>
    <w:rsid w:val="00B52943"/>
    <w:rsid w:val="00B73862"/>
    <w:rsid w:val="00BB6A74"/>
    <w:rsid w:val="00BB7CAA"/>
    <w:rsid w:val="00BF2254"/>
    <w:rsid w:val="00C73700"/>
    <w:rsid w:val="00D52310"/>
    <w:rsid w:val="00D66141"/>
    <w:rsid w:val="00D922FB"/>
    <w:rsid w:val="00DC4889"/>
    <w:rsid w:val="00DD0E54"/>
    <w:rsid w:val="00EC7ABB"/>
    <w:rsid w:val="00F50198"/>
    <w:rsid w:val="00F6781C"/>
    <w:rsid w:val="00F87E54"/>
    <w:rsid w:val="00FD280F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566AE"/>
  <w15:chartTrackingRefBased/>
  <w15:docId w15:val="{0BBE55CF-C007-4AFF-AE44-E04C5D08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01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652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1A5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6652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2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5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22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6522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3E27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李志奇</dc:creator>
  <cp:keywords/>
  <dc:description/>
  <cp:lastModifiedBy>小宇 李</cp:lastModifiedBy>
  <cp:revision>5</cp:revision>
  <dcterms:created xsi:type="dcterms:W3CDTF">2024-12-27T09:36:00Z</dcterms:created>
  <dcterms:modified xsi:type="dcterms:W3CDTF">2024-12-28T03:53:00Z</dcterms:modified>
</cp:coreProperties>
</file>