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BAC5E" w14:textId="3E0A973E" w:rsidR="00CC5826" w:rsidRDefault="00CC5826" w:rsidP="00CC5826">
      <w:r>
        <w:rPr>
          <w:rFonts w:hint="eastAsia"/>
        </w:rPr>
        <w:t>作品名称：</w:t>
      </w:r>
      <w:proofErr w:type="gramStart"/>
      <w:r w:rsidRPr="00CC5826">
        <w:rPr>
          <w:rFonts w:hint="eastAsia"/>
        </w:rPr>
        <w:t>归璞</w:t>
      </w:r>
      <w:proofErr w:type="gramEnd"/>
      <w:r w:rsidRPr="00CC5826">
        <w:t>.水奚</w:t>
      </w:r>
    </w:p>
    <w:p w14:paraId="2550737B" w14:textId="2C91977F" w:rsidR="00CC5826" w:rsidRDefault="00CC5826" w:rsidP="00CC5826">
      <w:r>
        <w:rPr>
          <w:rFonts w:hint="eastAsia"/>
        </w:rPr>
        <w:t>参赛院校：</w:t>
      </w:r>
      <w:r>
        <w:rPr>
          <w:rFonts w:hint="eastAsia"/>
        </w:rPr>
        <w:t>沈阳城市学院</w:t>
      </w:r>
      <w:r>
        <w:t xml:space="preserve"> </w:t>
      </w:r>
      <w:r>
        <w:rPr>
          <w:rFonts w:hint="eastAsia"/>
        </w:rPr>
        <w:t>智能与工程学院</w:t>
      </w:r>
    </w:p>
    <w:p w14:paraId="1A6B0DBA" w14:textId="65EEF1F4" w:rsidR="00CC5826" w:rsidRDefault="00CC5826" w:rsidP="00CC5826">
      <w:pPr>
        <w:rPr>
          <w:rFonts w:hint="eastAsia"/>
        </w:rPr>
      </w:pPr>
      <w:r>
        <w:rPr>
          <w:rFonts w:hint="eastAsia"/>
        </w:rPr>
        <w:t>指导老师：</w:t>
      </w:r>
      <w:r>
        <w:rPr>
          <w:rFonts w:hint="eastAsia"/>
        </w:rPr>
        <w:t>佟娜 王威 丁晓文</w:t>
      </w:r>
    </w:p>
    <w:p w14:paraId="17FA5C75" w14:textId="029E1A67" w:rsidR="00CC5826" w:rsidRDefault="00CC5826" w:rsidP="00CC5826">
      <w:pPr>
        <w:rPr>
          <w:rFonts w:hint="eastAsia"/>
        </w:rPr>
      </w:pPr>
      <w:r>
        <w:rPr>
          <w:rFonts w:hint="eastAsia"/>
        </w:rPr>
        <w:t>参赛学员：</w:t>
      </w:r>
      <w:r>
        <w:rPr>
          <w:rFonts w:hint="eastAsia"/>
        </w:rPr>
        <w:t>孙远达 孙欣悦</w:t>
      </w:r>
    </w:p>
    <w:p w14:paraId="65DCE843" w14:textId="1AC50006" w:rsidR="00465942" w:rsidRDefault="00CC5826" w:rsidP="00CC5826">
      <w:r>
        <w:rPr>
          <w:rFonts w:hint="eastAsia"/>
        </w:rPr>
        <w:t>工程概况：</w:t>
      </w:r>
    </w:p>
    <w:p w14:paraId="53D3E379" w14:textId="77777777" w:rsidR="00CC5826" w:rsidRDefault="00CC5826" w:rsidP="00CC5826">
      <w:pPr>
        <w:ind w:firstLineChars="200" w:firstLine="420"/>
      </w:pPr>
      <w:r>
        <w:rPr>
          <w:rFonts w:hint="eastAsia"/>
        </w:rPr>
        <w:t>建筑整体采用枝叶</w:t>
      </w:r>
      <w:proofErr w:type="gramStart"/>
      <w:r>
        <w:rPr>
          <w:rFonts w:hint="eastAsia"/>
        </w:rPr>
        <w:t>形农业</w:t>
      </w:r>
      <w:proofErr w:type="gramEnd"/>
      <w:r>
        <w:rPr>
          <w:rFonts w:hint="eastAsia"/>
        </w:rPr>
        <w:t>展览馆的外形设计可以借鉴树枝和叶子的形态，以流线型曲线和分支状的设计元素为基础，使建筑展现出自然生长的感觉。可以采用弯曲、分叉的形状，营造出一种生机勃勃的氛围，与周围环境和谐相融。追求与自然融为一体的美感。建筑外形可以采用流线型曲线，模仿叶子的轮廓，与周围自然环境相协调。同时，通过绿色植物和景观设计的运用。</w:t>
      </w:r>
    </w:p>
    <w:p w14:paraId="02CA82E9" w14:textId="77777777" w:rsidR="00CC5826" w:rsidRDefault="00CC5826" w:rsidP="00CC5826">
      <w:pPr>
        <w:ind w:firstLineChars="200" w:firstLine="440"/>
      </w:pPr>
      <w:r>
        <w:rPr>
          <w:rFonts w:ascii="宋体" w:eastAsia="宋体" w:hAnsi="宋体" w:cs="宋体" w:hint="eastAsia"/>
          <w:spacing w:val="5"/>
          <w:szCs w:val="21"/>
          <w:shd w:val="clear" w:color="auto" w:fill="FFFFFF"/>
        </w:rPr>
        <w:t>项目总体绿色建筑设计以绿色、节能、低碳、舒适、健康、安全和美观的设计理念，并协调建筑与周围建筑和谐共生，以绿色建筑三星级为总体目标，采用相应的技术措施。</w:t>
      </w:r>
      <w:r>
        <w:rPr>
          <w:rFonts w:hint="eastAsia"/>
        </w:rPr>
        <w:t>枝叶</w:t>
      </w:r>
      <w:proofErr w:type="gramStart"/>
      <w:r>
        <w:rPr>
          <w:rFonts w:hint="eastAsia"/>
        </w:rPr>
        <w:t>形农业</w:t>
      </w:r>
      <w:proofErr w:type="gramEnd"/>
      <w:r>
        <w:rPr>
          <w:rFonts w:hint="eastAsia"/>
        </w:rPr>
        <w:t>展览馆的设计理念应突出农业科技的创新和发展。可以在展览区域设置先进的农业科技展品，如智能植物种植系统、农业机器人等，呈现现代农业的高科技成果。结合虚拟现实、增强现实等技术手段，打造生动的展示场景，让观众亲身感受农业科技的前沿。</w:t>
      </w:r>
    </w:p>
    <w:p w14:paraId="2E0CD1FA" w14:textId="77777777" w:rsidR="00CC5826" w:rsidRDefault="00CC5826" w:rsidP="00CC5826">
      <w:pPr>
        <w:ind w:firstLineChars="200" w:firstLine="420"/>
      </w:pPr>
      <w:r>
        <w:rPr>
          <w:rFonts w:hint="eastAsia"/>
        </w:rPr>
        <w:t>枝叶</w:t>
      </w:r>
      <w:proofErr w:type="gramStart"/>
      <w:r>
        <w:rPr>
          <w:rFonts w:hint="eastAsia"/>
        </w:rPr>
        <w:t>形农业</w:t>
      </w:r>
      <w:proofErr w:type="gramEnd"/>
      <w:r>
        <w:rPr>
          <w:rFonts w:hint="eastAsia"/>
        </w:rPr>
        <w:t>展览馆的设计理念应注重环境友好性。建筑材料的选择应考虑环保性能，尽量采用可回收、可再生的材料，减少对自然资源的消耗。建筑中可以采用绿色植被和景观设计，营造自然的环境，增加建筑与自然之间的联系。</w:t>
      </w:r>
    </w:p>
    <w:p w14:paraId="3CE0398B" w14:textId="77777777" w:rsidR="00CC5826" w:rsidRDefault="00CC5826" w:rsidP="00CC5826">
      <w:pPr>
        <w:ind w:firstLineChars="200" w:firstLine="420"/>
      </w:pPr>
      <w:r>
        <w:rPr>
          <w:rFonts w:hint="eastAsia"/>
        </w:rPr>
        <w:t>枝叶</w:t>
      </w:r>
      <w:proofErr w:type="gramStart"/>
      <w:r>
        <w:rPr>
          <w:rFonts w:hint="eastAsia"/>
        </w:rPr>
        <w:t>形农业</w:t>
      </w:r>
      <w:proofErr w:type="gramEnd"/>
      <w:r>
        <w:rPr>
          <w:rFonts w:hint="eastAsia"/>
        </w:rPr>
        <w:t>展览馆的设计理念应促进教育与交流。可设置展示区域，展示与农业相关的历史、文化和科技知识，既包括传统农耕技艺，也包括现代农业科技创新。可以设置交互式展品和多媒体设备，让观众参与到展览中，提高农业科普教育的效果。同时，馆内应设立讨论区域和会议场所，为专家学者、农业从业者等提供交流合作的平台。可以通过建筑材料选择和建筑形态的设计，实现节能减排目标。在展馆周边设置环保景观设施，如雨水收集系统、太阳能发电等，借助自然资源实现可持续利用。此外，可以通过农业生态种植、循环利用等方式，强调农业可持续发展的重要性。</w:t>
      </w:r>
    </w:p>
    <w:p w14:paraId="010C4C30" w14:textId="77777777" w:rsidR="00CC5826" w:rsidRDefault="00CC5826" w:rsidP="00CC5826">
      <w:pPr>
        <w:ind w:firstLineChars="200" w:firstLine="420"/>
      </w:pPr>
    </w:p>
    <w:p w14:paraId="2844007F" w14:textId="77777777" w:rsidR="00CC5826" w:rsidRPr="00CC5826" w:rsidRDefault="00CC5826" w:rsidP="00CC5826">
      <w:pPr>
        <w:rPr>
          <w:rFonts w:hint="eastAsia"/>
        </w:rPr>
      </w:pPr>
    </w:p>
    <w:sectPr w:rsidR="00CC5826" w:rsidRPr="00CC5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26"/>
    <w:rsid w:val="00231B33"/>
    <w:rsid w:val="00465942"/>
    <w:rsid w:val="004905C7"/>
    <w:rsid w:val="00CC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0ABFF"/>
  <w15:chartTrackingRefBased/>
  <w15:docId w15:val="{0A5EF80A-3C6F-4A13-83E6-3934870A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远达 孙</dc:creator>
  <cp:keywords/>
  <dc:description/>
  <cp:lastModifiedBy>远达 孙</cp:lastModifiedBy>
  <cp:revision>1</cp:revision>
  <dcterms:created xsi:type="dcterms:W3CDTF">2023-12-18T01:35:00Z</dcterms:created>
  <dcterms:modified xsi:type="dcterms:W3CDTF">2023-12-18T01:39:00Z</dcterms:modified>
</cp:coreProperties>
</file>