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D8C4" w14:textId="77777777" w:rsidR="00641F5A" w:rsidRDefault="00641F5A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43498F8D" w14:textId="77777777" w:rsidR="00641F5A" w:rsidRDefault="00641F5A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7814DE79" w14:textId="77777777" w:rsidR="00641F5A" w:rsidRDefault="00000000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建筑碳排放报告书</w:t>
      </w:r>
    </w:p>
    <w:p w14:paraId="53A7C862" w14:textId="77777777" w:rsidR="00641F5A" w:rsidRDefault="00000000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6BF3E54" w14:textId="77777777" w:rsidR="00641F5A" w:rsidRDefault="00641F5A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51C6F77A" w14:textId="77777777" w:rsidR="00641F5A" w:rsidRDefault="00641F5A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641F5A" w14:paraId="6200D66B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910F0CA" w14:textId="77777777" w:rsidR="00641F5A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9F25DAE" w14:textId="77777777" w:rsidR="00641F5A" w:rsidRDefault="00641F5A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bookmarkEnd w:id="1"/>
          </w:p>
        </w:tc>
      </w:tr>
      <w:tr w:rsidR="00641F5A" w14:paraId="762FB35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2EAA9A" w14:textId="77777777" w:rsidR="00641F5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A53A6B7" w14:textId="049BF362" w:rsidR="00641F5A" w:rsidRDefault="00641F5A">
            <w:pPr>
              <w:jc w:val="both"/>
              <w:rPr>
                <w:rFonts w:ascii="宋体" w:hAnsi="宋体" w:hint="eastAsia"/>
                <w:szCs w:val="21"/>
              </w:rPr>
            </w:pPr>
          </w:p>
        </w:tc>
      </w:tr>
      <w:tr w:rsidR="00641F5A" w14:paraId="2C442EE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FFE9FF" w14:textId="77777777" w:rsidR="00641F5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AC0A9EF" w14:textId="77777777" w:rsidR="00641F5A" w:rsidRDefault="00641F5A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设计编号"/>
            <w:bookmarkEnd w:id="2"/>
          </w:p>
        </w:tc>
      </w:tr>
      <w:tr w:rsidR="00641F5A" w14:paraId="202AFE7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C86880" w14:textId="77777777" w:rsidR="00641F5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95DD7C1" w14:textId="77777777" w:rsidR="00641F5A" w:rsidRDefault="00641F5A">
            <w:pPr>
              <w:rPr>
                <w:rFonts w:ascii="宋体" w:hAnsi="宋体" w:hint="eastAsia"/>
                <w:szCs w:val="21"/>
              </w:rPr>
            </w:pPr>
            <w:bookmarkStart w:id="3" w:name="建设单位"/>
            <w:bookmarkEnd w:id="3"/>
          </w:p>
        </w:tc>
      </w:tr>
      <w:tr w:rsidR="00641F5A" w14:paraId="51981A2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714F6F" w14:textId="77777777" w:rsidR="00641F5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201293F" w14:textId="77777777" w:rsidR="00641F5A" w:rsidRDefault="00641F5A">
            <w:pPr>
              <w:rPr>
                <w:rFonts w:ascii="宋体" w:hAnsi="宋体" w:hint="eastAsia"/>
                <w:szCs w:val="21"/>
              </w:rPr>
            </w:pPr>
            <w:bookmarkStart w:id="4" w:name="设计单位"/>
            <w:bookmarkEnd w:id="4"/>
          </w:p>
        </w:tc>
      </w:tr>
      <w:tr w:rsidR="00641F5A" w14:paraId="2BE33FD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2FE97D" w14:textId="77777777" w:rsidR="00641F5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01D3766" w14:textId="77777777" w:rsidR="00641F5A" w:rsidRDefault="00641F5A">
            <w:pPr>
              <w:rPr>
                <w:rFonts w:ascii="宋体" w:hAnsi="宋体" w:hint="eastAsia"/>
                <w:szCs w:val="21"/>
              </w:rPr>
            </w:pPr>
          </w:p>
        </w:tc>
      </w:tr>
      <w:tr w:rsidR="00641F5A" w14:paraId="56C0A4E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14D147" w14:textId="77777777" w:rsidR="00641F5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1AD7725" w14:textId="77777777" w:rsidR="00641F5A" w:rsidRDefault="00641F5A">
            <w:pPr>
              <w:rPr>
                <w:rFonts w:ascii="宋体" w:hAnsi="宋体" w:hint="eastAsia"/>
                <w:szCs w:val="21"/>
              </w:rPr>
            </w:pPr>
          </w:p>
        </w:tc>
      </w:tr>
      <w:tr w:rsidR="00641F5A" w14:paraId="4CFC099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83F3D0" w14:textId="77777777" w:rsidR="00641F5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C2D32A0" w14:textId="77777777" w:rsidR="00641F5A" w:rsidRDefault="00641F5A">
            <w:pPr>
              <w:rPr>
                <w:rFonts w:ascii="宋体" w:hAnsi="宋体" w:hint="eastAsia"/>
                <w:szCs w:val="21"/>
              </w:rPr>
            </w:pPr>
          </w:p>
        </w:tc>
      </w:tr>
      <w:tr w:rsidR="00641F5A" w14:paraId="1B4BB8D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C084A5A" w14:textId="77777777" w:rsidR="00641F5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5196BDC" w14:textId="77777777" w:rsidR="00641F5A" w:rsidRDefault="00000000">
            <w:pPr>
              <w:rPr>
                <w:rFonts w:ascii="宋体" w:hAnsi="宋体" w:hint="eastAsia"/>
                <w:szCs w:val="21"/>
              </w:rPr>
            </w:pPr>
            <w:bookmarkStart w:id="5" w:name="报告日期"/>
            <w:r>
              <w:rPr>
                <w:rFonts w:ascii="宋体" w:hAnsi="宋体" w:hint="eastAsia"/>
                <w:szCs w:val="21"/>
              </w:rPr>
              <w:t>2024年12月30日</w:t>
            </w:r>
            <w:bookmarkEnd w:id="5"/>
          </w:p>
        </w:tc>
      </w:tr>
    </w:tbl>
    <w:p w14:paraId="42FF6C8B" w14:textId="77777777" w:rsidR="00641F5A" w:rsidRDefault="00641F5A">
      <w:pPr>
        <w:rPr>
          <w:rFonts w:ascii="宋体" w:hAnsi="宋体" w:hint="eastAsia"/>
          <w:lang w:val="en-US"/>
        </w:rPr>
      </w:pPr>
    </w:p>
    <w:p w14:paraId="5BF3F92B" w14:textId="77777777" w:rsidR="00641F5A" w:rsidRDefault="00000000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C45EC81" wp14:editId="718EC47C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641F5A" w14:paraId="6AEC076D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9AADD4F" w14:textId="77777777" w:rsidR="00641F5A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F8EEBF" w14:textId="77777777" w:rsidR="00641F5A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7" w:name="软件全称"/>
            <w:r>
              <w:rPr>
                <w:rFonts w:ascii="宋体" w:hAnsi="宋体" w:hint="eastAsia"/>
              </w:rPr>
              <w:t>建筑碳排放CEEB2024</w:t>
            </w:r>
            <w:bookmarkEnd w:id="7"/>
          </w:p>
        </w:tc>
      </w:tr>
      <w:tr w:rsidR="00641F5A" w14:paraId="2A551CF5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BE5CC1E" w14:textId="77777777" w:rsidR="00641F5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9D48DEA" w14:textId="77777777" w:rsidR="00641F5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8" w:name="软件版本"/>
            <w:r>
              <w:rPr>
                <w:rFonts w:ascii="宋体" w:hAnsi="宋体" w:hint="eastAsia"/>
                <w:szCs w:val="18"/>
              </w:rPr>
              <w:t>20240615(SP1)</w:t>
            </w:r>
            <w:bookmarkEnd w:id="8"/>
          </w:p>
        </w:tc>
      </w:tr>
      <w:tr w:rsidR="00641F5A" w14:paraId="3646A42F" w14:textId="77777777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449967" w14:textId="77777777" w:rsidR="00641F5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8BDD950" w14:textId="77777777" w:rsidR="00641F5A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641F5A" w14:paraId="4B8BCA3A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F157BE9" w14:textId="77777777" w:rsidR="00641F5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63F7583" w14:textId="77777777" w:rsidR="00641F5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加密锁号"/>
            <w:r>
              <w:rPr>
                <w:rFonts w:ascii="宋体" w:hAnsi="宋体" w:hint="eastAsia"/>
                <w:szCs w:val="18"/>
              </w:rPr>
              <w:t>SP57932059</w:t>
            </w:r>
            <w:bookmarkEnd w:id="9"/>
            <w:r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4CD9F048" w14:textId="77777777" w:rsidR="00641F5A" w:rsidRDefault="00000000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FE3D27F" w14:textId="77777777" w:rsidR="00641F5A" w:rsidRDefault="00641F5A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20F31E5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28563" w:history="1">
        <w:r>
          <w:rPr>
            <w:rFonts w:hint="eastAsia"/>
          </w:rPr>
          <w:t xml:space="preserve">1 </w:t>
        </w:r>
        <w:r>
          <w:rPr>
            <w:rFonts w:hint="eastAsia"/>
          </w:rPr>
          <w:t>建筑概况</w:t>
        </w:r>
        <w:r>
          <w:tab/>
        </w:r>
        <w:r>
          <w:fldChar w:fldCharType="begin"/>
        </w:r>
        <w:r>
          <w:instrText xml:space="preserve"> PAGEREF _Toc28563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BF9FD46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7753" w:history="1">
        <w:r>
          <w:rPr>
            <w:rFonts w:hint="eastAsia"/>
          </w:rPr>
          <w:t xml:space="preserve">2 </w:t>
        </w:r>
        <w:r>
          <w:rPr>
            <w:rFonts w:hint="eastAsia"/>
          </w:rPr>
          <w:t>标准依据</w:t>
        </w:r>
        <w:r>
          <w:tab/>
        </w:r>
        <w:r>
          <w:fldChar w:fldCharType="begin"/>
        </w:r>
        <w:r>
          <w:instrText xml:space="preserve"> PAGEREF _Toc17753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0765387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3157" w:history="1">
        <w:r>
          <w:rPr>
            <w:rFonts w:hint="eastAsia"/>
          </w:rPr>
          <w:t xml:space="preserve">3 </w:t>
        </w:r>
        <w:r>
          <w:rPr>
            <w:rFonts w:hint="eastAsia"/>
          </w:rPr>
          <w:t>软件介绍</w:t>
        </w:r>
        <w:r>
          <w:tab/>
        </w:r>
        <w:r>
          <w:fldChar w:fldCharType="begin"/>
        </w:r>
        <w:r>
          <w:instrText xml:space="preserve"> PAGEREF _Toc23157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66F2780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5418" w:history="1">
        <w:r>
          <w:rPr>
            <w:rFonts w:hint="eastAsia"/>
          </w:rPr>
          <w:t xml:space="preserve">4 </w:t>
        </w:r>
        <w:r>
          <w:rPr>
            <w:rFonts w:hint="eastAsia"/>
          </w:rPr>
          <w:t>气象数据</w:t>
        </w:r>
        <w:r>
          <w:tab/>
        </w:r>
        <w:r>
          <w:fldChar w:fldCharType="begin"/>
        </w:r>
        <w:r>
          <w:instrText xml:space="preserve"> PAGEREF _Toc25418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14B41F4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576" w:history="1">
        <w:r>
          <w:rPr>
            <w:rFonts w:hint="eastAsia"/>
            <w:lang w:val="en-GB"/>
          </w:rPr>
          <w:t xml:space="preserve">4.1 </w:t>
        </w:r>
        <w:r>
          <w:rPr>
            <w:rFonts w:hint="eastAsia"/>
          </w:rPr>
          <w:t>逐日干球温度表</w:t>
        </w:r>
        <w:r>
          <w:tab/>
        </w:r>
        <w:r>
          <w:fldChar w:fldCharType="begin"/>
        </w:r>
        <w:r>
          <w:instrText xml:space="preserve"> PAGEREF _Toc3576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F2DE935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9560" w:history="1">
        <w:r>
          <w:rPr>
            <w:rFonts w:hint="eastAsia"/>
            <w:lang w:val="en-GB"/>
          </w:rPr>
          <w:t xml:space="preserve">4.2 </w:t>
        </w:r>
        <w:r>
          <w:rPr>
            <w:rFonts w:hint="eastAsia"/>
          </w:rPr>
          <w:t>逐月辐照量表</w:t>
        </w:r>
        <w:r>
          <w:tab/>
        </w:r>
        <w:r>
          <w:fldChar w:fldCharType="begin"/>
        </w:r>
        <w:r>
          <w:instrText xml:space="preserve"> PAGEREF _Toc9560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7F587F99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9262" w:history="1">
        <w:r>
          <w:rPr>
            <w:rFonts w:hint="eastAsia"/>
            <w:lang w:val="en-GB"/>
          </w:rPr>
          <w:t xml:space="preserve">4.3 </w:t>
        </w:r>
        <w:r>
          <w:rPr>
            <w:rFonts w:hint="eastAsia"/>
          </w:rPr>
          <w:t>峰值工况</w:t>
        </w:r>
        <w:r>
          <w:tab/>
        </w:r>
        <w:r>
          <w:fldChar w:fldCharType="begin"/>
        </w:r>
        <w:r>
          <w:instrText xml:space="preserve"> PAGEREF _Toc9262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1241FA0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0525" w:history="1">
        <w:r>
          <w:rPr>
            <w:rFonts w:hint="eastAsia"/>
          </w:rPr>
          <w:t xml:space="preserve">5 </w:t>
        </w:r>
        <w:r>
          <w:t>围护结构</w:t>
        </w:r>
        <w:r>
          <w:tab/>
        </w:r>
        <w:r>
          <w:fldChar w:fldCharType="begin"/>
        </w:r>
        <w:r>
          <w:instrText xml:space="preserve"> PAGEREF _Toc30525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61DDE728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707" w:history="1">
        <w:r>
          <w:rPr>
            <w:rFonts w:hint="eastAsia"/>
            <w:lang w:val="en-GB"/>
          </w:rPr>
          <w:t xml:space="preserve">5.1 </w:t>
        </w:r>
        <w:r>
          <w:t>工程材料</w:t>
        </w:r>
        <w:r>
          <w:tab/>
        </w:r>
        <w:r>
          <w:fldChar w:fldCharType="begin"/>
        </w:r>
        <w:r>
          <w:instrText xml:space="preserve"> PAGEREF _Toc29707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18F9E5EB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1679" w:history="1">
        <w:r>
          <w:rPr>
            <w:rFonts w:hint="eastAsia"/>
            <w:lang w:val="en-GB"/>
          </w:rPr>
          <w:t xml:space="preserve">5.1.1 </w:t>
        </w:r>
        <w:r>
          <w:t>普通材料</w:t>
        </w:r>
        <w:r>
          <w:tab/>
        </w:r>
        <w:r>
          <w:fldChar w:fldCharType="begin"/>
        </w:r>
        <w:r>
          <w:instrText xml:space="preserve"> PAGEREF _Toc11679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45F61507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1515" w:history="1">
        <w:r>
          <w:rPr>
            <w:rFonts w:hint="eastAsia"/>
            <w:lang w:val="en-GB"/>
          </w:rPr>
          <w:t xml:space="preserve">5.1.2 </w:t>
        </w:r>
        <w:r>
          <w:t>其他材料</w:t>
        </w:r>
        <w:r>
          <w:tab/>
        </w:r>
        <w:r>
          <w:fldChar w:fldCharType="begin"/>
        </w:r>
        <w:r>
          <w:instrText xml:space="preserve"> PAGEREF _Toc31515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C919147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771" w:history="1">
        <w:r>
          <w:rPr>
            <w:rFonts w:hint="eastAsia"/>
            <w:lang w:val="en-GB"/>
          </w:rPr>
          <w:t xml:space="preserve">5.2 </w:t>
        </w:r>
        <w:r>
          <w:t>围护结构作法简要说明</w:t>
        </w:r>
        <w:r>
          <w:tab/>
        </w:r>
        <w:r>
          <w:fldChar w:fldCharType="begin"/>
        </w:r>
        <w:r>
          <w:instrText xml:space="preserve"> PAGEREF _Toc17771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477EFB34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0721" w:history="1">
        <w:r>
          <w:rPr>
            <w:rFonts w:hint="eastAsia"/>
          </w:rPr>
          <w:t xml:space="preserve">6 </w:t>
        </w:r>
        <w:r>
          <w:t>围护结构概况</w:t>
        </w:r>
        <w:r>
          <w:tab/>
        </w:r>
        <w:r>
          <w:fldChar w:fldCharType="begin"/>
        </w:r>
        <w:r>
          <w:instrText xml:space="preserve"> PAGEREF _Toc10721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6D77CC62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4381" w:history="1">
        <w:r>
          <w:rPr>
            <w:rFonts w:hint="eastAsia"/>
          </w:rPr>
          <w:t xml:space="preserve">7 </w:t>
        </w:r>
        <w:r>
          <w:t>房间类型</w:t>
        </w:r>
        <w:r>
          <w:tab/>
        </w:r>
        <w:r>
          <w:fldChar w:fldCharType="begin"/>
        </w:r>
        <w:r>
          <w:instrText xml:space="preserve"> PAGEREF _Toc24381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27E8CB48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515" w:history="1">
        <w:r>
          <w:rPr>
            <w:rFonts w:hint="eastAsia"/>
            <w:lang w:val="en-GB"/>
          </w:rPr>
          <w:t xml:space="preserve">7.1 </w:t>
        </w:r>
        <w:r>
          <w:t>房间参数表</w:t>
        </w:r>
        <w:r>
          <w:tab/>
        </w:r>
        <w:r>
          <w:fldChar w:fldCharType="begin"/>
        </w:r>
        <w:r>
          <w:instrText xml:space="preserve"> PAGEREF _Toc20515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28CB506A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304" w:history="1">
        <w:r>
          <w:rPr>
            <w:rFonts w:hint="eastAsia"/>
            <w:lang w:val="en-GB"/>
          </w:rPr>
          <w:t xml:space="preserve">7.2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_Toc24304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1AD8C262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4279" w:history="1">
        <w:r>
          <w:rPr>
            <w:rFonts w:hint="eastAsia"/>
          </w:rPr>
          <w:t xml:space="preserve">8 </w:t>
        </w:r>
        <w:r>
          <w:t>暖通空调系统</w:t>
        </w:r>
        <w:r>
          <w:tab/>
        </w:r>
        <w:r>
          <w:fldChar w:fldCharType="begin"/>
        </w:r>
        <w:r>
          <w:instrText xml:space="preserve"> PAGEREF _Toc4279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08A5F535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6347" w:history="1">
        <w:r>
          <w:rPr>
            <w:rFonts w:hint="eastAsia"/>
            <w:lang w:val="en-GB"/>
          </w:rPr>
          <w:t xml:space="preserve">8.1 </w:t>
        </w:r>
        <w:r>
          <w:t>系统类型</w:t>
        </w:r>
        <w:r>
          <w:tab/>
        </w:r>
        <w:r>
          <w:fldChar w:fldCharType="begin"/>
        </w:r>
        <w:r>
          <w:instrText xml:space="preserve"> PAGEREF _Toc6347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61BCB04B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6518" w:history="1">
        <w:r>
          <w:rPr>
            <w:rFonts w:hint="eastAsia"/>
            <w:lang w:val="en-GB"/>
          </w:rPr>
          <w:t xml:space="preserve">8.1.1 </w:t>
        </w:r>
        <w:r>
          <w:t>系统分区</w:t>
        </w:r>
        <w:r>
          <w:tab/>
        </w:r>
        <w:r>
          <w:fldChar w:fldCharType="begin"/>
        </w:r>
        <w:r>
          <w:instrText xml:space="preserve"> PAGEREF _Toc16518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1EC4165F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23" w:history="1">
        <w:r>
          <w:rPr>
            <w:rFonts w:hint="eastAsia"/>
            <w:lang w:val="en-GB"/>
          </w:rPr>
          <w:t xml:space="preserve">8.1.2 </w:t>
        </w:r>
        <w:r>
          <w:t>热回收参数</w:t>
        </w:r>
        <w:r>
          <w:tab/>
        </w:r>
        <w:r>
          <w:fldChar w:fldCharType="begin"/>
        </w:r>
        <w:r>
          <w:instrText xml:space="preserve"> PAGEREF _Toc223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639B0E48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9412" w:history="1">
        <w:r>
          <w:rPr>
            <w:rFonts w:hint="eastAsia"/>
            <w:lang w:val="en-GB"/>
          </w:rPr>
          <w:t xml:space="preserve">8.2 </w:t>
        </w:r>
        <w:r>
          <w:t>制冷系统</w:t>
        </w:r>
        <w:r>
          <w:tab/>
        </w:r>
        <w:r>
          <w:fldChar w:fldCharType="begin"/>
        </w:r>
        <w:r>
          <w:instrText xml:space="preserve"> PAGEREF _Toc29412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4E7FBCD8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3974" w:history="1">
        <w:r>
          <w:rPr>
            <w:rFonts w:hint="eastAsia"/>
            <w:lang w:val="en-GB"/>
          </w:rPr>
          <w:t xml:space="preserve">8.2.1 </w:t>
        </w:r>
        <w:r>
          <w:t>多联机</w:t>
        </w:r>
        <w:r>
          <w:t>/</w:t>
        </w:r>
        <w:r>
          <w:t>单元式空调能耗</w:t>
        </w:r>
        <w:r>
          <w:tab/>
        </w:r>
        <w:r>
          <w:fldChar w:fldCharType="begin"/>
        </w:r>
        <w:r>
          <w:instrText xml:space="preserve"> PAGEREF _Toc13974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157C7866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774" w:history="1">
        <w:r>
          <w:rPr>
            <w:rFonts w:hint="eastAsia"/>
            <w:lang w:val="en-GB"/>
          </w:rPr>
          <w:t xml:space="preserve">8.3 </w:t>
        </w:r>
        <w:r>
          <w:t>供暖系统</w:t>
        </w:r>
        <w:r>
          <w:tab/>
        </w:r>
        <w:r>
          <w:fldChar w:fldCharType="begin"/>
        </w:r>
        <w:r>
          <w:instrText xml:space="preserve"> PAGEREF _Toc17774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632390EF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1895" w:history="1">
        <w:r>
          <w:rPr>
            <w:rFonts w:hint="eastAsia"/>
            <w:lang w:val="en-GB"/>
          </w:rPr>
          <w:t xml:space="preserve">8.3.1 </w:t>
        </w:r>
        <w:r>
          <w:t>多联机</w:t>
        </w:r>
        <w:r>
          <w:t>/</w:t>
        </w:r>
        <w:r>
          <w:t>单元式热泵能耗</w:t>
        </w:r>
        <w:r>
          <w:tab/>
        </w:r>
        <w:r>
          <w:fldChar w:fldCharType="begin"/>
        </w:r>
        <w:r>
          <w:instrText xml:space="preserve"> PAGEREF _Toc21895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667BFD49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492" w:history="1">
        <w:r>
          <w:rPr>
            <w:rFonts w:hint="eastAsia"/>
            <w:lang w:val="en-GB"/>
          </w:rPr>
          <w:t xml:space="preserve">8.4 </w:t>
        </w:r>
        <w:r>
          <w:t>空调风机</w:t>
        </w:r>
        <w:r>
          <w:tab/>
        </w:r>
        <w:r>
          <w:fldChar w:fldCharType="begin"/>
        </w:r>
        <w:r>
          <w:instrText xml:space="preserve"> PAGEREF _Toc20492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3DB0B8E7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2257" w:history="1">
        <w:r>
          <w:rPr>
            <w:rFonts w:hint="eastAsia"/>
          </w:rPr>
          <w:t xml:space="preserve">9 </w:t>
        </w:r>
        <w:r>
          <w:t>照明</w:t>
        </w:r>
        <w:r>
          <w:tab/>
        </w:r>
        <w:r>
          <w:fldChar w:fldCharType="begin"/>
        </w:r>
        <w:r>
          <w:instrText xml:space="preserve"> PAGEREF _Toc32257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3FB25886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456" w:history="1">
        <w:r>
          <w:rPr>
            <w:rFonts w:hint="eastAsia"/>
          </w:rPr>
          <w:t xml:space="preserve">10 </w:t>
        </w:r>
        <w:r>
          <w:t>光伏发电</w:t>
        </w:r>
        <w:r>
          <w:tab/>
        </w:r>
        <w:r>
          <w:fldChar w:fldCharType="begin"/>
        </w:r>
        <w:r>
          <w:instrText xml:space="preserve"> PAGEREF _Toc456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37FAE805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3285" w:history="1">
        <w:r>
          <w:rPr>
            <w:rFonts w:hint="eastAsia"/>
          </w:rPr>
          <w:t xml:space="preserve">11 </w:t>
        </w:r>
        <w:r>
          <w:t>计算结果</w:t>
        </w:r>
        <w:r>
          <w:tab/>
        </w:r>
        <w:r>
          <w:fldChar w:fldCharType="begin"/>
        </w:r>
        <w:r>
          <w:instrText xml:space="preserve"> PAGEREF _Toc23285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2FA3CB67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743" w:history="1">
        <w:r>
          <w:rPr>
            <w:rFonts w:hint="eastAsia"/>
            <w:lang w:val="en-GB"/>
          </w:rPr>
          <w:t xml:space="preserve">11.1 </w:t>
        </w:r>
        <w:r>
          <w:t>建材生产运输碳排放</w:t>
        </w:r>
        <w:r>
          <w:tab/>
        </w:r>
        <w:r>
          <w:fldChar w:fldCharType="begin"/>
        </w:r>
        <w:r>
          <w:instrText xml:space="preserve"> PAGEREF _Toc14743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39BF021D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2564" w:history="1">
        <w:r>
          <w:rPr>
            <w:rFonts w:hint="eastAsia"/>
            <w:lang w:val="en-GB"/>
          </w:rPr>
          <w:t xml:space="preserve">11.1.1 </w:t>
        </w:r>
        <w:r>
          <w:t>建材生产阶段</w:t>
        </w:r>
        <w:r>
          <w:tab/>
        </w:r>
        <w:r>
          <w:fldChar w:fldCharType="begin"/>
        </w:r>
        <w:r>
          <w:instrText xml:space="preserve"> PAGEREF _Toc22564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6FC0E840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8785" w:history="1">
        <w:r>
          <w:rPr>
            <w:rFonts w:hint="eastAsia"/>
            <w:lang w:val="en-GB"/>
          </w:rPr>
          <w:t xml:space="preserve">11.1.2 </w:t>
        </w:r>
        <w:r>
          <w:t>建材运输阶段</w:t>
        </w:r>
        <w:r>
          <w:tab/>
        </w:r>
        <w:r>
          <w:fldChar w:fldCharType="begin"/>
        </w:r>
        <w:r>
          <w:instrText xml:space="preserve"> PAGEREF _Toc8785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69AD7A9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794" w:history="1">
        <w:r>
          <w:rPr>
            <w:rFonts w:hint="eastAsia"/>
            <w:lang w:val="en-GB"/>
          </w:rPr>
          <w:t xml:space="preserve">11.2 </w:t>
        </w:r>
        <w:r>
          <w:t>建筑建造拆除碳排放</w:t>
        </w:r>
        <w:r>
          <w:tab/>
        </w:r>
        <w:r>
          <w:fldChar w:fldCharType="begin"/>
        </w:r>
        <w:r>
          <w:instrText xml:space="preserve"> PAGEREF _Toc4794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0D504457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1345" w:history="1">
        <w:r>
          <w:rPr>
            <w:rFonts w:hint="eastAsia"/>
            <w:lang w:val="en-GB"/>
          </w:rPr>
          <w:t xml:space="preserve">11.2.1 </w:t>
        </w:r>
        <w:r>
          <w:t>建筑建造</w:t>
        </w:r>
        <w:r>
          <w:tab/>
        </w:r>
        <w:r>
          <w:fldChar w:fldCharType="begin"/>
        </w:r>
        <w:r>
          <w:instrText xml:space="preserve"> PAGEREF _Toc21345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5B5A7E31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8121" w:history="1">
        <w:r>
          <w:rPr>
            <w:rFonts w:hint="eastAsia"/>
            <w:lang w:val="en-GB"/>
          </w:rPr>
          <w:t xml:space="preserve">11.2.2 </w:t>
        </w:r>
        <w:r>
          <w:t>建筑拆除</w:t>
        </w:r>
        <w:r>
          <w:tab/>
        </w:r>
        <w:r>
          <w:fldChar w:fldCharType="begin"/>
        </w:r>
        <w:r>
          <w:instrText xml:space="preserve"> PAGEREF _Toc8121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39A80DAB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012" w:history="1">
        <w:r>
          <w:rPr>
            <w:rFonts w:hint="eastAsia"/>
            <w:lang w:val="en-GB"/>
          </w:rPr>
          <w:t xml:space="preserve">11.3 </w:t>
        </w:r>
        <w:r>
          <w:t>碳汇</w:t>
        </w:r>
        <w:r>
          <w:tab/>
        </w:r>
        <w:r>
          <w:fldChar w:fldCharType="begin"/>
        </w:r>
        <w:r>
          <w:instrText xml:space="preserve"> PAGEREF _Toc1012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7F213A3A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302" w:history="1">
        <w:r>
          <w:rPr>
            <w:rFonts w:hint="eastAsia"/>
            <w:lang w:val="en-GB"/>
          </w:rPr>
          <w:t xml:space="preserve">11.4 </w:t>
        </w:r>
        <w:r>
          <w:t>建筑运行碳排放</w:t>
        </w:r>
        <w:r>
          <w:tab/>
        </w:r>
        <w:r>
          <w:fldChar w:fldCharType="begin"/>
        </w:r>
        <w:r>
          <w:instrText xml:space="preserve"> PAGEREF _Toc24302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38C3AC7F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635" w:history="1">
        <w:r>
          <w:rPr>
            <w:rFonts w:hint="eastAsia"/>
            <w:lang w:val="en-GB"/>
          </w:rPr>
          <w:t xml:space="preserve">11.5 </w:t>
        </w:r>
        <w:r>
          <w:t>全生命周期</w:t>
        </w:r>
        <w:r>
          <w:tab/>
        </w:r>
        <w:r>
          <w:fldChar w:fldCharType="begin"/>
        </w:r>
        <w:r>
          <w:instrText xml:space="preserve"> PAGEREF _Toc19635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45BD4D7E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593" w:history="1">
        <w:r>
          <w:rPr>
            <w:rFonts w:hint="eastAsia"/>
            <w:lang w:val="en-GB"/>
          </w:rPr>
          <w:t xml:space="preserve">11.5.1 </w:t>
        </w:r>
        <w:r>
          <w:t>单位面积指标</w:t>
        </w:r>
        <w:r>
          <w:tab/>
        </w:r>
        <w:r>
          <w:fldChar w:fldCharType="begin"/>
        </w:r>
        <w:r>
          <w:instrText xml:space="preserve"> PAGEREF _Toc1593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0A52ADF3" w14:textId="77777777" w:rsidR="00641F5A" w:rsidRDefault="00000000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5203" w:history="1">
        <w:r>
          <w:rPr>
            <w:rFonts w:hint="eastAsia"/>
            <w:lang w:val="en-GB"/>
          </w:rPr>
          <w:t xml:space="preserve">11.5.2 </w:t>
        </w:r>
        <w:r>
          <w:t>总碳排放量</w:t>
        </w:r>
        <w:r>
          <w:tab/>
        </w:r>
        <w:r>
          <w:fldChar w:fldCharType="begin"/>
        </w:r>
        <w:r>
          <w:instrText xml:space="preserve"> PAGEREF _Toc5203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20E7E838" w14:textId="77777777" w:rsidR="00641F5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2404" w:history="1">
        <w:r>
          <w:rPr>
            <w:rFonts w:hint="eastAsia"/>
          </w:rPr>
          <w:t xml:space="preserve">12 </w:t>
        </w:r>
        <w:r>
          <w:t>附录</w:t>
        </w:r>
        <w:r>
          <w:tab/>
        </w:r>
        <w:r>
          <w:fldChar w:fldCharType="begin"/>
        </w:r>
        <w:r>
          <w:instrText xml:space="preserve"> PAGEREF _Toc12404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7BC474DF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971" w:history="1">
        <w:r>
          <w:rPr>
            <w:rFonts w:hint="eastAsia"/>
            <w:lang w:val="en-GB"/>
          </w:rPr>
          <w:t xml:space="preserve">12.1 </w:t>
        </w:r>
        <w:r>
          <w:t>工作日</w:t>
        </w:r>
        <w:r>
          <w:t>/</w:t>
        </w:r>
        <w:r>
          <w:t>节假日人员逐时在室率</w:t>
        </w:r>
        <w:r>
          <w:t>(%)</w:t>
        </w:r>
        <w:r>
          <w:tab/>
        </w:r>
        <w:r>
          <w:fldChar w:fldCharType="begin"/>
        </w:r>
        <w:r>
          <w:instrText xml:space="preserve"> PAGEREF _Toc25971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3AC4889F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570" w:history="1">
        <w:r>
          <w:rPr>
            <w:rFonts w:hint="eastAsia"/>
            <w:lang w:val="en-GB"/>
          </w:rPr>
          <w:t xml:space="preserve">12.2 </w:t>
        </w:r>
        <w:r>
          <w:t>工作日</w:t>
        </w:r>
        <w:r>
          <w:t>/</w:t>
        </w:r>
        <w:r>
          <w:t>节假日照明开关时间表</w:t>
        </w:r>
        <w:r>
          <w:t>(%)</w:t>
        </w:r>
        <w:r>
          <w:tab/>
        </w:r>
        <w:r>
          <w:fldChar w:fldCharType="begin"/>
        </w:r>
        <w:r>
          <w:instrText xml:space="preserve"> PAGEREF _Toc21570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20BA0E1C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8356" w:history="1">
        <w:r>
          <w:rPr>
            <w:rFonts w:hint="eastAsia"/>
            <w:lang w:val="en-GB"/>
          </w:rPr>
          <w:t xml:space="preserve">12.3 </w:t>
        </w:r>
        <w:r>
          <w:t>工作日</w:t>
        </w:r>
        <w:r>
          <w:t>/</w:t>
        </w:r>
        <w:r>
          <w:t>节假日设备逐时使用率</w:t>
        </w:r>
        <w:r>
          <w:t>(%)</w:t>
        </w:r>
        <w:r>
          <w:tab/>
        </w:r>
        <w:r>
          <w:fldChar w:fldCharType="begin"/>
        </w:r>
        <w:r>
          <w:instrText xml:space="preserve"> PAGEREF _Toc8356 \h </w:instrText>
        </w:r>
        <w:r>
          <w:fldChar w:fldCharType="separate"/>
        </w:r>
        <w:r>
          <w:t>16</w:t>
        </w:r>
        <w:r>
          <w:fldChar w:fldCharType="end"/>
        </w:r>
      </w:hyperlink>
    </w:p>
    <w:p w14:paraId="1CBC138D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7264" w:history="1">
        <w:r>
          <w:rPr>
            <w:rFonts w:hint="eastAsia"/>
            <w:lang w:val="en-GB"/>
          </w:rPr>
          <w:t xml:space="preserve">12.4 </w:t>
        </w:r>
        <w:r>
          <w:t>工作日</w:t>
        </w:r>
        <w:r>
          <w:t>/</w:t>
        </w:r>
        <w:r>
          <w:t>节假日空调系统运行时间表</w:t>
        </w:r>
        <w:r>
          <w:t>(1:</w:t>
        </w:r>
        <w:r>
          <w:t>开</w:t>
        </w:r>
        <w:r>
          <w:t>,0:</w:t>
        </w:r>
        <w:r>
          <w:t>关</w:t>
        </w:r>
        <w:r>
          <w:t>)</w:t>
        </w:r>
        <w:r>
          <w:tab/>
        </w:r>
        <w:r>
          <w:fldChar w:fldCharType="begin"/>
        </w:r>
        <w:r>
          <w:instrText xml:space="preserve"> PAGEREF _Toc27264 \h 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7646D7B8" w14:textId="77777777" w:rsidR="00641F5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399" w:history="1">
        <w:r>
          <w:rPr>
            <w:rFonts w:hint="eastAsia"/>
            <w:lang w:val="en-GB"/>
          </w:rPr>
          <w:t xml:space="preserve">12.5 </w:t>
        </w:r>
        <w:r>
          <w:t>工作日</w:t>
        </w:r>
        <w:r>
          <w:t>/</w:t>
        </w:r>
        <w:r>
          <w:t>节假日新风运行时间表</w:t>
        </w:r>
        <w:r>
          <w:t>(%)</w:t>
        </w:r>
        <w:r>
          <w:tab/>
        </w:r>
        <w:r>
          <w:fldChar w:fldCharType="begin"/>
        </w:r>
        <w:r>
          <w:instrText xml:space="preserve"> PAGEREF _Toc21399 \h </w:instrText>
        </w:r>
        <w:r>
          <w:fldChar w:fldCharType="separate"/>
        </w:r>
        <w:r>
          <w:t>17</w:t>
        </w:r>
        <w:r>
          <w:fldChar w:fldCharType="end"/>
        </w:r>
      </w:hyperlink>
    </w:p>
    <w:p w14:paraId="16CEA356" w14:textId="77777777" w:rsidR="00641F5A" w:rsidRDefault="00000000">
      <w:pPr>
        <w:pStyle w:val="TOC1"/>
        <w:sectPr w:rsidR="00641F5A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05CC687" w14:textId="77777777" w:rsidR="00641F5A" w:rsidRDefault="00641F5A">
      <w:pPr>
        <w:pStyle w:val="TOC1"/>
      </w:pPr>
    </w:p>
    <w:p w14:paraId="5238E9EE" w14:textId="77777777" w:rsidR="00641F5A" w:rsidRDefault="00000000">
      <w:pPr>
        <w:pStyle w:val="1"/>
      </w:pPr>
      <w:bookmarkStart w:id="10" w:name="_Toc28563"/>
      <w:r>
        <w:rPr>
          <w:rFonts w:hint="eastAsia"/>
        </w:rPr>
        <w:t>建筑概况</w:t>
      </w:r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3032"/>
        <w:gridCol w:w="3037"/>
      </w:tblGrid>
      <w:tr w:rsidR="00641F5A" w14:paraId="298C867F" w14:textId="77777777">
        <w:tc>
          <w:tcPr>
            <w:tcW w:w="2763" w:type="dxa"/>
            <w:shd w:val="clear" w:color="auto" w:fill="E6E6E6"/>
          </w:tcPr>
          <w:p w14:paraId="6C7334D6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ABEECBB" w14:textId="77777777" w:rsidR="00641F5A" w:rsidRDefault="00641F5A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1" w:name="工程名称"/>
            <w:bookmarkEnd w:id="11"/>
          </w:p>
        </w:tc>
      </w:tr>
      <w:tr w:rsidR="00641F5A" w14:paraId="0327FCE3" w14:textId="77777777">
        <w:tc>
          <w:tcPr>
            <w:tcW w:w="2763" w:type="dxa"/>
            <w:shd w:val="clear" w:color="auto" w:fill="E6E6E6"/>
          </w:tcPr>
          <w:p w14:paraId="0F107155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04D89064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地点"/>
            <w:r>
              <w:t>江苏</w:t>
            </w:r>
            <w:r>
              <w:t>-</w:t>
            </w:r>
            <w:r>
              <w:t>镇江</w:t>
            </w:r>
            <w:bookmarkEnd w:id="12"/>
          </w:p>
        </w:tc>
      </w:tr>
      <w:tr w:rsidR="00641F5A" w14:paraId="7D99B0C8" w14:textId="77777777">
        <w:tc>
          <w:tcPr>
            <w:tcW w:w="2763" w:type="dxa"/>
            <w:shd w:val="clear" w:color="auto" w:fill="E6E6E6"/>
          </w:tcPr>
          <w:p w14:paraId="301D388E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C0F59E1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3" w:name="纬度"/>
            <w:r>
              <w:rPr>
                <w:rFonts w:ascii="宋体" w:hAnsi="宋体" w:hint="eastAsia"/>
                <w:lang w:val="en-US"/>
              </w:rPr>
              <w:t>32.20</w:t>
            </w:r>
            <w:bookmarkEnd w:id="13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23F809B9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4" w:name="经度"/>
            <w:r>
              <w:rPr>
                <w:rFonts w:ascii="宋体" w:hAnsi="宋体" w:hint="eastAsia"/>
                <w:lang w:val="en-US"/>
              </w:rPr>
              <w:t>119.44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641F5A" w14:paraId="5CAD6953" w14:textId="77777777">
        <w:tc>
          <w:tcPr>
            <w:tcW w:w="2763" w:type="dxa"/>
            <w:shd w:val="clear" w:color="auto" w:fill="E6E6E6"/>
          </w:tcPr>
          <w:p w14:paraId="0C1FD9CD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3CF34BBD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5" w:name="建筑寿命"/>
            <w:r>
              <w:t>50</w:t>
            </w:r>
            <w:bookmarkEnd w:id="15"/>
          </w:p>
        </w:tc>
      </w:tr>
      <w:tr w:rsidR="00641F5A" w14:paraId="5C673F38" w14:textId="77777777">
        <w:tc>
          <w:tcPr>
            <w:tcW w:w="2763" w:type="dxa"/>
            <w:shd w:val="clear" w:color="auto" w:fill="E6E6E6"/>
          </w:tcPr>
          <w:p w14:paraId="03AE82ED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8E1758B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>
              <w:rPr>
                <w:rFonts w:ascii="宋体" w:hAnsi="宋体" w:hint="eastAsia"/>
                <w:lang w:val="en-US"/>
              </w:rPr>
              <w:t>2727</w:t>
            </w:r>
            <w:bookmarkEnd w:id="16"/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641F5A" w14:paraId="0840C358" w14:textId="77777777">
        <w:tc>
          <w:tcPr>
            <w:tcW w:w="2763" w:type="dxa"/>
            <w:shd w:val="clear" w:color="auto" w:fill="E6E6E6"/>
          </w:tcPr>
          <w:p w14:paraId="7FF12C7E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6244E637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>
              <w:rPr>
                <w:rFonts w:ascii="宋体" w:hAnsi="宋体" w:hint="eastAsia"/>
                <w:lang w:val="en-US"/>
              </w:rPr>
              <w:t>4</w:t>
            </w:r>
            <w:bookmarkEnd w:id="18"/>
            <w:r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641F5A" w14:paraId="1885F898" w14:textId="77777777">
        <w:tc>
          <w:tcPr>
            <w:tcW w:w="2763" w:type="dxa"/>
            <w:shd w:val="clear" w:color="auto" w:fill="E6E6E6"/>
          </w:tcPr>
          <w:p w14:paraId="3792C802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150FC1AE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>
              <w:rPr>
                <w:rFonts w:ascii="宋体" w:hAnsi="宋体" w:hint="eastAsia"/>
                <w:lang w:val="en-US"/>
              </w:rPr>
              <w:t>14.4</w:t>
            </w:r>
            <w:bookmarkEnd w:id="20"/>
            <w:r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641F5A" w14:paraId="6CE7969B" w14:textId="77777777">
        <w:tc>
          <w:tcPr>
            <w:tcW w:w="2763" w:type="dxa"/>
            <w:shd w:val="clear" w:color="auto" w:fill="E6E6E6"/>
          </w:tcPr>
          <w:p w14:paraId="669EA487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F1AA98E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9816.75</w:t>
            </w:r>
            <w:bookmarkEnd w:id="22"/>
          </w:p>
        </w:tc>
      </w:tr>
      <w:tr w:rsidR="00641F5A" w14:paraId="763BF949" w14:textId="77777777">
        <w:tc>
          <w:tcPr>
            <w:tcW w:w="2763" w:type="dxa"/>
            <w:shd w:val="clear" w:color="auto" w:fill="E6E6E6"/>
          </w:tcPr>
          <w:p w14:paraId="0B89B96A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D9AC9C9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3062.49</w:t>
            </w:r>
            <w:bookmarkEnd w:id="23"/>
          </w:p>
        </w:tc>
      </w:tr>
      <w:tr w:rsidR="00641F5A" w14:paraId="46D4D479" w14:textId="77777777">
        <w:tc>
          <w:tcPr>
            <w:tcW w:w="2763" w:type="dxa"/>
            <w:shd w:val="clear" w:color="auto" w:fill="E6E6E6"/>
          </w:tcPr>
          <w:p w14:paraId="75D75A7B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61B70F5A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641F5A" w14:paraId="5F38F0F4" w14:textId="77777777">
        <w:tc>
          <w:tcPr>
            <w:tcW w:w="2763" w:type="dxa"/>
            <w:shd w:val="clear" w:color="auto" w:fill="E6E6E6"/>
          </w:tcPr>
          <w:p w14:paraId="6DE80B8F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A105279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641F5A" w14:paraId="7DEF5744" w14:textId="77777777">
        <w:tc>
          <w:tcPr>
            <w:tcW w:w="2763" w:type="dxa"/>
            <w:shd w:val="clear" w:color="auto" w:fill="E6E6E6"/>
          </w:tcPr>
          <w:p w14:paraId="2680AA5E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11496F1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641F5A" w14:paraId="2326B50B" w14:textId="77777777">
        <w:tc>
          <w:tcPr>
            <w:tcW w:w="2763" w:type="dxa"/>
            <w:shd w:val="clear" w:color="auto" w:fill="E6E6E6"/>
          </w:tcPr>
          <w:p w14:paraId="61F3C2FD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5F8C4457" w14:textId="77777777" w:rsidR="00641F5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641F5A" w14:paraId="6DF500EB" w14:textId="77777777">
        <w:tc>
          <w:tcPr>
            <w:tcW w:w="2763" w:type="dxa"/>
            <w:shd w:val="clear" w:color="auto" w:fill="E6E6E6"/>
          </w:tcPr>
          <w:p w14:paraId="1EFC2F01" w14:textId="77777777" w:rsidR="00641F5A" w:rsidRDefault="00000000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4BA40231" w14:textId="77777777" w:rsidR="00641F5A" w:rsidRDefault="00000000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6B311F85" w14:textId="77777777" w:rsidR="00641F5A" w:rsidRDefault="00641F5A">
      <w:pPr>
        <w:pStyle w:val="a0"/>
        <w:ind w:firstLineChars="0" w:firstLine="0"/>
        <w:rPr>
          <w:lang w:val="en-US"/>
        </w:rPr>
      </w:pPr>
    </w:p>
    <w:p w14:paraId="56931DBD" w14:textId="77777777" w:rsidR="00641F5A" w:rsidRDefault="00000000">
      <w:pPr>
        <w:pStyle w:val="1"/>
      </w:pPr>
      <w:r>
        <w:rPr>
          <w:rFonts w:hint="eastAsia"/>
        </w:rPr>
        <w:t xml:space="preserve"> </w:t>
      </w:r>
      <w:bookmarkStart w:id="29" w:name="TitleFormat"/>
      <w:bookmarkStart w:id="30" w:name="_Toc17753"/>
      <w:r>
        <w:rPr>
          <w:rFonts w:hint="eastAsia"/>
        </w:rPr>
        <w:t>标准依据</w:t>
      </w:r>
      <w:bookmarkEnd w:id="29"/>
      <w:bookmarkEnd w:id="30"/>
    </w:p>
    <w:p w14:paraId="64E8AF34" w14:textId="77777777" w:rsidR="00641F5A" w:rsidRDefault="00000000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4D964C09" w14:textId="77777777" w:rsidR="00641F5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19EFCF90" w14:textId="77777777" w:rsidR="00641F5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1FFA7612" w14:textId="77777777" w:rsidR="00641F5A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66905133" w14:textId="77777777" w:rsidR="00641F5A" w:rsidRDefault="00000000">
      <w:pPr>
        <w:pStyle w:val="1"/>
      </w:pPr>
      <w:bookmarkStart w:id="32" w:name="_Toc59802421"/>
      <w:bookmarkStart w:id="33" w:name="_Toc59787735"/>
      <w:bookmarkStart w:id="34" w:name="_Toc59800596"/>
      <w:bookmarkStart w:id="35" w:name="_Toc58336110"/>
      <w:bookmarkStart w:id="36" w:name="_Toc23157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4988085D" w14:textId="77777777" w:rsidR="00641F5A" w:rsidRDefault="000000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7"/>
      <w:r>
        <w:rPr>
          <w:rFonts w:hint="eastAsia"/>
          <w:lang w:val="en-US"/>
        </w:rPr>
        <w:t>计算并输出，建筑碳排放</w:t>
      </w:r>
      <w:r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B5B4C6" w14:textId="77777777" w:rsidR="00641F5A" w:rsidRDefault="00000000">
      <w:pPr>
        <w:pStyle w:val="1"/>
      </w:pPr>
      <w:bookmarkStart w:id="38" w:name="_Toc25418"/>
      <w:r>
        <w:rPr>
          <w:rFonts w:hint="eastAsia"/>
        </w:rPr>
        <w:lastRenderedPageBreak/>
        <w:t>气象数据</w:t>
      </w:r>
      <w:bookmarkEnd w:id="38"/>
    </w:p>
    <w:p w14:paraId="0FE4D35E" w14:textId="77777777" w:rsidR="00641F5A" w:rsidRDefault="00000000">
      <w:pPr>
        <w:pStyle w:val="2"/>
      </w:pPr>
      <w:bookmarkStart w:id="39" w:name="_Toc3576"/>
      <w:r>
        <w:rPr>
          <w:rFonts w:hint="eastAsia"/>
        </w:rPr>
        <w:t>逐日干球温度表</w:t>
      </w:r>
      <w:bookmarkEnd w:id="39"/>
    </w:p>
    <w:p w14:paraId="588D82E8" w14:textId="77777777" w:rsidR="00641F5A" w:rsidRDefault="00000000">
      <w:pPr>
        <w:pStyle w:val="a0"/>
        <w:ind w:firstLineChars="0" w:firstLine="0"/>
        <w:rPr>
          <w:lang w:val="en-US"/>
        </w:rPr>
      </w:pPr>
      <w:bookmarkStart w:id="40" w:name="日均干球温度变化表"/>
      <w:bookmarkEnd w:id="40"/>
      <w:r>
        <w:rPr>
          <w:noProof/>
        </w:rPr>
        <w:drawing>
          <wp:inline distT="0" distB="0" distL="0" distR="0" wp14:anchorId="0D14CF06" wp14:editId="7256C3F6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3F33F" w14:textId="77777777" w:rsidR="00641F5A" w:rsidRDefault="00000000">
      <w:pPr>
        <w:pStyle w:val="2"/>
      </w:pPr>
      <w:bookmarkStart w:id="41" w:name="_Toc9560"/>
      <w:r>
        <w:rPr>
          <w:rFonts w:hint="eastAsia"/>
        </w:rPr>
        <w:t>逐月辐照量表</w:t>
      </w:r>
      <w:bookmarkEnd w:id="41"/>
    </w:p>
    <w:p w14:paraId="0EF7801F" w14:textId="77777777" w:rsidR="00641F5A" w:rsidRDefault="00000000">
      <w:pPr>
        <w:pStyle w:val="a0"/>
        <w:ind w:firstLineChars="0" w:firstLine="0"/>
        <w:rPr>
          <w:lang w:val="en-US"/>
        </w:rPr>
      </w:pPr>
      <w:bookmarkStart w:id="42" w:name="逐月辐照量图表"/>
      <w:bookmarkEnd w:id="42"/>
      <w:r>
        <w:rPr>
          <w:noProof/>
        </w:rPr>
        <w:drawing>
          <wp:inline distT="0" distB="0" distL="0" distR="0" wp14:anchorId="05A8A9B5" wp14:editId="3283499D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ADCA2" w14:textId="77777777" w:rsidR="00641F5A" w:rsidRDefault="00000000">
      <w:pPr>
        <w:pStyle w:val="2"/>
      </w:pPr>
      <w:bookmarkStart w:id="43" w:name="_Toc9262"/>
      <w:r>
        <w:rPr>
          <w:rFonts w:hint="eastAsia"/>
        </w:rPr>
        <w:t>峰值工况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41F5A" w14:paraId="13B63F48" w14:textId="77777777">
        <w:tc>
          <w:tcPr>
            <w:tcW w:w="1131" w:type="dxa"/>
            <w:shd w:val="clear" w:color="auto" w:fill="E6E6E6"/>
            <w:vAlign w:val="center"/>
          </w:tcPr>
          <w:p w14:paraId="7DEF159B" w14:textId="77777777" w:rsidR="00641F5A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81CC495" w14:textId="77777777" w:rsidR="00641F5A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2AE69E9" w14:textId="77777777" w:rsidR="00641F5A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21EB0E" w14:textId="77777777" w:rsidR="00641F5A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436901" w14:textId="77777777" w:rsidR="00641F5A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201AF0" w14:textId="77777777" w:rsidR="00641F5A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41F5A" w14:paraId="369BB03B" w14:textId="77777777">
        <w:tc>
          <w:tcPr>
            <w:tcW w:w="1131" w:type="dxa"/>
            <w:shd w:val="clear" w:color="auto" w:fill="E6E6E6"/>
            <w:vAlign w:val="center"/>
          </w:tcPr>
          <w:p w14:paraId="51A67BAE" w14:textId="77777777" w:rsidR="00641F5A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7AE3A9D5" w14:textId="77777777" w:rsidR="00641F5A" w:rsidRDefault="00000000">
            <w:r>
              <w:t>07</w:t>
            </w:r>
            <w:r>
              <w:t>月</w:t>
            </w:r>
            <w:r>
              <w:t>02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AF7589A" w14:textId="77777777" w:rsidR="00641F5A" w:rsidRDefault="00000000">
            <w:r>
              <w:t>37.8</w:t>
            </w:r>
          </w:p>
        </w:tc>
        <w:tc>
          <w:tcPr>
            <w:tcW w:w="1556" w:type="dxa"/>
            <w:vAlign w:val="center"/>
          </w:tcPr>
          <w:p w14:paraId="4E0EC81D" w14:textId="77777777" w:rsidR="00641F5A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281FD4E8" w14:textId="77777777" w:rsidR="00641F5A" w:rsidRDefault="00000000">
            <w:r>
              <w:t>19.8</w:t>
            </w:r>
          </w:p>
        </w:tc>
        <w:tc>
          <w:tcPr>
            <w:tcW w:w="1556" w:type="dxa"/>
            <w:vAlign w:val="center"/>
          </w:tcPr>
          <w:p w14:paraId="68378FFC" w14:textId="77777777" w:rsidR="00641F5A" w:rsidRDefault="00000000">
            <w:r>
              <w:t>88.8</w:t>
            </w:r>
          </w:p>
        </w:tc>
      </w:tr>
      <w:tr w:rsidR="00641F5A" w14:paraId="7FC7A6D8" w14:textId="77777777">
        <w:tc>
          <w:tcPr>
            <w:tcW w:w="1131" w:type="dxa"/>
            <w:shd w:val="clear" w:color="auto" w:fill="E6E6E6"/>
            <w:vAlign w:val="center"/>
          </w:tcPr>
          <w:p w14:paraId="0DC4A0AD" w14:textId="77777777" w:rsidR="00641F5A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B54CD23" w14:textId="77777777" w:rsidR="00641F5A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F4E8BB6" w14:textId="77777777" w:rsidR="00641F5A" w:rsidRDefault="00000000">
            <w:r>
              <w:t>-7.2</w:t>
            </w:r>
          </w:p>
        </w:tc>
        <w:tc>
          <w:tcPr>
            <w:tcW w:w="1556" w:type="dxa"/>
            <w:vAlign w:val="center"/>
          </w:tcPr>
          <w:p w14:paraId="53529058" w14:textId="77777777" w:rsidR="00641F5A" w:rsidRDefault="00000000">
            <w:r>
              <w:t>-7.2</w:t>
            </w:r>
          </w:p>
        </w:tc>
        <w:tc>
          <w:tcPr>
            <w:tcW w:w="1556" w:type="dxa"/>
            <w:vAlign w:val="center"/>
          </w:tcPr>
          <w:p w14:paraId="217867E5" w14:textId="77777777" w:rsidR="00641F5A" w:rsidRDefault="00000000">
            <w:r>
              <w:t>2.0</w:t>
            </w:r>
          </w:p>
        </w:tc>
        <w:tc>
          <w:tcPr>
            <w:tcW w:w="1556" w:type="dxa"/>
            <w:vAlign w:val="center"/>
          </w:tcPr>
          <w:p w14:paraId="2336938F" w14:textId="77777777" w:rsidR="00641F5A" w:rsidRDefault="00000000">
            <w:r>
              <w:t>-2.3</w:t>
            </w:r>
          </w:p>
        </w:tc>
      </w:tr>
    </w:tbl>
    <w:p w14:paraId="29589AC4" w14:textId="77777777" w:rsidR="00641F5A" w:rsidRDefault="00000000">
      <w:pPr>
        <w:pStyle w:val="1"/>
        <w:widowControl w:val="0"/>
        <w:jc w:val="both"/>
      </w:pPr>
      <w:bookmarkStart w:id="44" w:name="气象峰值工况"/>
      <w:bookmarkStart w:id="45" w:name="_Toc30525"/>
      <w:bookmarkEnd w:id="44"/>
      <w:r>
        <w:lastRenderedPageBreak/>
        <w:t>围护结构</w:t>
      </w:r>
      <w:bookmarkEnd w:id="45"/>
    </w:p>
    <w:p w14:paraId="47361311" w14:textId="77777777" w:rsidR="00641F5A" w:rsidRDefault="00000000">
      <w:pPr>
        <w:pStyle w:val="2"/>
        <w:widowControl w:val="0"/>
      </w:pPr>
      <w:bookmarkStart w:id="46" w:name="_Toc29707"/>
      <w:r>
        <w:t>工程材料</w:t>
      </w:r>
      <w:bookmarkEnd w:id="46"/>
    </w:p>
    <w:p w14:paraId="0086400E" w14:textId="77777777" w:rsidR="00641F5A" w:rsidRDefault="00000000">
      <w:pPr>
        <w:pStyle w:val="3"/>
        <w:widowControl w:val="0"/>
        <w:jc w:val="both"/>
        <w:rPr>
          <w:rFonts w:hint="eastAsia"/>
        </w:rPr>
      </w:pPr>
      <w:bookmarkStart w:id="47" w:name="_Toc11679"/>
      <w:r>
        <w:t>普通材料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41F5A" w14:paraId="2437459A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9541A80" w14:textId="77777777" w:rsidR="00641F5A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8969EE" w14:textId="77777777" w:rsidR="00641F5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4B1B511" w14:textId="77777777" w:rsidR="00641F5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7C0C58" w14:textId="77777777" w:rsidR="00641F5A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F2442A" w14:textId="77777777" w:rsidR="00641F5A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2DE1F0" w14:textId="77777777" w:rsidR="00641F5A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941967F" w14:textId="77777777" w:rsidR="00641F5A" w:rsidRDefault="00000000">
            <w:pPr>
              <w:jc w:val="center"/>
            </w:pPr>
            <w:r>
              <w:t>数据来源</w:t>
            </w:r>
          </w:p>
        </w:tc>
      </w:tr>
      <w:tr w:rsidR="00641F5A" w14:paraId="5A6D5AB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775F903" w14:textId="77777777" w:rsidR="00641F5A" w:rsidRDefault="00641F5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3DEE0A7" w14:textId="77777777" w:rsidR="00641F5A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85D2430" w14:textId="77777777" w:rsidR="00641F5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41FDC9" w14:textId="77777777" w:rsidR="00641F5A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6B1D246" w14:textId="77777777" w:rsidR="00641F5A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DCA17F" w14:textId="77777777" w:rsidR="00641F5A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12C455A" w14:textId="77777777" w:rsidR="00641F5A" w:rsidRDefault="00641F5A">
            <w:pPr>
              <w:jc w:val="center"/>
            </w:pPr>
          </w:p>
        </w:tc>
      </w:tr>
      <w:tr w:rsidR="00641F5A" w14:paraId="6BC7FA27" w14:textId="77777777">
        <w:tc>
          <w:tcPr>
            <w:tcW w:w="2196" w:type="dxa"/>
            <w:shd w:val="clear" w:color="auto" w:fill="E6E6E6"/>
            <w:vAlign w:val="center"/>
          </w:tcPr>
          <w:p w14:paraId="303E3A8F" w14:textId="77777777" w:rsidR="00641F5A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E594123" w14:textId="77777777" w:rsidR="00641F5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124B69B" w14:textId="77777777" w:rsidR="00641F5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87E1873" w14:textId="77777777" w:rsidR="00641F5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87CB9D6" w14:textId="77777777" w:rsidR="00641F5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3F21A37" w14:textId="77777777" w:rsidR="00641F5A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9E470CC" w14:textId="77777777" w:rsidR="00641F5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41F5A" w14:paraId="0AC68C7E" w14:textId="77777777">
        <w:tc>
          <w:tcPr>
            <w:tcW w:w="2196" w:type="dxa"/>
            <w:shd w:val="clear" w:color="auto" w:fill="E6E6E6"/>
            <w:vAlign w:val="center"/>
          </w:tcPr>
          <w:p w14:paraId="71D4A546" w14:textId="77777777" w:rsidR="00641F5A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5D5590E" w14:textId="77777777" w:rsidR="00641F5A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4C633D8" w14:textId="77777777" w:rsidR="00641F5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2BFC36E" w14:textId="77777777" w:rsidR="00641F5A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1B92442" w14:textId="77777777" w:rsidR="00641F5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6B0D4E4" w14:textId="77777777" w:rsidR="00641F5A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8E3EB4B" w14:textId="77777777" w:rsidR="00641F5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41F5A" w14:paraId="54A3FDCF" w14:textId="77777777">
        <w:tc>
          <w:tcPr>
            <w:tcW w:w="2196" w:type="dxa"/>
            <w:shd w:val="clear" w:color="auto" w:fill="E6E6E6"/>
            <w:vAlign w:val="center"/>
          </w:tcPr>
          <w:p w14:paraId="7E0874FE" w14:textId="77777777" w:rsidR="00641F5A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57D2F75" w14:textId="77777777" w:rsidR="00641F5A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E9266A8" w14:textId="77777777" w:rsidR="00641F5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1791BFD" w14:textId="77777777" w:rsidR="00641F5A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E339465" w14:textId="77777777" w:rsidR="00641F5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BD0DE94" w14:textId="77777777" w:rsidR="00641F5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6F79F38" w14:textId="77777777" w:rsidR="00641F5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41F5A" w14:paraId="5C31C614" w14:textId="77777777">
        <w:tc>
          <w:tcPr>
            <w:tcW w:w="2196" w:type="dxa"/>
            <w:shd w:val="clear" w:color="auto" w:fill="E6E6E6"/>
            <w:vAlign w:val="center"/>
          </w:tcPr>
          <w:p w14:paraId="324CDF91" w14:textId="77777777" w:rsidR="00641F5A" w:rsidRDefault="00000000">
            <w:r>
              <w:t>抗裂砂浆</w:t>
            </w:r>
          </w:p>
        </w:tc>
        <w:tc>
          <w:tcPr>
            <w:tcW w:w="1018" w:type="dxa"/>
            <w:vAlign w:val="center"/>
          </w:tcPr>
          <w:p w14:paraId="4A2990B2" w14:textId="77777777" w:rsidR="00641F5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7A0E065" w14:textId="77777777" w:rsidR="00641F5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1CD5377" w14:textId="77777777" w:rsidR="00641F5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D07CEBA" w14:textId="77777777" w:rsidR="00641F5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F928EE3" w14:textId="77777777" w:rsidR="00641F5A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48061B9" w14:textId="77777777" w:rsidR="00641F5A" w:rsidRDefault="00641F5A">
            <w:pPr>
              <w:rPr>
                <w:sz w:val="18"/>
                <w:szCs w:val="18"/>
              </w:rPr>
            </w:pPr>
          </w:p>
        </w:tc>
      </w:tr>
      <w:tr w:rsidR="00641F5A" w14:paraId="10D158DD" w14:textId="77777777">
        <w:tc>
          <w:tcPr>
            <w:tcW w:w="2196" w:type="dxa"/>
            <w:shd w:val="clear" w:color="auto" w:fill="E6E6E6"/>
            <w:vAlign w:val="center"/>
          </w:tcPr>
          <w:p w14:paraId="7C88DF3A" w14:textId="77777777" w:rsidR="00641F5A" w:rsidRDefault="00000000">
            <w:r>
              <w:t>混凝土垫层</w:t>
            </w:r>
          </w:p>
        </w:tc>
        <w:tc>
          <w:tcPr>
            <w:tcW w:w="1018" w:type="dxa"/>
            <w:vAlign w:val="center"/>
          </w:tcPr>
          <w:p w14:paraId="29E8BED7" w14:textId="77777777" w:rsidR="00641F5A" w:rsidRDefault="00000000">
            <w:r>
              <w:t>1.280</w:t>
            </w:r>
          </w:p>
        </w:tc>
        <w:tc>
          <w:tcPr>
            <w:tcW w:w="1030" w:type="dxa"/>
            <w:vAlign w:val="center"/>
          </w:tcPr>
          <w:p w14:paraId="60EE00DD" w14:textId="77777777" w:rsidR="00641F5A" w:rsidRDefault="00000000">
            <w:r>
              <w:t>13.570</w:t>
            </w:r>
          </w:p>
        </w:tc>
        <w:tc>
          <w:tcPr>
            <w:tcW w:w="848" w:type="dxa"/>
            <w:vAlign w:val="center"/>
          </w:tcPr>
          <w:p w14:paraId="25A4186C" w14:textId="77777777" w:rsidR="00641F5A" w:rsidRDefault="00000000">
            <w:r>
              <w:t>2100.0</w:t>
            </w:r>
          </w:p>
        </w:tc>
        <w:tc>
          <w:tcPr>
            <w:tcW w:w="1018" w:type="dxa"/>
            <w:vAlign w:val="center"/>
          </w:tcPr>
          <w:p w14:paraId="23499D8F" w14:textId="77777777" w:rsidR="00641F5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A2E44E0" w14:textId="77777777" w:rsidR="00641F5A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3C151B9E" w14:textId="77777777" w:rsidR="00641F5A" w:rsidRDefault="00641F5A">
            <w:pPr>
              <w:rPr>
                <w:sz w:val="18"/>
                <w:szCs w:val="18"/>
              </w:rPr>
            </w:pPr>
          </w:p>
        </w:tc>
      </w:tr>
      <w:tr w:rsidR="00641F5A" w14:paraId="555DE3B6" w14:textId="77777777">
        <w:tc>
          <w:tcPr>
            <w:tcW w:w="2196" w:type="dxa"/>
            <w:shd w:val="clear" w:color="auto" w:fill="E6E6E6"/>
            <w:vAlign w:val="center"/>
          </w:tcPr>
          <w:p w14:paraId="4A4ACF4E" w14:textId="77777777" w:rsidR="00641F5A" w:rsidRDefault="00000000">
            <w:r>
              <w:t>岩棉板</w:t>
            </w:r>
            <w:r>
              <w:t>(</w:t>
            </w:r>
            <w:r>
              <w:t>毡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32FFC5F1" w14:textId="77777777" w:rsidR="00641F5A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195989E4" w14:textId="77777777" w:rsidR="00641F5A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1B0BB36B" w14:textId="77777777" w:rsidR="00641F5A" w:rsidRDefault="00000000">
            <w:r>
              <w:t>150.0</w:t>
            </w:r>
          </w:p>
        </w:tc>
        <w:tc>
          <w:tcPr>
            <w:tcW w:w="1018" w:type="dxa"/>
            <w:vAlign w:val="center"/>
          </w:tcPr>
          <w:p w14:paraId="2AEEBD34" w14:textId="77777777" w:rsidR="00641F5A" w:rsidRDefault="00000000">
            <w:r>
              <w:t>1145.9</w:t>
            </w:r>
          </w:p>
        </w:tc>
        <w:tc>
          <w:tcPr>
            <w:tcW w:w="1188" w:type="dxa"/>
            <w:vAlign w:val="center"/>
          </w:tcPr>
          <w:p w14:paraId="23DD499C" w14:textId="77777777" w:rsidR="00641F5A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7B5DB7B7" w14:textId="77777777" w:rsidR="00641F5A" w:rsidRDefault="00641F5A">
            <w:pPr>
              <w:rPr>
                <w:sz w:val="18"/>
                <w:szCs w:val="18"/>
              </w:rPr>
            </w:pPr>
          </w:p>
        </w:tc>
      </w:tr>
      <w:tr w:rsidR="00641F5A" w14:paraId="0F9651F0" w14:textId="77777777">
        <w:tc>
          <w:tcPr>
            <w:tcW w:w="2196" w:type="dxa"/>
            <w:shd w:val="clear" w:color="auto" w:fill="E6E6E6"/>
            <w:vAlign w:val="center"/>
          </w:tcPr>
          <w:p w14:paraId="0DF59D41" w14:textId="77777777" w:rsidR="00641F5A" w:rsidRDefault="00000000">
            <w:r>
              <w:t>岩棉板（夏热冬冷地区）</w:t>
            </w:r>
          </w:p>
        </w:tc>
        <w:tc>
          <w:tcPr>
            <w:tcW w:w="1018" w:type="dxa"/>
            <w:vAlign w:val="center"/>
          </w:tcPr>
          <w:p w14:paraId="229E7BD1" w14:textId="77777777" w:rsidR="00641F5A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3500B30E" w14:textId="77777777" w:rsidR="00641F5A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76E1E76A" w14:textId="77777777" w:rsidR="00641F5A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5377CAB6" w14:textId="77777777" w:rsidR="00641F5A" w:rsidRDefault="00000000">
            <w:r>
              <w:t>1203.2</w:t>
            </w:r>
          </w:p>
        </w:tc>
        <w:tc>
          <w:tcPr>
            <w:tcW w:w="1188" w:type="dxa"/>
            <w:vAlign w:val="center"/>
          </w:tcPr>
          <w:p w14:paraId="35A8960A" w14:textId="77777777" w:rsidR="00641F5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F90C305" w14:textId="77777777" w:rsidR="00641F5A" w:rsidRDefault="00000000">
            <w:r>
              <w:rPr>
                <w:sz w:val="18"/>
                <w:szCs w:val="18"/>
              </w:rPr>
              <w:t>江苏居住建筑热环境与节能设计标准</w:t>
            </w:r>
            <w:r>
              <w:rPr>
                <w:sz w:val="18"/>
                <w:szCs w:val="18"/>
              </w:rPr>
              <w:t xml:space="preserve"> DB32/4066-2021</w:t>
            </w:r>
          </w:p>
        </w:tc>
      </w:tr>
      <w:tr w:rsidR="00641F5A" w14:paraId="285554F9" w14:textId="77777777">
        <w:tc>
          <w:tcPr>
            <w:tcW w:w="2196" w:type="dxa"/>
            <w:shd w:val="clear" w:color="auto" w:fill="E6E6E6"/>
            <w:vAlign w:val="center"/>
          </w:tcPr>
          <w:p w14:paraId="14D223BB" w14:textId="77777777" w:rsidR="00641F5A" w:rsidRDefault="00000000">
            <w:r>
              <w:t>泡沫玻璃保温板</w:t>
            </w:r>
            <w:r>
              <w:t>Ⅰ</w:t>
            </w:r>
            <w:r>
              <w:t>型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5CB1719B" w14:textId="77777777" w:rsidR="00641F5A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1E603BC0" w14:textId="77777777" w:rsidR="00641F5A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6CE0F290" w14:textId="77777777" w:rsidR="00641F5A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0CC678E6" w14:textId="77777777" w:rsidR="00641F5A" w:rsidRDefault="00000000">
            <w:r>
              <w:t>1432.1</w:t>
            </w:r>
          </w:p>
        </w:tc>
        <w:tc>
          <w:tcPr>
            <w:tcW w:w="1188" w:type="dxa"/>
            <w:vAlign w:val="center"/>
          </w:tcPr>
          <w:p w14:paraId="3518C953" w14:textId="77777777" w:rsidR="00641F5A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12F050B8" w14:textId="77777777" w:rsidR="00641F5A" w:rsidRDefault="00000000">
            <w:r>
              <w:rPr>
                <w:sz w:val="18"/>
                <w:szCs w:val="18"/>
              </w:rPr>
              <w:t>《泡沫玻璃保温板外墙外保温系统应用技术导则》</w:t>
            </w:r>
          </w:p>
        </w:tc>
      </w:tr>
      <w:tr w:rsidR="00641F5A" w14:paraId="4EEB589D" w14:textId="77777777">
        <w:tc>
          <w:tcPr>
            <w:tcW w:w="2196" w:type="dxa"/>
            <w:shd w:val="clear" w:color="auto" w:fill="E6E6E6"/>
            <w:vAlign w:val="center"/>
          </w:tcPr>
          <w:p w14:paraId="6CA99BC9" w14:textId="77777777" w:rsidR="00641F5A" w:rsidRDefault="00000000">
            <w:r>
              <w:t>聚合物水泥防水砂浆</w:t>
            </w:r>
          </w:p>
        </w:tc>
        <w:tc>
          <w:tcPr>
            <w:tcW w:w="1018" w:type="dxa"/>
            <w:vAlign w:val="center"/>
          </w:tcPr>
          <w:p w14:paraId="41CA6B3A" w14:textId="77777777" w:rsidR="00641F5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D8057A1" w14:textId="77777777" w:rsidR="00641F5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FAE80E0" w14:textId="77777777" w:rsidR="00641F5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492CC7F" w14:textId="77777777" w:rsidR="00641F5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EBBE3AC" w14:textId="77777777" w:rsidR="00641F5A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91A3EE4" w14:textId="77777777" w:rsidR="00641F5A" w:rsidRDefault="00641F5A">
            <w:pPr>
              <w:rPr>
                <w:sz w:val="18"/>
                <w:szCs w:val="18"/>
              </w:rPr>
            </w:pPr>
          </w:p>
        </w:tc>
      </w:tr>
      <w:tr w:rsidR="00641F5A" w14:paraId="2538A105" w14:textId="77777777">
        <w:tc>
          <w:tcPr>
            <w:tcW w:w="2196" w:type="dxa"/>
            <w:shd w:val="clear" w:color="auto" w:fill="E6E6E6"/>
            <w:vAlign w:val="center"/>
          </w:tcPr>
          <w:p w14:paraId="35B36A2F" w14:textId="77777777" w:rsidR="00641F5A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3EFD5D2C" w14:textId="77777777" w:rsidR="00641F5A" w:rsidRDefault="00000000">
            <w:r>
              <w:t>1.280</w:t>
            </w:r>
          </w:p>
        </w:tc>
        <w:tc>
          <w:tcPr>
            <w:tcW w:w="1030" w:type="dxa"/>
            <w:vAlign w:val="center"/>
          </w:tcPr>
          <w:p w14:paraId="18EC417F" w14:textId="77777777" w:rsidR="00641F5A" w:rsidRDefault="00000000">
            <w:r>
              <w:t>13.570</w:t>
            </w:r>
          </w:p>
        </w:tc>
        <w:tc>
          <w:tcPr>
            <w:tcW w:w="848" w:type="dxa"/>
            <w:vAlign w:val="center"/>
          </w:tcPr>
          <w:p w14:paraId="3A9956D1" w14:textId="77777777" w:rsidR="00641F5A" w:rsidRDefault="00000000">
            <w:r>
              <w:t>2100.0</w:t>
            </w:r>
          </w:p>
        </w:tc>
        <w:tc>
          <w:tcPr>
            <w:tcW w:w="1018" w:type="dxa"/>
            <w:vAlign w:val="center"/>
          </w:tcPr>
          <w:p w14:paraId="27A453D0" w14:textId="77777777" w:rsidR="00641F5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6301BC4" w14:textId="77777777" w:rsidR="00641F5A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EA619CC" w14:textId="77777777" w:rsidR="00641F5A" w:rsidRDefault="00641F5A">
            <w:pPr>
              <w:rPr>
                <w:sz w:val="18"/>
                <w:szCs w:val="18"/>
              </w:rPr>
            </w:pPr>
          </w:p>
        </w:tc>
      </w:tr>
      <w:tr w:rsidR="00641F5A" w14:paraId="002C16B9" w14:textId="77777777">
        <w:tc>
          <w:tcPr>
            <w:tcW w:w="2196" w:type="dxa"/>
            <w:shd w:val="clear" w:color="auto" w:fill="E6E6E6"/>
            <w:vAlign w:val="center"/>
          </w:tcPr>
          <w:p w14:paraId="0886049A" w14:textId="77777777" w:rsidR="00641F5A" w:rsidRDefault="00000000">
            <w:r>
              <w:t>挤塑聚苯板（</w:t>
            </w:r>
            <w:r>
              <w:t>XPS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86B3BE0" w14:textId="77777777" w:rsidR="00641F5A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4E4AF21" w14:textId="77777777" w:rsidR="00641F5A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341F6C04" w14:textId="77777777" w:rsidR="00641F5A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347FA5ED" w14:textId="77777777" w:rsidR="00641F5A" w:rsidRDefault="00000000">
            <w:r>
              <w:t>4455.3</w:t>
            </w:r>
          </w:p>
        </w:tc>
        <w:tc>
          <w:tcPr>
            <w:tcW w:w="1188" w:type="dxa"/>
            <w:vAlign w:val="center"/>
          </w:tcPr>
          <w:p w14:paraId="200D5216" w14:textId="77777777" w:rsidR="00641F5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A12D96E" w14:textId="77777777" w:rsidR="00641F5A" w:rsidRDefault="00641F5A">
            <w:pPr>
              <w:rPr>
                <w:sz w:val="18"/>
                <w:szCs w:val="18"/>
              </w:rPr>
            </w:pPr>
          </w:p>
        </w:tc>
      </w:tr>
      <w:tr w:rsidR="00641F5A" w14:paraId="4DA54391" w14:textId="77777777">
        <w:tc>
          <w:tcPr>
            <w:tcW w:w="2196" w:type="dxa"/>
            <w:shd w:val="clear" w:color="auto" w:fill="E6E6E6"/>
            <w:vAlign w:val="center"/>
          </w:tcPr>
          <w:p w14:paraId="36706ECE" w14:textId="77777777" w:rsidR="00641F5A" w:rsidRDefault="00000000">
            <w:r>
              <w:t>轻集料混凝土</w:t>
            </w:r>
          </w:p>
        </w:tc>
        <w:tc>
          <w:tcPr>
            <w:tcW w:w="1018" w:type="dxa"/>
            <w:vAlign w:val="center"/>
          </w:tcPr>
          <w:p w14:paraId="1257A623" w14:textId="77777777" w:rsidR="00641F5A" w:rsidRDefault="00000000">
            <w:r>
              <w:t>0.890</w:t>
            </w:r>
          </w:p>
        </w:tc>
        <w:tc>
          <w:tcPr>
            <w:tcW w:w="1030" w:type="dxa"/>
            <w:vAlign w:val="center"/>
          </w:tcPr>
          <w:p w14:paraId="478D51A6" w14:textId="77777777" w:rsidR="00641F5A" w:rsidRDefault="00000000">
            <w:r>
              <w:t>10.673</w:t>
            </w:r>
          </w:p>
        </w:tc>
        <w:tc>
          <w:tcPr>
            <w:tcW w:w="848" w:type="dxa"/>
            <w:vAlign w:val="center"/>
          </w:tcPr>
          <w:p w14:paraId="13822B58" w14:textId="77777777" w:rsidR="00641F5A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3C580E0" w14:textId="77777777" w:rsidR="00641F5A" w:rsidRDefault="00000000">
            <w:r>
              <w:t>1100.0</w:t>
            </w:r>
          </w:p>
        </w:tc>
        <w:tc>
          <w:tcPr>
            <w:tcW w:w="1188" w:type="dxa"/>
            <w:vAlign w:val="center"/>
          </w:tcPr>
          <w:p w14:paraId="4AEDC3CD" w14:textId="77777777" w:rsidR="00641F5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E7D72AE" w14:textId="77777777" w:rsidR="00641F5A" w:rsidRDefault="00641F5A">
            <w:pPr>
              <w:rPr>
                <w:sz w:val="18"/>
                <w:szCs w:val="18"/>
              </w:rPr>
            </w:pPr>
          </w:p>
        </w:tc>
      </w:tr>
      <w:tr w:rsidR="00641F5A" w14:paraId="3931EBF2" w14:textId="77777777">
        <w:tc>
          <w:tcPr>
            <w:tcW w:w="2196" w:type="dxa"/>
            <w:shd w:val="clear" w:color="auto" w:fill="E6E6E6"/>
            <w:vAlign w:val="center"/>
          </w:tcPr>
          <w:p w14:paraId="581E0105" w14:textId="77777777" w:rsidR="00641F5A" w:rsidRDefault="00000000">
            <w:r>
              <w:t>蒸压加气混凝土砌块</w:t>
            </w:r>
            <w:r>
              <w:t>B06</w:t>
            </w:r>
            <w:r>
              <w:t>（砂加气）</w:t>
            </w:r>
          </w:p>
        </w:tc>
        <w:tc>
          <w:tcPr>
            <w:tcW w:w="1018" w:type="dxa"/>
            <w:vAlign w:val="center"/>
          </w:tcPr>
          <w:p w14:paraId="1219F383" w14:textId="77777777" w:rsidR="00641F5A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089FA223" w14:textId="77777777" w:rsidR="00641F5A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6F1BDF5F" w14:textId="77777777" w:rsidR="00641F5A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1B55245E" w14:textId="77777777" w:rsidR="00641F5A" w:rsidRDefault="00000000">
            <w:r>
              <w:t>1213.3</w:t>
            </w:r>
          </w:p>
        </w:tc>
        <w:tc>
          <w:tcPr>
            <w:tcW w:w="1188" w:type="dxa"/>
            <w:vAlign w:val="center"/>
          </w:tcPr>
          <w:p w14:paraId="2C60F082" w14:textId="77777777" w:rsidR="00641F5A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1DF77436" w14:textId="77777777" w:rsidR="00641F5A" w:rsidRDefault="00000000">
            <w:r>
              <w:rPr>
                <w:sz w:val="18"/>
                <w:szCs w:val="18"/>
              </w:rPr>
              <w:t>江苏居住建筑热环境与节能设计标准</w:t>
            </w:r>
            <w:r>
              <w:rPr>
                <w:sz w:val="18"/>
                <w:szCs w:val="18"/>
              </w:rPr>
              <w:t xml:space="preserve"> DB32/4066-2021</w:t>
            </w:r>
          </w:p>
        </w:tc>
      </w:tr>
    </w:tbl>
    <w:p w14:paraId="4B3582D2" w14:textId="77777777" w:rsidR="00641F5A" w:rsidRDefault="00000000">
      <w:pPr>
        <w:pStyle w:val="3"/>
        <w:widowControl w:val="0"/>
        <w:jc w:val="both"/>
        <w:rPr>
          <w:rFonts w:hint="eastAsia"/>
        </w:rPr>
      </w:pPr>
      <w:bookmarkStart w:id="48" w:name="_Toc31515"/>
      <w:r>
        <w:t>其他材料</w:t>
      </w:r>
      <w:bookmarkEnd w:id="48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641F5A" w14:paraId="073EEA9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EE89F4F" w14:textId="77777777" w:rsidR="00641F5A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347E8E" w14:textId="77777777" w:rsidR="00641F5A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01E7D3CC" w14:textId="77777777" w:rsidR="00641F5A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35B4F427" w14:textId="77777777" w:rsidR="00641F5A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7A075B1A" w14:textId="77777777" w:rsidR="00641F5A" w:rsidRDefault="00000000">
            <w:pPr>
              <w:jc w:val="center"/>
            </w:pPr>
            <w:r>
              <w:t>备注</w:t>
            </w:r>
          </w:p>
        </w:tc>
      </w:tr>
      <w:tr w:rsidR="00641F5A" w14:paraId="45877AAA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3BB2762" w14:textId="77777777" w:rsidR="00641F5A" w:rsidRDefault="00641F5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DE2A3BC" w14:textId="77777777" w:rsidR="00641F5A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AB02190" w14:textId="77777777" w:rsidR="00641F5A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620468FA" w14:textId="77777777" w:rsidR="00641F5A" w:rsidRDefault="00641F5A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5E3C2C97" w14:textId="77777777" w:rsidR="00641F5A" w:rsidRDefault="00641F5A">
            <w:pPr>
              <w:jc w:val="center"/>
            </w:pPr>
          </w:p>
        </w:tc>
      </w:tr>
      <w:tr w:rsidR="00641F5A" w14:paraId="0ADCA839" w14:textId="77777777">
        <w:tc>
          <w:tcPr>
            <w:tcW w:w="2196" w:type="dxa"/>
            <w:shd w:val="clear" w:color="auto" w:fill="E6E6E6"/>
            <w:vAlign w:val="center"/>
          </w:tcPr>
          <w:p w14:paraId="7979B57A" w14:textId="77777777" w:rsidR="00641F5A" w:rsidRDefault="00000000">
            <w:r>
              <w:t>防水涂料</w:t>
            </w:r>
          </w:p>
        </w:tc>
        <w:tc>
          <w:tcPr>
            <w:tcW w:w="1018" w:type="dxa"/>
            <w:vAlign w:val="center"/>
          </w:tcPr>
          <w:p w14:paraId="4D3414D6" w14:textId="77777777" w:rsidR="00641F5A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621037F9" w14:textId="77777777" w:rsidR="00641F5A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3402A51" w14:textId="77777777" w:rsidR="00641F5A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6FA43D9D" w14:textId="77777777" w:rsidR="00641F5A" w:rsidRDefault="00641F5A">
            <w:pPr>
              <w:rPr>
                <w:sz w:val="18"/>
                <w:szCs w:val="18"/>
              </w:rPr>
            </w:pPr>
          </w:p>
        </w:tc>
      </w:tr>
      <w:tr w:rsidR="00641F5A" w14:paraId="44967DAD" w14:textId="77777777">
        <w:tc>
          <w:tcPr>
            <w:tcW w:w="2196" w:type="dxa"/>
            <w:shd w:val="clear" w:color="auto" w:fill="E6E6E6"/>
            <w:vAlign w:val="center"/>
          </w:tcPr>
          <w:p w14:paraId="4E2E53AB" w14:textId="77777777" w:rsidR="00641F5A" w:rsidRDefault="00000000">
            <w:r>
              <w:t>防水卷材</w:t>
            </w:r>
          </w:p>
        </w:tc>
        <w:tc>
          <w:tcPr>
            <w:tcW w:w="1018" w:type="dxa"/>
            <w:vAlign w:val="center"/>
          </w:tcPr>
          <w:p w14:paraId="624CB377" w14:textId="77777777" w:rsidR="00641F5A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338DCF19" w14:textId="77777777" w:rsidR="00641F5A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624EB704" w14:textId="77777777" w:rsidR="00641F5A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00CFF27E" w14:textId="77777777" w:rsidR="00641F5A" w:rsidRDefault="00641F5A">
            <w:pPr>
              <w:rPr>
                <w:sz w:val="18"/>
                <w:szCs w:val="18"/>
              </w:rPr>
            </w:pPr>
          </w:p>
        </w:tc>
      </w:tr>
      <w:tr w:rsidR="00641F5A" w14:paraId="1F9669B6" w14:textId="77777777">
        <w:tc>
          <w:tcPr>
            <w:tcW w:w="2196" w:type="dxa"/>
            <w:shd w:val="clear" w:color="auto" w:fill="E6E6E6"/>
            <w:vAlign w:val="center"/>
          </w:tcPr>
          <w:p w14:paraId="5C602EA3" w14:textId="77777777" w:rsidR="00641F5A" w:rsidRDefault="00000000">
            <w:r>
              <w:t>减震垫板</w:t>
            </w:r>
          </w:p>
        </w:tc>
        <w:tc>
          <w:tcPr>
            <w:tcW w:w="1018" w:type="dxa"/>
            <w:vAlign w:val="center"/>
          </w:tcPr>
          <w:p w14:paraId="70EA11E2" w14:textId="77777777" w:rsidR="00641F5A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5EBCEFCE" w14:textId="77777777" w:rsidR="00641F5A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11489079" w14:textId="77777777" w:rsidR="00641F5A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27DB353F" w14:textId="77777777" w:rsidR="00641F5A" w:rsidRDefault="00641F5A">
            <w:pPr>
              <w:rPr>
                <w:sz w:val="18"/>
                <w:szCs w:val="18"/>
              </w:rPr>
            </w:pPr>
          </w:p>
        </w:tc>
      </w:tr>
    </w:tbl>
    <w:p w14:paraId="68622AF4" w14:textId="77777777" w:rsidR="00641F5A" w:rsidRDefault="00000000">
      <w:pPr>
        <w:pStyle w:val="2"/>
        <w:widowControl w:val="0"/>
      </w:pPr>
      <w:bookmarkStart w:id="49" w:name="_Toc17771"/>
      <w:r>
        <w:lastRenderedPageBreak/>
        <w:t>围护结构作法简要说明</w:t>
      </w:r>
      <w:bookmarkEnd w:id="49"/>
    </w:p>
    <w:p w14:paraId="1916C98E" w14:textId="77777777" w:rsidR="00641F5A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平屋面</w:t>
      </w:r>
      <w:r>
        <w:rPr>
          <w:color w:val="0000FF"/>
          <w:szCs w:val="21"/>
        </w:rPr>
        <w:t xml:space="preserve"> (K=0.369,D=3.853)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1A3F0A2E" w14:textId="77777777" w:rsidR="00641F5A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细石混凝土</w:t>
      </w:r>
      <w:r>
        <w:rPr>
          <w:color w:val="000000"/>
        </w:rPr>
        <w:t xml:space="preserve"> 30mm</w:t>
      </w:r>
      <w:r>
        <w:rPr>
          <w:color w:val="000000"/>
        </w:rPr>
        <w:t>＋</w:t>
      </w:r>
      <w:r>
        <w:rPr>
          <w:color w:val="800000"/>
        </w:rPr>
        <w:t>挤塑聚苯板（</w:t>
      </w:r>
      <w:r>
        <w:rPr>
          <w:color w:val="800000"/>
        </w:rPr>
        <w:t>XPS</w:t>
      </w:r>
      <w:r>
        <w:rPr>
          <w:color w:val="800000"/>
        </w:rPr>
        <w:t>）</w:t>
      </w:r>
      <w:r>
        <w:rPr>
          <w:color w:val="800000"/>
        </w:rPr>
        <w:t xml:space="preserve"> 90mm</w:t>
      </w:r>
      <w:r>
        <w:rPr>
          <w:color w:val="000000"/>
        </w:rPr>
        <w:t>＋石灰砂浆</w:t>
      </w:r>
      <w:r>
        <w:rPr>
          <w:color w:val="000000"/>
        </w:rPr>
        <w:t xml:space="preserve"> 10mm</w:t>
      </w:r>
      <w:r>
        <w:rPr>
          <w:color w:val="000000"/>
        </w:rPr>
        <w:t>＋防水卷材</w:t>
      </w:r>
      <w:r>
        <w:rPr>
          <w:color w:val="000000"/>
        </w:rPr>
        <w:t xml:space="preserve"> 8mm</w:t>
      </w:r>
      <w:r>
        <w:rPr>
          <w:color w:val="000000"/>
        </w:rPr>
        <w:t>＋防水涂料</w:t>
      </w:r>
      <w:r>
        <w:rPr>
          <w:color w:val="000000"/>
        </w:rPr>
        <w:t xml:space="preserve"> 1.5mm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＋轻集料混凝土</w:t>
      </w:r>
      <w:r>
        <w:rPr>
          <w:color w:val="000000"/>
        </w:rPr>
        <w:t xml:space="preserve">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7F764606" w14:textId="77777777" w:rsidR="00641F5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</w:t>
      </w:r>
      <w:r>
        <w:rPr>
          <w:color w:val="0000FF"/>
          <w:szCs w:val="21"/>
        </w:rPr>
        <w:t xml:space="preserve"> (K=0.494,D=4.494)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776940AC" w14:textId="77777777" w:rsidR="00641F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抗裂砂浆</w:t>
      </w:r>
      <w:r>
        <w:rPr>
          <w:color w:val="000000"/>
        </w:rPr>
        <w:t xml:space="preserve"> 8mm</w:t>
      </w:r>
      <w:r>
        <w:rPr>
          <w:color w:val="000000"/>
        </w:rPr>
        <w:t>＋泡沫玻璃保温板</w:t>
      </w:r>
      <w:r>
        <w:rPr>
          <w:color w:val="000000"/>
        </w:rPr>
        <w:t>Ⅰ</w:t>
      </w:r>
      <w:r>
        <w:rPr>
          <w:color w:val="000000"/>
        </w:rPr>
        <w:t>型</w:t>
      </w:r>
      <w:r>
        <w:rPr>
          <w:color w:val="000000"/>
        </w:rPr>
        <w:t>(</w:t>
      </w:r>
      <w:r>
        <w:rPr>
          <w:color w:val="000000"/>
        </w:rPr>
        <w:t>墙体</w:t>
      </w:r>
      <w:r>
        <w:rPr>
          <w:color w:val="000000"/>
        </w:rPr>
        <w:t>) 40mm</w:t>
      </w:r>
      <w:r>
        <w:rPr>
          <w:color w:val="000000"/>
        </w:rPr>
        <w:t>＋防水涂料</w:t>
      </w:r>
      <w:r>
        <w:rPr>
          <w:color w:val="000000"/>
        </w:rPr>
        <w:t xml:space="preserve"> 1.5mm</w:t>
      </w:r>
      <w:r>
        <w:rPr>
          <w:color w:val="000000"/>
        </w:rPr>
        <w:t>＋聚合物水泥防水砂浆</w:t>
      </w:r>
      <w:r>
        <w:rPr>
          <w:color w:val="000000"/>
        </w:rPr>
        <w:t xml:space="preserve"> 12mm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>B06</w:t>
      </w:r>
      <w:r>
        <w:rPr>
          <w:color w:val="800000"/>
        </w:rPr>
        <w:t>（砂加气）</w:t>
      </w:r>
      <w:r>
        <w:rPr>
          <w:color w:val="800000"/>
        </w:rPr>
        <w:t xml:space="preserve"> 200mm</w:t>
      </w:r>
    </w:p>
    <w:p w14:paraId="1BE3074A" w14:textId="77777777" w:rsidR="00641F5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(K=0.692,D=3.009)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6F9B5EA6" w14:textId="77777777" w:rsidR="00641F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35mm</w:t>
      </w:r>
      <w:r>
        <w:rPr>
          <w:color w:val="000000"/>
        </w:rPr>
        <w:t>＋细石混凝土</w:t>
      </w:r>
      <w:r>
        <w:rPr>
          <w:color w:val="000000"/>
        </w:rPr>
        <w:t xml:space="preserve"> 35mm</w:t>
      </w:r>
      <w:r>
        <w:rPr>
          <w:color w:val="000000"/>
        </w:rPr>
        <w:t>＋减震垫板</w:t>
      </w:r>
      <w:r>
        <w:rPr>
          <w:color w:val="000000"/>
        </w:rPr>
        <w:t xml:space="preserve"> 5mm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</w:t>
      </w:r>
      <w:r>
        <w:rPr>
          <w:color w:val="800000"/>
        </w:rPr>
        <w:t>岩棉板（夏热冬冷地区）</w:t>
      </w:r>
      <w:r>
        <w:rPr>
          <w:color w:val="800000"/>
        </w:rPr>
        <w:t xml:space="preserve"> 55mm</w:t>
      </w:r>
      <w:r>
        <w:rPr>
          <w:color w:val="000000"/>
        </w:rPr>
        <w:t>＋抗裂砂浆</w:t>
      </w:r>
      <w:r>
        <w:rPr>
          <w:color w:val="000000"/>
        </w:rPr>
        <w:t xml:space="preserve"> 5mm</w:t>
      </w:r>
    </w:p>
    <w:p w14:paraId="368AEC0F" w14:textId="77777777" w:rsidR="00641F5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隔热多腔封闭金属框</w:t>
      </w:r>
      <w:r>
        <w:rPr>
          <w:color w:val="0000FF"/>
          <w:szCs w:val="21"/>
        </w:rPr>
        <w:t>+</w:t>
      </w:r>
      <w:r>
        <w:rPr>
          <w:color w:val="0000FF"/>
          <w:szCs w:val="21"/>
        </w:rPr>
        <w:t>中空玻</w:t>
      </w:r>
      <w:r>
        <w:rPr>
          <w:color w:val="0000FF"/>
          <w:szCs w:val="21"/>
        </w:rPr>
        <w:t>(6mm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LOW-E+12mm</w:t>
      </w:r>
      <w:r>
        <w:rPr>
          <w:color w:val="0000FF"/>
          <w:szCs w:val="21"/>
        </w:rPr>
        <w:t>氩气</w:t>
      </w:r>
      <w:r>
        <w:rPr>
          <w:color w:val="0000FF"/>
          <w:szCs w:val="21"/>
        </w:rPr>
        <w:t>+6mm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>) (K=2.100)</w:t>
      </w:r>
      <w:r>
        <w:rPr>
          <w:color w:val="0000FF"/>
          <w:szCs w:val="21"/>
        </w:rPr>
        <w:t>：</w:t>
      </w:r>
    </w:p>
    <w:p w14:paraId="0A8EC8B4" w14:textId="77777777" w:rsidR="00641F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0.348</w:t>
      </w:r>
    </w:p>
    <w:p w14:paraId="22B65F49" w14:textId="77777777" w:rsidR="00641F5A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隔热多腔封闭金属框</w:t>
      </w:r>
      <w:r>
        <w:rPr>
          <w:color w:val="0000FF"/>
          <w:szCs w:val="21"/>
        </w:rPr>
        <w:t>+</w:t>
      </w:r>
      <w:r>
        <w:rPr>
          <w:color w:val="0000FF"/>
          <w:szCs w:val="21"/>
        </w:rPr>
        <w:t>中空玻</w:t>
      </w:r>
      <w:r>
        <w:rPr>
          <w:color w:val="0000FF"/>
          <w:szCs w:val="21"/>
        </w:rPr>
        <w:t>(6mm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LOW-E+12mm</w:t>
      </w:r>
      <w:r>
        <w:rPr>
          <w:color w:val="0000FF"/>
          <w:szCs w:val="21"/>
        </w:rPr>
        <w:t>氩气</w:t>
      </w:r>
      <w:r>
        <w:rPr>
          <w:color w:val="0000FF"/>
          <w:szCs w:val="21"/>
        </w:rPr>
        <w:t>+6mm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>) (K=2.100)</w:t>
      </w:r>
      <w:r>
        <w:rPr>
          <w:color w:val="0000FF"/>
          <w:szCs w:val="21"/>
        </w:rPr>
        <w:t>：</w:t>
      </w:r>
    </w:p>
    <w:p w14:paraId="49722858" w14:textId="77777777" w:rsidR="00641F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0.348</w:t>
      </w:r>
    </w:p>
    <w:p w14:paraId="3B8293FB" w14:textId="77777777" w:rsidR="00641F5A" w:rsidRDefault="00000000">
      <w:pPr>
        <w:pStyle w:val="1"/>
        <w:widowControl w:val="0"/>
        <w:jc w:val="both"/>
        <w:rPr>
          <w:color w:val="000000"/>
        </w:rPr>
      </w:pPr>
      <w:bookmarkStart w:id="50" w:name="_Toc10721"/>
      <w:r>
        <w:rPr>
          <w:color w:val="000000"/>
        </w:rPr>
        <w:t>围护结构概况</w:t>
      </w:r>
      <w:bookmarkEnd w:id="50"/>
    </w:p>
    <w:p w14:paraId="1B73E020" w14:textId="77777777" w:rsidR="00641F5A" w:rsidRDefault="00641F5A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1133"/>
        <w:gridCol w:w="2646"/>
        <w:gridCol w:w="1415"/>
        <w:gridCol w:w="1415"/>
        <w:gridCol w:w="1648"/>
      </w:tblGrid>
      <w:tr w:rsidR="00641F5A" w14:paraId="08300766" w14:textId="77777777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69DA3B" w14:textId="77777777" w:rsidR="00641F5A" w:rsidRDefault="00641F5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E5E286" w14:textId="77777777" w:rsidR="00641F5A" w:rsidRDefault="00000000">
            <w:pPr>
              <w:jc w:val="center"/>
              <w:rPr>
                <w:bCs/>
                <w:szCs w:val="21"/>
              </w:rPr>
            </w:pPr>
            <w:bookmarkStart w:id="51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1"/>
          </w:p>
        </w:tc>
      </w:tr>
      <w:tr w:rsidR="00641F5A" w14:paraId="15EB9B29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9889EE" w14:textId="77777777" w:rsidR="00641F5A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039F1" w14:textId="77777777" w:rsidR="00641F5A" w:rsidRDefault="00000000">
            <w:pPr>
              <w:jc w:val="center"/>
              <w:rPr>
                <w:bCs/>
                <w:szCs w:val="21"/>
              </w:rPr>
            </w:pPr>
            <w:bookmarkStart w:id="52" w:name="体型系数"/>
            <w:r>
              <w:rPr>
                <w:rFonts w:hint="eastAsia"/>
                <w:szCs w:val="21"/>
              </w:rPr>
              <w:t>0.31</w:t>
            </w:r>
            <w:bookmarkEnd w:id="52"/>
          </w:p>
        </w:tc>
      </w:tr>
      <w:tr w:rsidR="00641F5A" w14:paraId="3F3BE11A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AC27C0" w14:textId="77777777" w:rsidR="00641F5A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097D988A" w14:textId="77777777" w:rsidR="00641F5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1AAEB" w14:textId="77777777" w:rsidR="00641F5A" w:rsidRDefault="00000000">
            <w:pPr>
              <w:jc w:val="center"/>
              <w:rPr>
                <w:bCs/>
                <w:szCs w:val="21"/>
              </w:rPr>
            </w:pPr>
            <w:bookmarkStart w:id="53" w:name="屋顶K"/>
            <w:r>
              <w:rPr>
                <w:rFonts w:hint="eastAsia"/>
                <w:bCs/>
                <w:szCs w:val="21"/>
              </w:rPr>
              <w:t>0.37</w:t>
            </w:r>
            <w:bookmarkEnd w:id="53"/>
          </w:p>
          <w:p w14:paraId="0216C979" w14:textId="77777777" w:rsidR="00641F5A" w:rsidRDefault="00000000">
            <w:pPr>
              <w:jc w:val="center"/>
              <w:rPr>
                <w:bCs/>
                <w:szCs w:val="21"/>
              </w:rPr>
            </w:pPr>
            <w:bookmarkStart w:id="54" w:name="屋顶D"/>
            <w:r>
              <w:rPr>
                <w:bCs/>
                <w:szCs w:val="21"/>
              </w:rPr>
              <w:t>3.85</w:t>
            </w:r>
            <w:bookmarkEnd w:id="54"/>
          </w:p>
        </w:tc>
      </w:tr>
      <w:tr w:rsidR="00641F5A" w14:paraId="10F88C95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377A7C" w14:textId="77777777" w:rsidR="00641F5A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2662E84D" w14:textId="77777777" w:rsidR="00641F5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69230" w14:textId="77777777" w:rsidR="00641F5A" w:rsidRDefault="00000000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t>0.61</w:t>
            </w:r>
            <w:bookmarkEnd w:id="55"/>
          </w:p>
          <w:p w14:paraId="4ED30877" w14:textId="77777777" w:rsidR="00641F5A" w:rsidRDefault="00000000">
            <w:pPr>
              <w:jc w:val="center"/>
              <w:rPr>
                <w:bCs/>
                <w:szCs w:val="21"/>
              </w:rPr>
            </w:pPr>
            <w:bookmarkStart w:id="56" w:name="外墙D"/>
            <w:r>
              <w:rPr>
                <w:rFonts w:hint="eastAsia"/>
                <w:bCs/>
                <w:szCs w:val="21"/>
              </w:rPr>
              <w:t>4.49</w:t>
            </w:r>
            <w:bookmarkEnd w:id="56"/>
          </w:p>
        </w:tc>
      </w:tr>
      <w:tr w:rsidR="00641F5A" w14:paraId="4AC071D7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35F151" w14:textId="77777777" w:rsidR="00641F5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挑空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或架空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楼板传热系数</w:t>
            </w:r>
            <w:r>
              <w:rPr>
                <w:szCs w:val="21"/>
              </w:rPr>
              <w:t>K</w:t>
            </w:r>
          </w:p>
          <w:p w14:paraId="72778B50" w14:textId="77777777" w:rsidR="00641F5A" w:rsidRDefault="0000000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和热惰性指标</w:t>
            </w:r>
            <w:r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86290" w14:textId="77777777" w:rsidR="00641F5A" w:rsidRDefault="00000000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bCs/>
                <w:szCs w:val="21"/>
              </w:rPr>
              <w:t>0.69</w:t>
            </w:r>
            <w:bookmarkEnd w:id="57"/>
          </w:p>
          <w:p w14:paraId="7B5A1ABB" w14:textId="77777777" w:rsidR="00641F5A" w:rsidRDefault="00000000">
            <w:pPr>
              <w:jc w:val="center"/>
              <w:rPr>
                <w:bCs/>
                <w:szCs w:val="21"/>
              </w:rPr>
            </w:pPr>
            <w:bookmarkStart w:id="58" w:name="挑空楼板D"/>
            <w:r>
              <w:rPr>
                <w:bCs/>
                <w:szCs w:val="21"/>
              </w:rPr>
              <w:t>3.01</w:t>
            </w:r>
            <w:bookmarkEnd w:id="58"/>
          </w:p>
        </w:tc>
      </w:tr>
      <w:tr w:rsidR="00641F5A" w14:paraId="39A1C4A3" w14:textId="77777777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DC3353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bCs/>
                <w:szCs w:val="21"/>
              </w:rPr>
              <w:t>K</w:t>
            </w:r>
          </w:p>
          <w:p w14:paraId="41A9D869" w14:textId="77777777" w:rsidR="00641F5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和太阳得热系数</w:t>
            </w:r>
            <w:r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E00525" w14:textId="77777777" w:rsidR="00641F5A" w:rsidRDefault="00000000">
            <w:pPr>
              <w:jc w:val="center"/>
              <w:rPr>
                <w:bCs/>
                <w:szCs w:val="21"/>
              </w:rPr>
            </w:pPr>
            <w:bookmarkStart w:id="59" w:name="天窗K"/>
            <w:r>
              <w:rPr>
                <w:bCs/>
                <w:szCs w:val="21"/>
              </w:rPr>
              <w:t>－</w:t>
            </w:r>
            <w:bookmarkEnd w:id="59"/>
          </w:p>
          <w:p w14:paraId="4C321D7B" w14:textId="77777777" w:rsidR="00641F5A" w:rsidRDefault="00000000">
            <w:pPr>
              <w:jc w:val="center"/>
              <w:rPr>
                <w:bCs/>
                <w:szCs w:val="21"/>
              </w:rPr>
            </w:pPr>
            <w:bookmarkStart w:id="60" w:name="天窗SHGC"/>
            <w:r>
              <w:rPr>
                <w:bCs/>
                <w:szCs w:val="21"/>
              </w:rPr>
              <w:t>－</w:t>
            </w:r>
            <w:bookmarkEnd w:id="60"/>
          </w:p>
        </w:tc>
      </w:tr>
      <w:tr w:rsidR="00641F5A" w14:paraId="68C43478" w14:textId="77777777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016999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3CD7E3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332058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6C93A1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686226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78A43C4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5688A0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641F5A" w14:paraId="38EAC55C" w14:textId="77777777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DD156" w14:textId="77777777" w:rsidR="00641F5A" w:rsidRDefault="00641F5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F49FBD" w14:textId="77777777" w:rsidR="00641F5A" w:rsidRDefault="00000000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6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1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10B25" w14:textId="77777777" w:rsidR="00641F5A" w:rsidRDefault="0000000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58374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0BA08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D83EC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641F5A" w14:paraId="3EEA6713" w14:textId="7777777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A21EFC" w14:textId="77777777" w:rsidR="00641F5A" w:rsidRDefault="00641F5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B64BD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A49387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C9F53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9019A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F519A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641F5A" w14:paraId="00B86E4A" w14:textId="7777777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10D7B" w14:textId="77777777" w:rsidR="00641F5A" w:rsidRDefault="00641F5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EF0FC3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3C6AC9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94450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E79BE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14F34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641F5A" w14:paraId="54311E0E" w14:textId="7777777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E6BABAE" w14:textId="77777777" w:rsidR="00641F5A" w:rsidRDefault="00641F5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A5FECA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2C62C0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BD531A6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DE753D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446706" w14:textId="77777777" w:rsidR="00641F5A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</w:tbl>
    <w:p w14:paraId="7B5AE6DC" w14:textId="77777777" w:rsidR="00641F5A" w:rsidRDefault="00641F5A">
      <w:pPr>
        <w:widowControl w:val="0"/>
        <w:jc w:val="both"/>
        <w:rPr>
          <w:color w:val="000000"/>
        </w:rPr>
      </w:pPr>
    </w:p>
    <w:p w14:paraId="695775B6" w14:textId="77777777" w:rsidR="00641F5A" w:rsidRDefault="00000000">
      <w:pPr>
        <w:pStyle w:val="1"/>
        <w:widowControl w:val="0"/>
        <w:jc w:val="both"/>
        <w:rPr>
          <w:color w:val="000000"/>
        </w:rPr>
      </w:pPr>
      <w:bookmarkStart w:id="62" w:name="_Toc24381"/>
      <w:r>
        <w:rPr>
          <w:color w:val="000000"/>
        </w:rPr>
        <w:lastRenderedPageBreak/>
        <w:t>房间类型</w:t>
      </w:r>
      <w:bookmarkEnd w:id="62"/>
    </w:p>
    <w:p w14:paraId="5B4BC79E" w14:textId="77777777" w:rsidR="00641F5A" w:rsidRDefault="00000000">
      <w:pPr>
        <w:pStyle w:val="2"/>
        <w:widowControl w:val="0"/>
      </w:pPr>
      <w:bookmarkStart w:id="63" w:name="_Toc20515"/>
      <w:r>
        <w:t>房间参数表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41F5A" w14:paraId="10CC0FB6" w14:textId="77777777">
        <w:tc>
          <w:tcPr>
            <w:tcW w:w="1567" w:type="dxa"/>
            <w:shd w:val="clear" w:color="auto" w:fill="E6E6E6"/>
            <w:vAlign w:val="center"/>
          </w:tcPr>
          <w:p w14:paraId="0535E5F3" w14:textId="77777777" w:rsidR="00641F5A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FC33DD1" w14:textId="77777777" w:rsidR="00641F5A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0277104" w14:textId="77777777" w:rsidR="00641F5A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4276420" w14:textId="77777777" w:rsidR="00641F5A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38BF8B" w14:textId="77777777" w:rsidR="00641F5A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192E3D" w14:textId="77777777" w:rsidR="00641F5A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0FE60D" w14:textId="77777777" w:rsidR="00641F5A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F95F5C" w14:textId="77777777" w:rsidR="00641F5A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41F5A" w14:paraId="003D7A92" w14:textId="77777777">
        <w:tc>
          <w:tcPr>
            <w:tcW w:w="1567" w:type="dxa"/>
            <w:shd w:val="clear" w:color="auto" w:fill="E6E6E6"/>
            <w:vAlign w:val="center"/>
          </w:tcPr>
          <w:p w14:paraId="7F8370EF" w14:textId="77777777" w:rsidR="00641F5A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70908D63" w14:textId="77777777" w:rsidR="00641F5A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748D05E0" w14:textId="77777777" w:rsidR="00641F5A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61274667" w14:textId="77777777" w:rsidR="00641F5A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C4CA24" w14:textId="77777777" w:rsidR="00641F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A8B900F" w14:textId="77777777" w:rsidR="00641F5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226624" w14:textId="77777777" w:rsidR="00641F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B552FD" w14:textId="77777777" w:rsidR="00641F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41F5A" w14:paraId="79FB06BE" w14:textId="77777777">
        <w:tc>
          <w:tcPr>
            <w:tcW w:w="1567" w:type="dxa"/>
            <w:shd w:val="clear" w:color="auto" w:fill="E6E6E6"/>
            <w:vAlign w:val="center"/>
          </w:tcPr>
          <w:p w14:paraId="5193F187" w14:textId="77777777" w:rsidR="00641F5A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33A5B49E" w14:textId="77777777" w:rsidR="00641F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70EDAD3" w14:textId="77777777" w:rsidR="00641F5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FEDD128" w14:textId="77777777" w:rsidR="00641F5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7DB2CA" w14:textId="77777777" w:rsidR="00641F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40BF42" w14:textId="77777777" w:rsidR="00641F5A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F61294" w14:textId="77777777" w:rsidR="00641F5A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339C2A" w14:textId="77777777" w:rsidR="00641F5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41F5A" w14:paraId="260606C3" w14:textId="77777777">
        <w:tc>
          <w:tcPr>
            <w:tcW w:w="1567" w:type="dxa"/>
            <w:shd w:val="clear" w:color="auto" w:fill="E6E6E6"/>
            <w:vAlign w:val="center"/>
          </w:tcPr>
          <w:p w14:paraId="2E3EA13C" w14:textId="77777777" w:rsidR="00641F5A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33BC382A" w14:textId="77777777" w:rsidR="00641F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6C37408" w14:textId="77777777" w:rsidR="00641F5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3472968" w14:textId="77777777" w:rsidR="00641F5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0C2DBB" w14:textId="77777777" w:rsidR="00641F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A434C8D" w14:textId="77777777" w:rsidR="00641F5A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DCB38A" w14:textId="77777777" w:rsidR="00641F5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E0616A" w14:textId="77777777" w:rsidR="00641F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41F5A" w14:paraId="3730B738" w14:textId="77777777">
        <w:tc>
          <w:tcPr>
            <w:tcW w:w="1567" w:type="dxa"/>
            <w:shd w:val="clear" w:color="auto" w:fill="E6E6E6"/>
            <w:vAlign w:val="center"/>
          </w:tcPr>
          <w:p w14:paraId="503E3CDB" w14:textId="77777777" w:rsidR="00641F5A" w:rsidRDefault="00000000">
            <w:r>
              <w:t>普通教室</w:t>
            </w:r>
          </w:p>
        </w:tc>
        <w:tc>
          <w:tcPr>
            <w:tcW w:w="973" w:type="dxa"/>
            <w:vAlign w:val="center"/>
          </w:tcPr>
          <w:p w14:paraId="7EB18B7A" w14:textId="77777777" w:rsidR="00641F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C40B310" w14:textId="77777777" w:rsidR="00641F5A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92274CE" w14:textId="77777777" w:rsidR="00641F5A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E7F6C1" w14:textId="77777777" w:rsidR="00641F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2F1FD83" w14:textId="77777777" w:rsidR="00641F5A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977BA8" w14:textId="77777777" w:rsidR="00641F5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6FB99D" w14:textId="77777777" w:rsidR="00641F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41F5A" w14:paraId="4FED3584" w14:textId="77777777">
        <w:tc>
          <w:tcPr>
            <w:tcW w:w="1567" w:type="dxa"/>
            <w:shd w:val="clear" w:color="auto" w:fill="E6E6E6"/>
            <w:vAlign w:val="center"/>
          </w:tcPr>
          <w:p w14:paraId="62F1AA7F" w14:textId="77777777" w:rsidR="00641F5A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6C26AB17" w14:textId="77777777" w:rsidR="00641F5A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27E9335" w14:textId="77777777" w:rsidR="00641F5A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CE229D9" w14:textId="77777777" w:rsidR="00641F5A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6C629E" w14:textId="77777777" w:rsidR="00641F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81019BF" w14:textId="77777777" w:rsidR="00641F5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B87FC4" w14:textId="77777777" w:rsidR="00641F5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0A51B4" w14:textId="77777777" w:rsidR="00641F5A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41F5A" w14:paraId="1D1B8181" w14:textId="77777777">
        <w:tc>
          <w:tcPr>
            <w:tcW w:w="1567" w:type="dxa"/>
            <w:shd w:val="clear" w:color="auto" w:fill="E6E6E6"/>
            <w:vAlign w:val="center"/>
          </w:tcPr>
          <w:p w14:paraId="5A2ADB99" w14:textId="77777777" w:rsidR="00641F5A" w:rsidRDefault="00000000">
            <w:r>
              <w:t>计算机房</w:t>
            </w:r>
          </w:p>
        </w:tc>
        <w:tc>
          <w:tcPr>
            <w:tcW w:w="973" w:type="dxa"/>
            <w:vAlign w:val="center"/>
          </w:tcPr>
          <w:p w14:paraId="393763D5" w14:textId="77777777" w:rsidR="00641F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CFDC7C2" w14:textId="77777777" w:rsidR="00641F5A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EE52E19" w14:textId="77777777" w:rsidR="00641F5A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266001" w14:textId="77777777" w:rsidR="00641F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03DE7EB" w14:textId="77777777" w:rsidR="00641F5A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F70F3E" w14:textId="77777777" w:rsidR="00641F5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109471" w14:textId="77777777" w:rsidR="00641F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41F5A" w14:paraId="791CB825" w14:textId="77777777">
        <w:tc>
          <w:tcPr>
            <w:tcW w:w="1567" w:type="dxa"/>
            <w:shd w:val="clear" w:color="auto" w:fill="E6E6E6"/>
            <w:vAlign w:val="center"/>
          </w:tcPr>
          <w:p w14:paraId="4343EC28" w14:textId="77777777" w:rsidR="00641F5A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1FC7A083" w14:textId="77777777" w:rsidR="00641F5A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8657D3C" w14:textId="77777777" w:rsidR="00641F5A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88230BF" w14:textId="77777777" w:rsidR="00641F5A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951A4E" w14:textId="77777777" w:rsidR="00641F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41EF32F" w14:textId="77777777" w:rsidR="00641F5A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642B8A" w14:textId="77777777" w:rsidR="00641F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E72253" w14:textId="77777777" w:rsidR="00641F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41F5A" w14:paraId="63E8C095" w14:textId="77777777">
        <w:tc>
          <w:tcPr>
            <w:tcW w:w="1567" w:type="dxa"/>
            <w:shd w:val="clear" w:color="auto" w:fill="E6E6E6"/>
            <w:vAlign w:val="center"/>
          </w:tcPr>
          <w:p w14:paraId="5DD15628" w14:textId="77777777" w:rsidR="00641F5A" w:rsidRDefault="00000000">
            <w:r>
              <w:t>阅览室</w:t>
            </w:r>
          </w:p>
        </w:tc>
        <w:tc>
          <w:tcPr>
            <w:tcW w:w="973" w:type="dxa"/>
            <w:vAlign w:val="center"/>
          </w:tcPr>
          <w:p w14:paraId="42E319F8" w14:textId="77777777" w:rsidR="00641F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D6805FA" w14:textId="77777777" w:rsidR="00641F5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ABA1B37" w14:textId="77777777" w:rsidR="00641F5A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B2ED31" w14:textId="77777777" w:rsidR="00641F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B422CF8" w14:textId="77777777" w:rsidR="00641F5A" w:rsidRDefault="00000000">
            <w:pPr>
              <w:jc w:val="center"/>
            </w:pPr>
            <w:r>
              <w:t>1.9(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C3FA76" w14:textId="77777777" w:rsidR="00641F5A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6C6EF0" w14:textId="77777777" w:rsidR="00641F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41F5A" w14:paraId="7DBEBA5C" w14:textId="77777777">
        <w:tc>
          <w:tcPr>
            <w:tcW w:w="1567" w:type="dxa"/>
            <w:shd w:val="clear" w:color="auto" w:fill="E6E6E6"/>
            <w:vAlign w:val="center"/>
          </w:tcPr>
          <w:p w14:paraId="7330F456" w14:textId="77777777" w:rsidR="00641F5A" w:rsidRDefault="00000000">
            <w:r>
              <w:t>高档办公室</w:t>
            </w:r>
          </w:p>
        </w:tc>
        <w:tc>
          <w:tcPr>
            <w:tcW w:w="973" w:type="dxa"/>
            <w:vAlign w:val="center"/>
          </w:tcPr>
          <w:p w14:paraId="381A69C6" w14:textId="77777777" w:rsidR="00641F5A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858A55F" w14:textId="77777777" w:rsidR="00641F5A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BCD228D" w14:textId="77777777" w:rsidR="00641F5A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B34A6B" w14:textId="77777777" w:rsidR="00641F5A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43AEADA" w14:textId="77777777" w:rsidR="00641F5A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5069F6" w14:textId="77777777" w:rsidR="00641F5A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FDE81F" w14:textId="77777777" w:rsidR="00641F5A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1900581B" w14:textId="77777777" w:rsidR="00641F5A" w:rsidRDefault="00000000">
      <w:pPr>
        <w:pStyle w:val="2"/>
        <w:widowControl w:val="0"/>
      </w:pPr>
      <w:bookmarkStart w:id="64" w:name="_Toc24304"/>
      <w:r>
        <w:t>作息时间表</w:t>
      </w:r>
      <w:bookmarkEnd w:id="64"/>
    </w:p>
    <w:p w14:paraId="3D40C0E0" w14:textId="77777777" w:rsidR="00641F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8342CA2" w14:textId="77777777" w:rsidR="00641F5A" w:rsidRDefault="00000000">
      <w:pPr>
        <w:pStyle w:val="1"/>
        <w:widowControl w:val="0"/>
        <w:jc w:val="both"/>
        <w:rPr>
          <w:color w:val="000000"/>
        </w:rPr>
      </w:pPr>
      <w:bookmarkStart w:id="65" w:name="_Toc4279"/>
      <w:r>
        <w:rPr>
          <w:color w:val="000000"/>
        </w:rPr>
        <w:t>暖通空调系统</w:t>
      </w:r>
      <w:bookmarkEnd w:id="65"/>
    </w:p>
    <w:p w14:paraId="04A14C33" w14:textId="77777777" w:rsidR="00641F5A" w:rsidRDefault="00000000">
      <w:pPr>
        <w:pStyle w:val="2"/>
        <w:widowControl w:val="0"/>
      </w:pPr>
      <w:bookmarkStart w:id="66" w:name="_Toc6347"/>
      <w:r>
        <w:t>系统类型</w:t>
      </w:r>
      <w:bookmarkEnd w:id="66"/>
    </w:p>
    <w:p w14:paraId="3AF4F20E" w14:textId="77777777" w:rsidR="00641F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7" w:name="_Toc16518"/>
      <w:r>
        <w:rPr>
          <w:color w:val="000000"/>
        </w:rPr>
        <w:t>系统分区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41F5A" w14:paraId="513CF07D" w14:textId="77777777">
        <w:tc>
          <w:tcPr>
            <w:tcW w:w="1131" w:type="dxa"/>
            <w:shd w:val="clear" w:color="auto" w:fill="E6E6E6"/>
            <w:vAlign w:val="center"/>
          </w:tcPr>
          <w:p w14:paraId="61F6DF65" w14:textId="77777777" w:rsidR="00641F5A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6E51D80" w14:textId="77777777" w:rsidR="00641F5A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A9A259" w14:textId="77777777" w:rsidR="00641F5A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C60AEC" w14:textId="77777777" w:rsidR="00641F5A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49DCA5E" w14:textId="77777777" w:rsidR="00641F5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4692855" w14:textId="77777777" w:rsidR="00641F5A" w:rsidRDefault="00000000">
            <w:pPr>
              <w:jc w:val="center"/>
            </w:pPr>
            <w:r>
              <w:t>包含的房间</w:t>
            </w:r>
          </w:p>
        </w:tc>
      </w:tr>
      <w:tr w:rsidR="00641F5A" w14:paraId="229BD2CF" w14:textId="77777777">
        <w:tc>
          <w:tcPr>
            <w:tcW w:w="1131" w:type="dxa"/>
            <w:vAlign w:val="center"/>
          </w:tcPr>
          <w:p w14:paraId="29E2BA50" w14:textId="77777777" w:rsidR="00641F5A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7A124CCD" w14:textId="77777777" w:rsidR="00641F5A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1696" w:type="dxa"/>
            <w:gridSpan w:val="2"/>
            <w:vAlign w:val="center"/>
          </w:tcPr>
          <w:p w14:paraId="2B194817" w14:textId="77777777" w:rsidR="00641F5A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03EF5853" w14:textId="77777777" w:rsidR="00641F5A" w:rsidRDefault="00000000">
            <w:r>
              <w:t>2021.93</w:t>
            </w:r>
          </w:p>
        </w:tc>
        <w:tc>
          <w:tcPr>
            <w:tcW w:w="3673" w:type="dxa"/>
            <w:vAlign w:val="center"/>
          </w:tcPr>
          <w:p w14:paraId="101C23F3" w14:textId="77777777" w:rsidR="00641F5A" w:rsidRDefault="00000000">
            <w:r>
              <w:t>所有房间</w:t>
            </w:r>
          </w:p>
        </w:tc>
      </w:tr>
    </w:tbl>
    <w:p w14:paraId="4EF30526" w14:textId="77777777" w:rsidR="00641F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68" w:name="_Toc223"/>
      <w:r>
        <w:rPr>
          <w:color w:val="000000"/>
        </w:rPr>
        <w:t>热回收参数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641F5A" w14:paraId="7E111B13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5C195440" w14:textId="77777777" w:rsidR="00641F5A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52C20619" w14:textId="77777777" w:rsidR="00641F5A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870C7AB" w14:textId="77777777" w:rsidR="00641F5A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9A8DC1E" w14:textId="77777777" w:rsidR="00641F5A" w:rsidRDefault="00000000">
            <w:pPr>
              <w:jc w:val="center"/>
            </w:pPr>
            <w:r>
              <w:t>供暖</w:t>
            </w:r>
          </w:p>
        </w:tc>
      </w:tr>
      <w:tr w:rsidR="00641F5A" w14:paraId="3A72EFD9" w14:textId="77777777">
        <w:tc>
          <w:tcPr>
            <w:tcW w:w="1131" w:type="dxa"/>
            <w:vMerge/>
            <w:vAlign w:val="center"/>
          </w:tcPr>
          <w:p w14:paraId="7148A03C" w14:textId="77777777" w:rsidR="00641F5A" w:rsidRDefault="00641F5A"/>
        </w:tc>
        <w:tc>
          <w:tcPr>
            <w:tcW w:w="1262" w:type="dxa"/>
            <w:vMerge/>
            <w:vAlign w:val="center"/>
          </w:tcPr>
          <w:p w14:paraId="0A381337" w14:textId="77777777" w:rsidR="00641F5A" w:rsidRDefault="00641F5A"/>
        </w:tc>
        <w:tc>
          <w:tcPr>
            <w:tcW w:w="1731" w:type="dxa"/>
            <w:vAlign w:val="center"/>
          </w:tcPr>
          <w:p w14:paraId="2445CA5F" w14:textId="77777777" w:rsidR="00641F5A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4716A7E" w14:textId="77777777" w:rsidR="00641F5A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2E0F1E4B" w14:textId="77777777" w:rsidR="00641F5A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509F7C5" w14:textId="77777777" w:rsidR="00641F5A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641F5A" w14:paraId="7BBFC39C" w14:textId="77777777">
        <w:tc>
          <w:tcPr>
            <w:tcW w:w="1131" w:type="dxa"/>
            <w:vAlign w:val="center"/>
          </w:tcPr>
          <w:p w14:paraId="666822E8" w14:textId="77777777" w:rsidR="00641F5A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44101EA2" w14:textId="77777777" w:rsidR="00641F5A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39740C76" w14:textId="77777777" w:rsidR="00641F5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40EDC04" w14:textId="77777777" w:rsidR="00641F5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91B546E" w14:textId="77777777" w:rsidR="00641F5A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882C4AB" w14:textId="77777777" w:rsidR="00641F5A" w:rsidRDefault="00000000">
            <w:r>
              <w:t>－</w:t>
            </w:r>
          </w:p>
        </w:tc>
      </w:tr>
    </w:tbl>
    <w:p w14:paraId="06C042AB" w14:textId="77777777" w:rsidR="00641F5A" w:rsidRDefault="00000000">
      <w:pPr>
        <w:pStyle w:val="2"/>
        <w:widowControl w:val="0"/>
      </w:pPr>
      <w:bookmarkStart w:id="69" w:name="_Toc29412"/>
      <w:r>
        <w:lastRenderedPageBreak/>
        <w:t>制冷系统</w:t>
      </w:r>
      <w:bookmarkEnd w:id="69"/>
    </w:p>
    <w:p w14:paraId="18CA4B80" w14:textId="77777777" w:rsidR="00641F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0" w:name="_Toc13974"/>
      <w:r>
        <w:rPr>
          <w:color w:val="000000"/>
        </w:rPr>
        <w:t>多联机/单元式空调能耗</w:t>
      </w:r>
      <w:bookmarkEnd w:id="7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641F5A" w14:paraId="6843D81C" w14:textId="77777777">
        <w:tc>
          <w:tcPr>
            <w:tcW w:w="1550" w:type="dxa"/>
            <w:shd w:val="clear" w:color="auto" w:fill="E6E6E6"/>
            <w:vAlign w:val="center"/>
          </w:tcPr>
          <w:p w14:paraId="23BF3BE1" w14:textId="77777777" w:rsidR="00641F5A" w:rsidRDefault="00000000">
            <w:pPr>
              <w:jc w:val="center"/>
            </w:pPr>
            <w:r>
              <w:t>系统编号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A68DA10" w14:textId="77777777" w:rsidR="00641F5A" w:rsidRDefault="00000000">
            <w:pPr>
              <w:jc w:val="center"/>
            </w:pPr>
            <w:r>
              <w:t>制冷</w:t>
            </w:r>
            <w:r>
              <w:t>SEER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38281EA" w14:textId="77777777" w:rsidR="00641F5A" w:rsidRDefault="00000000">
            <w:pPr>
              <w:jc w:val="center"/>
            </w:pPr>
            <w:r>
              <w:t>耗冷量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0BEA946" w14:textId="77777777" w:rsidR="00641F5A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D70D646" w14:textId="77777777" w:rsidR="00641F5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CD8E7DD" w14:textId="77777777" w:rsidR="00641F5A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41F5A" w14:paraId="70986355" w14:textId="77777777">
        <w:tc>
          <w:tcPr>
            <w:tcW w:w="1550" w:type="dxa"/>
            <w:shd w:val="clear" w:color="auto" w:fill="E6E6E6"/>
            <w:vAlign w:val="center"/>
          </w:tcPr>
          <w:p w14:paraId="0DC68750" w14:textId="77777777" w:rsidR="00641F5A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1441B313" w14:textId="77777777" w:rsidR="00641F5A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1550" w:type="dxa"/>
            <w:vAlign w:val="center"/>
          </w:tcPr>
          <w:p w14:paraId="377F9D6B" w14:textId="77777777" w:rsidR="00641F5A" w:rsidRDefault="00000000">
            <w:r>
              <w:t>306599</w:t>
            </w:r>
          </w:p>
        </w:tc>
        <w:tc>
          <w:tcPr>
            <w:tcW w:w="1550" w:type="dxa"/>
            <w:vAlign w:val="center"/>
          </w:tcPr>
          <w:p w14:paraId="35C6F095" w14:textId="77777777" w:rsidR="00641F5A" w:rsidRDefault="00000000">
            <w:r>
              <w:t>76650</w:t>
            </w:r>
          </w:p>
        </w:tc>
        <w:tc>
          <w:tcPr>
            <w:tcW w:w="1550" w:type="dxa"/>
            <w:vAlign w:val="center"/>
          </w:tcPr>
          <w:p w14:paraId="2C084E62" w14:textId="77777777" w:rsidR="00641F5A" w:rsidRDefault="00000000">
            <w:r>
              <w:t>0.5703</w:t>
            </w:r>
          </w:p>
        </w:tc>
        <w:tc>
          <w:tcPr>
            <w:tcW w:w="1562" w:type="dxa"/>
            <w:vAlign w:val="center"/>
          </w:tcPr>
          <w:p w14:paraId="55B3DFAA" w14:textId="77777777" w:rsidR="00641F5A" w:rsidRDefault="00000000">
            <w:r>
              <w:t>43.713</w:t>
            </w:r>
          </w:p>
        </w:tc>
      </w:tr>
    </w:tbl>
    <w:p w14:paraId="2127A745" w14:textId="77777777" w:rsidR="00641F5A" w:rsidRDefault="00000000">
      <w:pPr>
        <w:pStyle w:val="2"/>
        <w:widowControl w:val="0"/>
      </w:pPr>
      <w:bookmarkStart w:id="71" w:name="_Toc17774"/>
      <w:r>
        <w:t>供暖系统</w:t>
      </w:r>
      <w:bookmarkEnd w:id="71"/>
    </w:p>
    <w:p w14:paraId="0948D16B" w14:textId="77777777" w:rsidR="00641F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2" w:name="_Toc21895"/>
      <w:r>
        <w:rPr>
          <w:color w:val="000000"/>
        </w:rPr>
        <w:t>多联机/单元式热泵能耗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641F5A" w14:paraId="28343E34" w14:textId="77777777">
        <w:tc>
          <w:tcPr>
            <w:tcW w:w="1550" w:type="dxa"/>
            <w:shd w:val="clear" w:color="auto" w:fill="E6E6E6"/>
            <w:vAlign w:val="center"/>
          </w:tcPr>
          <w:p w14:paraId="4996B70F" w14:textId="77777777" w:rsidR="00641F5A" w:rsidRDefault="00000000">
            <w:pPr>
              <w:jc w:val="center"/>
            </w:pPr>
            <w:r>
              <w:t>系统编号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5F99557" w14:textId="77777777" w:rsidR="00641F5A" w:rsidRDefault="00000000">
            <w:pPr>
              <w:jc w:val="center"/>
            </w:pPr>
            <w:r>
              <w:t>制热</w:t>
            </w:r>
            <w:r>
              <w:t>HSPF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2E2EABF" w14:textId="77777777" w:rsidR="00641F5A" w:rsidRDefault="00000000">
            <w:pPr>
              <w:jc w:val="center"/>
            </w:pPr>
            <w:r>
              <w:t>耗热量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6546773" w14:textId="77777777" w:rsidR="00641F5A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F1153E2" w14:textId="77777777" w:rsidR="00641F5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6CBEC48" w14:textId="77777777" w:rsidR="00641F5A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41F5A" w14:paraId="76FFC8BD" w14:textId="77777777">
        <w:tc>
          <w:tcPr>
            <w:tcW w:w="1550" w:type="dxa"/>
            <w:shd w:val="clear" w:color="auto" w:fill="E6E6E6"/>
            <w:vAlign w:val="center"/>
          </w:tcPr>
          <w:p w14:paraId="774325A2" w14:textId="77777777" w:rsidR="00641F5A" w:rsidRDefault="00000000">
            <w:r>
              <w:t>默认</w:t>
            </w:r>
          </w:p>
        </w:tc>
        <w:tc>
          <w:tcPr>
            <w:tcW w:w="1550" w:type="dxa"/>
            <w:vAlign w:val="center"/>
          </w:tcPr>
          <w:p w14:paraId="6607A266" w14:textId="77777777" w:rsidR="00641F5A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1550" w:type="dxa"/>
            <w:vAlign w:val="center"/>
          </w:tcPr>
          <w:p w14:paraId="4DEE0848" w14:textId="77777777" w:rsidR="00641F5A" w:rsidRDefault="00000000">
            <w:r>
              <w:t>37388</w:t>
            </w:r>
          </w:p>
        </w:tc>
        <w:tc>
          <w:tcPr>
            <w:tcW w:w="1550" w:type="dxa"/>
            <w:vAlign w:val="center"/>
          </w:tcPr>
          <w:p w14:paraId="3FC09B35" w14:textId="77777777" w:rsidR="00641F5A" w:rsidRDefault="00000000">
            <w:r>
              <w:t>9347</w:t>
            </w:r>
          </w:p>
        </w:tc>
        <w:tc>
          <w:tcPr>
            <w:tcW w:w="1550" w:type="dxa"/>
            <w:vAlign w:val="center"/>
          </w:tcPr>
          <w:p w14:paraId="5B0F0D0E" w14:textId="77777777" w:rsidR="00641F5A" w:rsidRDefault="00000000">
            <w:r>
              <w:t>0.5703</w:t>
            </w:r>
          </w:p>
        </w:tc>
        <w:tc>
          <w:tcPr>
            <w:tcW w:w="1562" w:type="dxa"/>
            <w:vAlign w:val="center"/>
          </w:tcPr>
          <w:p w14:paraId="6B74B2E4" w14:textId="77777777" w:rsidR="00641F5A" w:rsidRDefault="00000000">
            <w:r>
              <w:t>5.331</w:t>
            </w:r>
          </w:p>
        </w:tc>
      </w:tr>
    </w:tbl>
    <w:p w14:paraId="4DC4FADD" w14:textId="77777777" w:rsidR="00641F5A" w:rsidRDefault="00000000">
      <w:pPr>
        <w:pStyle w:val="2"/>
        <w:widowControl w:val="0"/>
      </w:pPr>
      <w:bookmarkStart w:id="73" w:name="_Toc20492"/>
      <w:r>
        <w:t>空调风机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41F5A" w14:paraId="2AC956F9" w14:textId="77777777">
        <w:tc>
          <w:tcPr>
            <w:tcW w:w="2326" w:type="dxa"/>
            <w:shd w:val="clear" w:color="auto" w:fill="E6E6E6"/>
            <w:vAlign w:val="center"/>
          </w:tcPr>
          <w:p w14:paraId="18D8C209" w14:textId="77777777" w:rsidR="00641F5A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E988D43" w14:textId="77777777" w:rsidR="00641F5A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D7033CF" w14:textId="77777777" w:rsidR="00641F5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4805853" w14:textId="77777777" w:rsidR="00641F5A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41F5A" w14:paraId="4EA1C2F5" w14:textId="77777777">
        <w:tc>
          <w:tcPr>
            <w:tcW w:w="2326" w:type="dxa"/>
            <w:shd w:val="clear" w:color="auto" w:fill="E6E6E6"/>
            <w:vAlign w:val="center"/>
          </w:tcPr>
          <w:p w14:paraId="091A5ABD" w14:textId="77777777" w:rsidR="00641F5A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5317B4B0" w14:textId="77777777" w:rsidR="00641F5A" w:rsidRDefault="00000000">
            <w:r>
              <w:t>0</w:t>
            </w:r>
          </w:p>
        </w:tc>
        <w:tc>
          <w:tcPr>
            <w:tcW w:w="2326" w:type="dxa"/>
            <w:vMerge w:val="restart"/>
            <w:vAlign w:val="center"/>
          </w:tcPr>
          <w:p w14:paraId="4F7BAE56" w14:textId="77777777" w:rsidR="00641F5A" w:rsidRDefault="00000000">
            <w:r>
              <w:t>0.5703</w:t>
            </w:r>
          </w:p>
        </w:tc>
        <w:tc>
          <w:tcPr>
            <w:tcW w:w="2337" w:type="dxa"/>
            <w:vAlign w:val="center"/>
          </w:tcPr>
          <w:p w14:paraId="56DBF062" w14:textId="77777777" w:rsidR="00641F5A" w:rsidRDefault="00000000">
            <w:r>
              <w:t>0.000</w:t>
            </w:r>
          </w:p>
        </w:tc>
      </w:tr>
      <w:tr w:rsidR="00641F5A" w14:paraId="13CCCFE4" w14:textId="77777777">
        <w:tc>
          <w:tcPr>
            <w:tcW w:w="2326" w:type="dxa"/>
            <w:shd w:val="clear" w:color="auto" w:fill="E6E6E6"/>
            <w:vAlign w:val="center"/>
          </w:tcPr>
          <w:p w14:paraId="2EC1054D" w14:textId="77777777" w:rsidR="00641F5A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3DF51BB6" w14:textId="77777777" w:rsidR="00641F5A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F34EC8E" w14:textId="77777777" w:rsidR="00641F5A" w:rsidRDefault="00641F5A"/>
        </w:tc>
        <w:tc>
          <w:tcPr>
            <w:tcW w:w="2337" w:type="dxa"/>
            <w:vAlign w:val="center"/>
          </w:tcPr>
          <w:p w14:paraId="2C6402D1" w14:textId="77777777" w:rsidR="00641F5A" w:rsidRDefault="00000000">
            <w:r>
              <w:t>0.000</w:t>
            </w:r>
          </w:p>
        </w:tc>
      </w:tr>
      <w:tr w:rsidR="00641F5A" w14:paraId="055C4AC8" w14:textId="77777777">
        <w:tc>
          <w:tcPr>
            <w:tcW w:w="2326" w:type="dxa"/>
            <w:shd w:val="clear" w:color="auto" w:fill="E6E6E6"/>
            <w:vAlign w:val="center"/>
          </w:tcPr>
          <w:p w14:paraId="335007A4" w14:textId="77777777" w:rsidR="00641F5A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2041DFB1" w14:textId="77777777" w:rsidR="00641F5A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1A2F5D39" w14:textId="77777777" w:rsidR="00641F5A" w:rsidRDefault="00641F5A"/>
        </w:tc>
        <w:tc>
          <w:tcPr>
            <w:tcW w:w="2337" w:type="dxa"/>
            <w:vAlign w:val="center"/>
          </w:tcPr>
          <w:p w14:paraId="261817F8" w14:textId="77777777" w:rsidR="00641F5A" w:rsidRDefault="00000000">
            <w:r>
              <w:t>0.0000</w:t>
            </w:r>
          </w:p>
        </w:tc>
      </w:tr>
      <w:tr w:rsidR="00641F5A" w14:paraId="16F287BA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40AD8B49" w14:textId="77777777" w:rsidR="00641F5A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5CC544F0" w14:textId="77777777" w:rsidR="00641F5A" w:rsidRDefault="00000000">
            <w:r>
              <w:t>0.000</w:t>
            </w:r>
          </w:p>
        </w:tc>
      </w:tr>
    </w:tbl>
    <w:p w14:paraId="714DAA8E" w14:textId="77777777" w:rsidR="00641F5A" w:rsidRDefault="00000000">
      <w:pPr>
        <w:pStyle w:val="1"/>
        <w:widowControl w:val="0"/>
        <w:jc w:val="both"/>
        <w:rPr>
          <w:color w:val="000000"/>
        </w:rPr>
      </w:pPr>
      <w:bookmarkStart w:id="74" w:name="_Toc32257"/>
      <w:r>
        <w:rPr>
          <w:color w:val="000000"/>
        </w:rPr>
        <w:t>照明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641F5A" w14:paraId="7312D23B" w14:textId="77777777">
        <w:tc>
          <w:tcPr>
            <w:tcW w:w="1822" w:type="dxa"/>
            <w:shd w:val="clear" w:color="auto" w:fill="E6E6E6"/>
            <w:vAlign w:val="center"/>
          </w:tcPr>
          <w:p w14:paraId="4B950E6F" w14:textId="77777777" w:rsidR="00641F5A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57941D" w14:textId="77777777" w:rsidR="00641F5A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AD9E392" w14:textId="77777777" w:rsidR="00641F5A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03FC1303" w14:textId="77777777" w:rsidR="00641F5A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8720BB0" w14:textId="77777777" w:rsidR="00641F5A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A376895" w14:textId="77777777" w:rsidR="00641F5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AB3E988" w14:textId="77777777" w:rsidR="00641F5A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641F5A" w14:paraId="003ED803" w14:textId="77777777">
        <w:tc>
          <w:tcPr>
            <w:tcW w:w="1822" w:type="dxa"/>
            <w:vAlign w:val="center"/>
          </w:tcPr>
          <w:p w14:paraId="34181ABE" w14:textId="77777777" w:rsidR="00641F5A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1BC6C7DD" w14:textId="77777777" w:rsidR="00641F5A" w:rsidRDefault="00000000">
            <w:r>
              <w:t>11.81</w:t>
            </w:r>
          </w:p>
        </w:tc>
        <w:tc>
          <w:tcPr>
            <w:tcW w:w="854" w:type="dxa"/>
            <w:vAlign w:val="center"/>
          </w:tcPr>
          <w:p w14:paraId="33EE1EC9" w14:textId="77777777" w:rsidR="00641F5A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511FD305" w14:textId="77777777" w:rsidR="00641F5A" w:rsidRDefault="00000000">
            <w:r>
              <w:t>32</w:t>
            </w:r>
          </w:p>
        </w:tc>
        <w:tc>
          <w:tcPr>
            <w:tcW w:w="1330" w:type="dxa"/>
            <w:vAlign w:val="center"/>
          </w:tcPr>
          <w:p w14:paraId="4CEF4407" w14:textId="77777777" w:rsidR="00641F5A" w:rsidRDefault="00000000">
            <w:r>
              <w:t>378</w:t>
            </w:r>
          </w:p>
        </w:tc>
        <w:tc>
          <w:tcPr>
            <w:tcW w:w="1330" w:type="dxa"/>
            <w:vMerge w:val="restart"/>
            <w:vAlign w:val="center"/>
          </w:tcPr>
          <w:p w14:paraId="121198E3" w14:textId="77777777" w:rsidR="00641F5A" w:rsidRDefault="00000000">
            <w:r>
              <w:t>0.5703</w:t>
            </w:r>
          </w:p>
        </w:tc>
        <w:tc>
          <w:tcPr>
            <w:tcW w:w="1330" w:type="dxa"/>
            <w:vAlign w:val="center"/>
          </w:tcPr>
          <w:p w14:paraId="4822F5DC" w14:textId="77777777" w:rsidR="00641F5A" w:rsidRDefault="00000000">
            <w:r>
              <w:t>0.216</w:t>
            </w:r>
          </w:p>
        </w:tc>
      </w:tr>
      <w:tr w:rsidR="00641F5A" w14:paraId="67B241C7" w14:textId="77777777">
        <w:tc>
          <w:tcPr>
            <w:tcW w:w="1822" w:type="dxa"/>
            <w:vAlign w:val="center"/>
          </w:tcPr>
          <w:p w14:paraId="05F18B76" w14:textId="77777777" w:rsidR="00641F5A" w:rsidRDefault="00000000">
            <w:r>
              <w:t>大厅</w:t>
            </w:r>
          </w:p>
        </w:tc>
        <w:tc>
          <w:tcPr>
            <w:tcW w:w="1556" w:type="dxa"/>
            <w:vAlign w:val="center"/>
          </w:tcPr>
          <w:p w14:paraId="1E7FF354" w14:textId="77777777" w:rsidR="00641F5A" w:rsidRDefault="00000000">
            <w:r>
              <w:t>23.63</w:t>
            </w:r>
          </w:p>
        </w:tc>
        <w:tc>
          <w:tcPr>
            <w:tcW w:w="854" w:type="dxa"/>
            <w:vAlign w:val="center"/>
          </w:tcPr>
          <w:p w14:paraId="2DA6ADFA" w14:textId="77777777" w:rsidR="00641F5A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6E6D15EA" w14:textId="77777777" w:rsidR="00641F5A" w:rsidRDefault="00000000">
            <w:r>
              <w:t>157</w:t>
            </w:r>
          </w:p>
        </w:tc>
        <w:tc>
          <w:tcPr>
            <w:tcW w:w="1330" w:type="dxa"/>
            <w:vAlign w:val="center"/>
          </w:tcPr>
          <w:p w14:paraId="69EE9C24" w14:textId="77777777" w:rsidR="00641F5A" w:rsidRDefault="00000000">
            <w:r>
              <w:t>3710</w:t>
            </w:r>
          </w:p>
        </w:tc>
        <w:tc>
          <w:tcPr>
            <w:tcW w:w="1330" w:type="dxa"/>
            <w:vMerge/>
            <w:vAlign w:val="center"/>
          </w:tcPr>
          <w:p w14:paraId="01E9097E" w14:textId="77777777" w:rsidR="00641F5A" w:rsidRDefault="00641F5A"/>
        </w:tc>
        <w:tc>
          <w:tcPr>
            <w:tcW w:w="1330" w:type="dxa"/>
            <w:vAlign w:val="center"/>
          </w:tcPr>
          <w:p w14:paraId="641DD647" w14:textId="77777777" w:rsidR="00641F5A" w:rsidRDefault="00000000">
            <w:r>
              <w:t>2.116</w:t>
            </w:r>
          </w:p>
        </w:tc>
      </w:tr>
      <w:tr w:rsidR="00641F5A" w14:paraId="3252F033" w14:textId="77777777">
        <w:tc>
          <w:tcPr>
            <w:tcW w:w="1822" w:type="dxa"/>
            <w:vAlign w:val="center"/>
          </w:tcPr>
          <w:p w14:paraId="3C9253EC" w14:textId="77777777" w:rsidR="00641F5A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54AA5C66" w14:textId="77777777" w:rsidR="00641F5A" w:rsidRDefault="00000000">
            <w:r>
              <w:t>18.90</w:t>
            </w:r>
          </w:p>
        </w:tc>
        <w:tc>
          <w:tcPr>
            <w:tcW w:w="854" w:type="dxa"/>
            <w:vAlign w:val="center"/>
          </w:tcPr>
          <w:p w14:paraId="26A7A2D4" w14:textId="77777777" w:rsidR="00641F5A" w:rsidRDefault="00000000">
            <w:r>
              <w:t>37</w:t>
            </w:r>
          </w:p>
        </w:tc>
        <w:tc>
          <w:tcPr>
            <w:tcW w:w="1098" w:type="dxa"/>
            <w:vAlign w:val="center"/>
          </w:tcPr>
          <w:p w14:paraId="081E5677" w14:textId="77777777" w:rsidR="00641F5A" w:rsidRDefault="00000000">
            <w:r>
              <w:t>503</w:t>
            </w:r>
          </w:p>
        </w:tc>
        <w:tc>
          <w:tcPr>
            <w:tcW w:w="1330" w:type="dxa"/>
            <w:vAlign w:val="center"/>
          </w:tcPr>
          <w:p w14:paraId="0EE7D698" w14:textId="77777777" w:rsidR="00641F5A" w:rsidRDefault="00000000">
            <w:r>
              <w:t>9514</w:t>
            </w:r>
          </w:p>
        </w:tc>
        <w:tc>
          <w:tcPr>
            <w:tcW w:w="1330" w:type="dxa"/>
            <w:vMerge/>
            <w:vAlign w:val="center"/>
          </w:tcPr>
          <w:p w14:paraId="6F204402" w14:textId="77777777" w:rsidR="00641F5A" w:rsidRDefault="00641F5A"/>
        </w:tc>
        <w:tc>
          <w:tcPr>
            <w:tcW w:w="1330" w:type="dxa"/>
            <w:vAlign w:val="center"/>
          </w:tcPr>
          <w:p w14:paraId="43DDE2CF" w14:textId="77777777" w:rsidR="00641F5A" w:rsidRDefault="00000000">
            <w:r>
              <w:t>5.426</w:t>
            </w:r>
          </w:p>
        </w:tc>
      </w:tr>
      <w:tr w:rsidR="00641F5A" w14:paraId="2601E792" w14:textId="77777777">
        <w:tc>
          <w:tcPr>
            <w:tcW w:w="1822" w:type="dxa"/>
            <w:vAlign w:val="center"/>
          </w:tcPr>
          <w:p w14:paraId="32D59591" w14:textId="77777777" w:rsidR="00641F5A" w:rsidRDefault="00000000">
            <w:r>
              <w:t>普通教室</w:t>
            </w:r>
          </w:p>
        </w:tc>
        <w:tc>
          <w:tcPr>
            <w:tcW w:w="1556" w:type="dxa"/>
            <w:vAlign w:val="center"/>
          </w:tcPr>
          <w:p w14:paraId="46D7A8A1" w14:textId="77777777" w:rsidR="00641F5A" w:rsidRDefault="00000000">
            <w:r>
              <w:t>18.90</w:t>
            </w:r>
          </w:p>
        </w:tc>
        <w:tc>
          <w:tcPr>
            <w:tcW w:w="854" w:type="dxa"/>
            <w:vAlign w:val="center"/>
          </w:tcPr>
          <w:p w14:paraId="5A6CF0DE" w14:textId="77777777" w:rsidR="00641F5A" w:rsidRDefault="00000000">
            <w:r>
              <w:t>41</w:t>
            </w:r>
          </w:p>
        </w:tc>
        <w:tc>
          <w:tcPr>
            <w:tcW w:w="1098" w:type="dxa"/>
            <w:vAlign w:val="center"/>
          </w:tcPr>
          <w:p w14:paraId="20616053" w14:textId="77777777" w:rsidR="00641F5A" w:rsidRDefault="00000000">
            <w:r>
              <w:t>1322</w:t>
            </w:r>
          </w:p>
        </w:tc>
        <w:tc>
          <w:tcPr>
            <w:tcW w:w="1330" w:type="dxa"/>
            <w:vAlign w:val="center"/>
          </w:tcPr>
          <w:p w14:paraId="52B9044D" w14:textId="77777777" w:rsidR="00641F5A" w:rsidRDefault="00000000">
            <w:r>
              <w:t>24991</w:t>
            </w:r>
          </w:p>
        </w:tc>
        <w:tc>
          <w:tcPr>
            <w:tcW w:w="1330" w:type="dxa"/>
            <w:vMerge/>
            <w:vAlign w:val="center"/>
          </w:tcPr>
          <w:p w14:paraId="1EE6E800" w14:textId="77777777" w:rsidR="00641F5A" w:rsidRDefault="00641F5A"/>
        </w:tc>
        <w:tc>
          <w:tcPr>
            <w:tcW w:w="1330" w:type="dxa"/>
            <w:vAlign w:val="center"/>
          </w:tcPr>
          <w:p w14:paraId="1B5EFC4D" w14:textId="77777777" w:rsidR="00641F5A" w:rsidRDefault="00000000">
            <w:r>
              <w:t>14.252</w:t>
            </w:r>
          </w:p>
        </w:tc>
      </w:tr>
      <w:tr w:rsidR="00641F5A" w14:paraId="0EFF587B" w14:textId="77777777">
        <w:tc>
          <w:tcPr>
            <w:tcW w:w="1822" w:type="dxa"/>
            <w:vAlign w:val="center"/>
          </w:tcPr>
          <w:p w14:paraId="321D9E76" w14:textId="77777777" w:rsidR="00641F5A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3554E737" w14:textId="77777777" w:rsidR="00641F5A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1536F45C" w14:textId="77777777" w:rsidR="00641F5A" w:rsidRDefault="00000000">
            <w:r>
              <w:t>15</w:t>
            </w:r>
          </w:p>
        </w:tc>
        <w:tc>
          <w:tcPr>
            <w:tcW w:w="1098" w:type="dxa"/>
            <w:vAlign w:val="center"/>
          </w:tcPr>
          <w:p w14:paraId="78493CEB" w14:textId="77777777" w:rsidR="00641F5A" w:rsidRDefault="00000000">
            <w:r>
              <w:t>29</w:t>
            </w:r>
          </w:p>
        </w:tc>
        <w:tc>
          <w:tcPr>
            <w:tcW w:w="1330" w:type="dxa"/>
            <w:vAlign w:val="center"/>
          </w:tcPr>
          <w:p w14:paraId="2CB2F8DC" w14:textId="77777777" w:rsidR="00641F5A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901E291" w14:textId="77777777" w:rsidR="00641F5A" w:rsidRDefault="00641F5A"/>
        </w:tc>
        <w:tc>
          <w:tcPr>
            <w:tcW w:w="1330" w:type="dxa"/>
            <w:vAlign w:val="center"/>
          </w:tcPr>
          <w:p w14:paraId="085DBBEE" w14:textId="77777777" w:rsidR="00641F5A" w:rsidRDefault="00000000">
            <w:r>
              <w:t>0.000</w:t>
            </w:r>
          </w:p>
        </w:tc>
      </w:tr>
      <w:tr w:rsidR="00641F5A" w14:paraId="053D2723" w14:textId="77777777">
        <w:tc>
          <w:tcPr>
            <w:tcW w:w="1822" w:type="dxa"/>
            <w:vAlign w:val="center"/>
          </w:tcPr>
          <w:p w14:paraId="74F210F1" w14:textId="77777777" w:rsidR="00641F5A" w:rsidRDefault="00000000">
            <w:r>
              <w:t>计算机房</w:t>
            </w:r>
          </w:p>
        </w:tc>
        <w:tc>
          <w:tcPr>
            <w:tcW w:w="1556" w:type="dxa"/>
            <w:vAlign w:val="center"/>
          </w:tcPr>
          <w:p w14:paraId="0580D87A" w14:textId="77777777" w:rsidR="00641F5A" w:rsidRDefault="00000000">
            <w:r>
              <w:t>18.90</w:t>
            </w:r>
          </w:p>
        </w:tc>
        <w:tc>
          <w:tcPr>
            <w:tcW w:w="854" w:type="dxa"/>
            <w:vAlign w:val="center"/>
          </w:tcPr>
          <w:p w14:paraId="3AFD7B97" w14:textId="77777777" w:rsidR="00641F5A" w:rsidRDefault="00000000">
            <w:r>
              <w:t>4</w:t>
            </w:r>
          </w:p>
        </w:tc>
        <w:tc>
          <w:tcPr>
            <w:tcW w:w="1098" w:type="dxa"/>
            <w:vAlign w:val="center"/>
          </w:tcPr>
          <w:p w14:paraId="297B1D55" w14:textId="77777777" w:rsidR="00641F5A" w:rsidRDefault="00000000">
            <w:r>
              <w:t>143</w:t>
            </w:r>
          </w:p>
        </w:tc>
        <w:tc>
          <w:tcPr>
            <w:tcW w:w="1330" w:type="dxa"/>
            <w:vAlign w:val="center"/>
          </w:tcPr>
          <w:p w14:paraId="732118AC" w14:textId="77777777" w:rsidR="00641F5A" w:rsidRDefault="00000000">
            <w:r>
              <w:t>2709</w:t>
            </w:r>
          </w:p>
        </w:tc>
        <w:tc>
          <w:tcPr>
            <w:tcW w:w="1330" w:type="dxa"/>
            <w:vMerge/>
            <w:vAlign w:val="center"/>
          </w:tcPr>
          <w:p w14:paraId="57BC73AC" w14:textId="77777777" w:rsidR="00641F5A" w:rsidRDefault="00641F5A"/>
        </w:tc>
        <w:tc>
          <w:tcPr>
            <w:tcW w:w="1330" w:type="dxa"/>
            <w:vAlign w:val="center"/>
          </w:tcPr>
          <w:p w14:paraId="73AE6A9E" w14:textId="77777777" w:rsidR="00641F5A" w:rsidRDefault="00000000">
            <w:r>
              <w:t>1.545</w:t>
            </w:r>
          </w:p>
        </w:tc>
      </w:tr>
      <w:tr w:rsidR="00641F5A" w14:paraId="67F86656" w14:textId="77777777">
        <w:tc>
          <w:tcPr>
            <w:tcW w:w="1822" w:type="dxa"/>
            <w:vAlign w:val="center"/>
          </w:tcPr>
          <w:p w14:paraId="16132762" w14:textId="77777777" w:rsidR="00641F5A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77DAA0E2" w14:textId="77777777" w:rsidR="00641F5A" w:rsidRDefault="00000000">
            <w:r>
              <w:t>11.81</w:t>
            </w:r>
          </w:p>
        </w:tc>
        <w:tc>
          <w:tcPr>
            <w:tcW w:w="854" w:type="dxa"/>
            <w:vAlign w:val="center"/>
          </w:tcPr>
          <w:p w14:paraId="195AE67B" w14:textId="77777777" w:rsidR="00641F5A" w:rsidRDefault="00000000">
            <w:r>
              <w:t>4</w:t>
            </w:r>
          </w:p>
        </w:tc>
        <w:tc>
          <w:tcPr>
            <w:tcW w:w="1098" w:type="dxa"/>
            <w:vAlign w:val="center"/>
          </w:tcPr>
          <w:p w14:paraId="4F48B135" w14:textId="77777777" w:rsidR="00641F5A" w:rsidRDefault="00000000">
            <w:r>
              <w:t>360</w:t>
            </w:r>
          </w:p>
        </w:tc>
        <w:tc>
          <w:tcPr>
            <w:tcW w:w="1330" w:type="dxa"/>
            <w:vAlign w:val="center"/>
          </w:tcPr>
          <w:p w14:paraId="32C324C2" w14:textId="77777777" w:rsidR="00641F5A" w:rsidRDefault="00000000">
            <w:r>
              <w:t>4257</w:t>
            </w:r>
          </w:p>
        </w:tc>
        <w:tc>
          <w:tcPr>
            <w:tcW w:w="1330" w:type="dxa"/>
            <w:vMerge/>
            <w:vAlign w:val="center"/>
          </w:tcPr>
          <w:p w14:paraId="0365EC8A" w14:textId="77777777" w:rsidR="00641F5A" w:rsidRDefault="00641F5A"/>
        </w:tc>
        <w:tc>
          <w:tcPr>
            <w:tcW w:w="1330" w:type="dxa"/>
            <w:vAlign w:val="center"/>
          </w:tcPr>
          <w:p w14:paraId="7830173D" w14:textId="77777777" w:rsidR="00641F5A" w:rsidRDefault="00000000">
            <w:r>
              <w:t>2.428</w:t>
            </w:r>
          </w:p>
        </w:tc>
      </w:tr>
      <w:tr w:rsidR="00641F5A" w14:paraId="0F92D2C5" w14:textId="77777777">
        <w:tc>
          <w:tcPr>
            <w:tcW w:w="1822" w:type="dxa"/>
            <w:vAlign w:val="center"/>
          </w:tcPr>
          <w:p w14:paraId="3F7ACFBA" w14:textId="77777777" w:rsidR="00641F5A" w:rsidRDefault="00000000">
            <w:r>
              <w:t>阅览室</w:t>
            </w:r>
          </w:p>
        </w:tc>
        <w:tc>
          <w:tcPr>
            <w:tcW w:w="1556" w:type="dxa"/>
            <w:vAlign w:val="center"/>
          </w:tcPr>
          <w:p w14:paraId="657FEE48" w14:textId="77777777" w:rsidR="00641F5A" w:rsidRDefault="00000000">
            <w:r>
              <w:t>18.90</w:t>
            </w:r>
          </w:p>
        </w:tc>
        <w:tc>
          <w:tcPr>
            <w:tcW w:w="854" w:type="dxa"/>
            <w:vAlign w:val="center"/>
          </w:tcPr>
          <w:p w14:paraId="77E52695" w14:textId="77777777" w:rsidR="00641F5A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2D060795" w14:textId="77777777" w:rsidR="00641F5A" w:rsidRDefault="00000000">
            <w:r>
              <w:t>38</w:t>
            </w:r>
          </w:p>
        </w:tc>
        <w:tc>
          <w:tcPr>
            <w:tcW w:w="1330" w:type="dxa"/>
            <w:vAlign w:val="center"/>
          </w:tcPr>
          <w:p w14:paraId="5B5DB6DE" w14:textId="77777777" w:rsidR="00641F5A" w:rsidRDefault="00000000">
            <w:r>
              <w:t>713</w:t>
            </w:r>
          </w:p>
        </w:tc>
        <w:tc>
          <w:tcPr>
            <w:tcW w:w="1330" w:type="dxa"/>
            <w:vMerge/>
            <w:vAlign w:val="center"/>
          </w:tcPr>
          <w:p w14:paraId="353D5763" w14:textId="77777777" w:rsidR="00641F5A" w:rsidRDefault="00641F5A"/>
        </w:tc>
        <w:tc>
          <w:tcPr>
            <w:tcW w:w="1330" w:type="dxa"/>
            <w:vAlign w:val="center"/>
          </w:tcPr>
          <w:p w14:paraId="0D4E4AA8" w14:textId="77777777" w:rsidR="00641F5A" w:rsidRDefault="00000000">
            <w:r>
              <w:t>0.407</w:t>
            </w:r>
          </w:p>
        </w:tc>
      </w:tr>
      <w:tr w:rsidR="00641F5A" w14:paraId="797ADB94" w14:textId="77777777">
        <w:tc>
          <w:tcPr>
            <w:tcW w:w="1822" w:type="dxa"/>
            <w:vAlign w:val="center"/>
          </w:tcPr>
          <w:p w14:paraId="0EAC8AD7" w14:textId="77777777" w:rsidR="00641F5A" w:rsidRDefault="00000000">
            <w:r>
              <w:t>高档办公室</w:t>
            </w:r>
          </w:p>
        </w:tc>
        <w:tc>
          <w:tcPr>
            <w:tcW w:w="1556" w:type="dxa"/>
            <w:vAlign w:val="center"/>
          </w:tcPr>
          <w:p w14:paraId="0C570139" w14:textId="77777777" w:rsidR="00641F5A" w:rsidRDefault="00000000">
            <w:r>
              <w:t>31.89</w:t>
            </w:r>
          </w:p>
        </w:tc>
        <w:tc>
          <w:tcPr>
            <w:tcW w:w="854" w:type="dxa"/>
            <w:vAlign w:val="center"/>
          </w:tcPr>
          <w:p w14:paraId="00D69425" w14:textId="77777777" w:rsidR="00641F5A" w:rsidRDefault="00000000">
            <w:r>
              <w:t>4</w:t>
            </w:r>
          </w:p>
        </w:tc>
        <w:tc>
          <w:tcPr>
            <w:tcW w:w="1098" w:type="dxa"/>
            <w:vAlign w:val="center"/>
          </w:tcPr>
          <w:p w14:paraId="42FDF7E7" w14:textId="77777777" w:rsidR="00641F5A" w:rsidRDefault="00000000">
            <w:r>
              <w:t>50</w:t>
            </w:r>
          </w:p>
        </w:tc>
        <w:tc>
          <w:tcPr>
            <w:tcW w:w="1330" w:type="dxa"/>
            <w:vAlign w:val="center"/>
          </w:tcPr>
          <w:p w14:paraId="241C360F" w14:textId="77777777" w:rsidR="00641F5A" w:rsidRDefault="00000000">
            <w:r>
              <w:t>1601</w:t>
            </w:r>
          </w:p>
        </w:tc>
        <w:tc>
          <w:tcPr>
            <w:tcW w:w="1330" w:type="dxa"/>
            <w:vMerge/>
            <w:vAlign w:val="center"/>
          </w:tcPr>
          <w:p w14:paraId="695293EB" w14:textId="77777777" w:rsidR="00641F5A" w:rsidRDefault="00641F5A"/>
        </w:tc>
        <w:tc>
          <w:tcPr>
            <w:tcW w:w="1330" w:type="dxa"/>
            <w:vAlign w:val="center"/>
          </w:tcPr>
          <w:p w14:paraId="2001A099" w14:textId="77777777" w:rsidR="00641F5A" w:rsidRDefault="00000000">
            <w:r>
              <w:t>0.913</w:t>
            </w:r>
          </w:p>
        </w:tc>
      </w:tr>
      <w:tr w:rsidR="00641F5A" w14:paraId="7F4AA0BE" w14:textId="77777777">
        <w:tc>
          <w:tcPr>
            <w:tcW w:w="7990" w:type="dxa"/>
            <w:gridSpan w:val="6"/>
            <w:vAlign w:val="center"/>
          </w:tcPr>
          <w:p w14:paraId="7946C056" w14:textId="77777777" w:rsidR="00641F5A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2A4DA1F3" w14:textId="77777777" w:rsidR="00641F5A" w:rsidRDefault="00000000">
            <w:r>
              <w:t>27.301</w:t>
            </w:r>
          </w:p>
        </w:tc>
      </w:tr>
    </w:tbl>
    <w:p w14:paraId="6D05A570" w14:textId="77777777" w:rsidR="00641F5A" w:rsidRDefault="00000000">
      <w:pPr>
        <w:pStyle w:val="1"/>
        <w:widowControl w:val="0"/>
        <w:jc w:val="both"/>
        <w:rPr>
          <w:color w:val="000000"/>
        </w:rPr>
      </w:pPr>
      <w:bookmarkStart w:id="75" w:name="_Toc456"/>
      <w:r>
        <w:rPr>
          <w:color w:val="000000"/>
        </w:rPr>
        <w:lastRenderedPageBreak/>
        <w:t>光伏发电</w:t>
      </w:r>
      <w:bookmarkEnd w:id="75"/>
    </w:p>
    <w:p w14:paraId="0CA8A2D1" w14:textId="77777777" w:rsidR="00641F5A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641F5A" w14:paraId="66D5AA0C" w14:textId="77777777">
        <w:tc>
          <w:tcPr>
            <w:tcW w:w="1398" w:type="dxa"/>
            <w:shd w:val="clear" w:color="auto" w:fill="E6E6E6"/>
            <w:vAlign w:val="center"/>
          </w:tcPr>
          <w:p w14:paraId="3C7AD968" w14:textId="77777777" w:rsidR="00641F5A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F34E6F" w14:textId="77777777" w:rsidR="00641F5A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14E87E" w14:textId="77777777" w:rsidR="00641F5A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1280063" w14:textId="77777777" w:rsidR="00641F5A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A3D545" w14:textId="77777777" w:rsidR="00641F5A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63982EB" w14:textId="77777777" w:rsidR="00641F5A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17605CD2" w14:textId="77777777" w:rsidR="00641F5A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641F5A" w14:paraId="0A1B9D5D" w14:textId="77777777">
        <w:tc>
          <w:tcPr>
            <w:tcW w:w="1398" w:type="dxa"/>
            <w:vAlign w:val="center"/>
          </w:tcPr>
          <w:p w14:paraId="2DE96C52" w14:textId="77777777" w:rsidR="00641F5A" w:rsidRDefault="00000000">
            <w:r>
              <w:t>200</w:t>
            </w:r>
          </w:p>
        </w:tc>
        <w:tc>
          <w:tcPr>
            <w:tcW w:w="1131" w:type="dxa"/>
            <w:vAlign w:val="center"/>
          </w:tcPr>
          <w:p w14:paraId="6EED5715" w14:textId="77777777" w:rsidR="00641F5A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2232C3E8" w14:textId="77777777" w:rsidR="00641F5A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109257C0" w14:textId="77777777" w:rsidR="00641F5A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593D2AA1" w14:textId="77777777" w:rsidR="00641F5A" w:rsidRDefault="00000000">
            <w:r>
              <w:t>31684</w:t>
            </w:r>
          </w:p>
        </w:tc>
        <w:tc>
          <w:tcPr>
            <w:tcW w:w="1431" w:type="dxa"/>
            <w:vAlign w:val="center"/>
          </w:tcPr>
          <w:p w14:paraId="1A994014" w14:textId="77777777" w:rsidR="00641F5A" w:rsidRDefault="00000000">
            <w:r>
              <w:t>0.5703</w:t>
            </w:r>
          </w:p>
        </w:tc>
        <w:tc>
          <w:tcPr>
            <w:tcW w:w="1398" w:type="dxa"/>
            <w:vAlign w:val="center"/>
          </w:tcPr>
          <w:p w14:paraId="043BEDBA" w14:textId="77777777" w:rsidR="00641F5A" w:rsidRDefault="00000000">
            <w:r>
              <w:t>18.070</w:t>
            </w:r>
          </w:p>
        </w:tc>
      </w:tr>
      <w:tr w:rsidR="00641F5A" w14:paraId="7E979017" w14:textId="77777777">
        <w:tc>
          <w:tcPr>
            <w:tcW w:w="7919" w:type="dxa"/>
            <w:gridSpan w:val="6"/>
            <w:vAlign w:val="center"/>
          </w:tcPr>
          <w:p w14:paraId="6070B361" w14:textId="77777777" w:rsidR="00641F5A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5E9E6BB9" w14:textId="77777777" w:rsidR="00641F5A" w:rsidRDefault="00000000">
            <w:r>
              <w:t>18.070</w:t>
            </w:r>
          </w:p>
        </w:tc>
      </w:tr>
    </w:tbl>
    <w:p w14:paraId="177FB42D" w14:textId="77777777" w:rsidR="00641F5A" w:rsidRDefault="00000000">
      <w:pPr>
        <w:pStyle w:val="1"/>
        <w:widowControl w:val="0"/>
        <w:jc w:val="both"/>
        <w:rPr>
          <w:color w:val="000000"/>
        </w:rPr>
      </w:pPr>
      <w:bookmarkStart w:id="76" w:name="_Toc23285"/>
      <w:r>
        <w:rPr>
          <w:color w:val="000000"/>
        </w:rPr>
        <w:t>计算结果</w:t>
      </w:r>
      <w:bookmarkEnd w:id="76"/>
    </w:p>
    <w:p w14:paraId="192FD287" w14:textId="77777777" w:rsidR="00641F5A" w:rsidRDefault="00000000">
      <w:pPr>
        <w:pStyle w:val="2"/>
        <w:widowControl w:val="0"/>
      </w:pPr>
      <w:bookmarkStart w:id="77" w:name="_Toc14743"/>
      <w:r>
        <w:t>建材生产运输碳排放</w:t>
      </w:r>
      <w:bookmarkEnd w:id="77"/>
    </w:p>
    <w:p w14:paraId="5AAC5703" w14:textId="77777777" w:rsidR="00641F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8" w:name="_Toc22564"/>
      <w:r>
        <w:rPr>
          <w:color w:val="000000"/>
        </w:rPr>
        <w:t>建材生产阶段</w:t>
      </w:r>
      <w:bookmarkEnd w:id="78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641F5A" w14:paraId="40F8DFDC" w14:textId="77777777">
        <w:tc>
          <w:tcPr>
            <w:tcW w:w="2263" w:type="dxa"/>
            <w:shd w:val="clear" w:color="auto" w:fill="E6E6E6"/>
            <w:vAlign w:val="center"/>
          </w:tcPr>
          <w:p w14:paraId="2093035B" w14:textId="77777777" w:rsidR="00641F5A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42F477CD" w14:textId="77777777" w:rsidR="00641F5A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A4C0B9" w14:textId="77777777" w:rsidR="00641F5A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825D76" w14:textId="77777777" w:rsidR="00641F5A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248530F" w14:textId="77777777" w:rsidR="00641F5A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BA71C18" w14:textId="77777777" w:rsidR="00641F5A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54EDC705" w14:textId="77777777" w:rsidR="00641F5A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641F5A" w14:paraId="0AAEDF06" w14:textId="77777777">
        <w:tc>
          <w:tcPr>
            <w:tcW w:w="2263" w:type="dxa"/>
            <w:shd w:val="clear" w:color="auto" w:fill="E6E6E6"/>
            <w:vAlign w:val="center"/>
          </w:tcPr>
          <w:p w14:paraId="26B0DAFB" w14:textId="77777777" w:rsidR="00641F5A" w:rsidRDefault="00000000">
            <w:r>
              <w:t>混凝土</w:t>
            </w:r>
          </w:p>
        </w:tc>
        <w:tc>
          <w:tcPr>
            <w:tcW w:w="696" w:type="dxa"/>
            <w:vAlign w:val="center"/>
          </w:tcPr>
          <w:p w14:paraId="69CDA3C7" w14:textId="77777777" w:rsidR="00641F5A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110E5E8" w14:textId="77777777" w:rsidR="00641F5A" w:rsidRDefault="00000000">
            <w:pPr>
              <w:jc w:val="right"/>
            </w:pPr>
            <w:r>
              <w:t>1701.57</w:t>
            </w:r>
          </w:p>
        </w:tc>
        <w:tc>
          <w:tcPr>
            <w:tcW w:w="1131" w:type="dxa"/>
            <w:vAlign w:val="center"/>
          </w:tcPr>
          <w:p w14:paraId="5050BC3D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4524A86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401D2C5" w14:textId="77777777" w:rsidR="00641F5A" w:rsidRDefault="00000000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14:paraId="74FF8C1B" w14:textId="77777777" w:rsidR="00641F5A" w:rsidRDefault="00000000">
            <w:pPr>
              <w:jc w:val="right"/>
            </w:pPr>
            <w:r>
              <w:t>578.534</w:t>
            </w:r>
          </w:p>
        </w:tc>
      </w:tr>
      <w:tr w:rsidR="00641F5A" w14:paraId="36C151B7" w14:textId="77777777">
        <w:tc>
          <w:tcPr>
            <w:tcW w:w="2263" w:type="dxa"/>
            <w:shd w:val="clear" w:color="auto" w:fill="E6E6E6"/>
            <w:vAlign w:val="center"/>
          </w:tcPr>
          <w:p w14:paraId="71AE9C5A" w14:textId="77777777" w:rsidR="00641F5A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52B12B38" w14:textId="77777777" w:rsidR="00641F5A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71D3ED5D" w14:textId="77777777" w:rsidR="00641F5A" w:rsidRDefault="00000000">
            <w:pPr>
              <w:jc w:val="right"/>
            </w:pPr>
            <w:r>
              <w:t>188.15</w:t>
            </w:r>
          </w:p>
        </w:tc>
        <w:tc>
          <w:tcPr>
            <w:tcW w:w="1131" w:type="dxa"/>
            <w:vAlign w:val="center"/>
          </w:tcPr>
          <w:p w14:paraId="6A4609CF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BF34250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E43B10E" w14:textId="77777777" w:rsidR="00641F5A" w:rsidRDefault="00000000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14:paraId="65EC568D" w14:textId="77777777" w:rsidR="00641F5A" w:rsidRDefault="00000000">
            <w:pPr>
              <w:jc w:val="right"/>
            </w:pPr>
            <w:r>
              <w:t>440.271</w:t>
            </w:r>
          </w:p>
        </w:tc>
      </w:tr>
      <w:tr w:rsidR="00641F5A" w14:paraId="7BA87AF8" w14:textId="77777777">
        <w:tc>
          <w:tcPr>
            <w:tcW w:w="2263" w:type="dxa"/>
            <w:shd w:val="clear" w:color="auto" w:fill="E6E6E6"/>
            <w:vAlign w:val="center"/>
          </w:tcPr>
          <w:p w14:paraId="3168A1F0" w14:textId="77777777" w:rsidR="00641F5A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16194078" w14:textId="77777777" w:rsidR="00641F5A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61CAEB9F" w14:textId="77777777" w:rsidR="00641F5A" w:rsidRDefault="00000000">
            <w:pPr>
              <w:jc w:val="right"/>
            </w:pPr>
            <w:r>
              <w:t>35.45</w:t>
            </w:r>
          </w:p>
        </w:tc>
        <w:tc>
          <w:tcPr>
            <w:tcW w:w="1131" w:type="dxa"/>
            <w:vAlign w:val="center"/>
          </w:tcPr>
          <w:p w14:paraId="40BE1D29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8718509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6098DA1" w14:textId="77777777" w:rsidR="00641F5A" w:rsidRDefault="00000000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14:paraId="078B076C" w14:textId="77777777" w:rsidR="00641F5A" w:rsidRDefault="00000000">
            <w:pPr>
              <w:jc w:val="right"/>
            </w:pPr>
            <w:r>
              <w:t>83.839</w:t>
            </w:r>
          </w:p>
        </w:tc>
      </w:tr>
      <w:tr w:rsidR="00641F5A" w14:paraId="3AED78C6" w14:textId="77777777">
        <w:tc>
          <w:tcPr>
            <w:tcW w:w="2263" w:type="dxa"/>
            <w:shd w:val="clear" w:color="auto" w:fill="E6E6E6"/>
            <w:vAlign w:val="center"/>
          </w:tcPr>
          <w:p w14:paraId="098279E7" w14:textId="77777777" w:rsidR="00641F5A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14:paraId="6D8B457E" w14:textId="77777777" w:rsidR="00641F5A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12F5E3EB" w14:textId="77777777" w:rsidR="00641F5A" w:rsidRDefault="00000000">
            <w:pPr>
              <w:jc w:val="right"/>
            </w:pPr>
            <w:r>
              <w:t>103.62</w:t>
            </w:r>
          </w:p>
        </w:tc>
        <w:tc>
          <w:tcPr>
            <w:tcW w:w="1131" w:type="dxa"/>
            <w:vAlign w:val="center"/>
          </w:tcPr>
          <w:p w14:paraId="7E356CA2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29580E1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C7E25A9" w14:textId="77777777" w:rsidR="00641F5A" w:rsidRDefault="00000000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14:paraId="2E7789C8" w14:textId="77777777" w:rsidR="00641F5A" w:rsidRDefault="00000000">
            <w:pPr>
              <w:jc w:val="right"/>
            </w:pPr>
            <w:r>
              <w:t>76.161</w:t>
            </w:r>
          </w:p>
        </w:tc>
      </w:tr>
      <w:tr w:rsidR="00641F5A" w14:paraId="7CA92A2F" w14:textId="77777777">
        <w:tc>
          <w:tcPr>
            <w:tcW w:w="2263" w:type="dxa"/>
            <w:shd w:val="clear" w:color="auto" w:fill="E6E6E6"/>
            <w:vAlign w:val="center"/>
          </w:tcPr>
          <w:p w14:paraId="433F29D5" w14:textId="77777777" w:rsidR="00641F5A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14:paraId="6934AB6A" w14:textId="77777777" w:rsidR="00641F5A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24A0F5F3" w14:textId="77777777" w:rsidR="00641F5A" w:rsidRDefault="00000000">
            <w:pPr>
              <w:jc w:val="right"/>
            </w:pPr>
            <w:r>
              <w:t>569.92</w:t>
            </w:r>
          </w:p>
        </w:tc>
        <w:tc>
          <w:tcPr>
            <w:tcW w:w="1131" w:type="dxa"/>
            <w:vAlign w:val="center"/>
          </w:tcPr>
          <w:p w14:paraId="4E082918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A1D51F1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1DD4452" w14:textId="77777777" w:rsidR="00641F5A" w:rsidRDefault="00000000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14:paraId="6092D95A" w14:textId="77777777" w:rsidR="00641F5A" w:rsidRDefault="00000000">
            <w:pPr>
              <w:jc w:val="right"/>
            </w:pPr>
            <w:r>
              <w:t>210.870</w:t>
            </w:r>
          </w:p>
        </w:tc>
      </w:tr>
      <w:tr w:rsidR="00641F5A" w14:paraId="699B2817" w14:textId="77777777">
        <w:tc>
          <w:tcPr>
            <w:tcW w:w="2263" w:type="dxa"/>
            <w:shd w:val="clear" w:color="auto" w:fill="E6E6E6"/>
            <w:vAlign w:val="center"/>
          </w:tcPr>
          <w:p w14:paraId="00C43AC6" w14:textId="77777777" w:rsidR="00641F5A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14:paraId="030F6E6A" w14:textId="77777777" w:rsidR="00641F5A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20B79A2" w14:textId="77777777" w:rsidR="00641F5A" w:rsidRDefault="00000000">
            <w:pPr>
              <w:jc w:val="right"/>
            </w:pPr>
            <w:r>
              <w:t>144.52</w:t>
            </w:r>
          </w:p>
        </w:tc>
        <w:tc>
          <w:tcPr>
            <w:tcW w:w="1131" w:type="dxa"/>
            <w:vAlign w:val="center"/>
          </w:tcPr>
          <w:p w14:paraId="0D45DF68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C984FAD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A3577C0" w14:textId="77777777" w:rsidR="00641F5A" w:rsidRDefault="00000000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14:paraId="403FC5FC" w14:textId="77777777" w:rsidR="00641F5A" w:rsidRDefault="00000000">
            <w:pPr>
              <w:jc w:val="right"/>
            </w:pPr>
            <w:r>
              <w:t>0.434</w:t>
            </w:r>
          </w:p>
        </w:tc>
      </w:tr>
      <w:tr w:rsidR="00641F5A" w14:paraId="62A3FFB8" w14:textId="77777777">
        <w:tc>
          <w:tcPr>
            <w:tcW w:w="2263" w:type="dxa"/>
            <w:shd w:val="clear" w:color="auto" w:fill="E6E6E6"/>
            <w:vAlign w:val="center"/>
          </w:tcPr>
          <w:p w14:paraId="005DE881" w14:textId="77777777" w:rsidR="00641F5A" w:rsidRDefault="00000000">
            <w:r>
              <w:t>挤塑聚苯板（</w:t>
            </w:r>
            <w:r>
              <w:t>XPS</w:t>
            </w:r>
            <w:r>
              <w:t>）</w:t>
            </w:r>
          </w:p>
        </w:tc>
        <w:tc>
          <w:tcPr>
            <w:tcW w:w="696" w:type="dxa"/>
            <w:vAlign w:val="center"/>
          </w:tcPr>
          <w:p w14:paraId="2DAD50CA" w14:textId="77777777" w:rsidR="00641F5A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6D012A80" w14:textId="77777777" w:rsidR="00641F5A" w:rsidRDefault="00000000">
            <w:pPr>
              <w:jc w:val="right"/>
            </w:pPr>
            <w:r>
              <w:t>65.40</w:t>
            </w:r>
          </w:p>
        </w:tc>
        <w:tc>
          <w:tcPr>
            <w:tcW w:w="1131" w:type="dxa"/>
            <w:vAlign w:val="center"/>
          </w:tcPr>
          <w:p w14:paraId="60C865E9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2FA8DC4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11D3DD1" w14:textId="77777777" w:rsidR="00641F5A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39D95BD0" w14:textId="77777777" w:rsidR="00641F5A" w:rsidRDefault="00000000">
            <w:pPr>
              <w:jc w:val="right"/>
            </w:pPr>
            <w:r>
              <w:t>34.924</w:t>
            </w:r>
          </w:p>
        </w:tc>
      </w:tr>
      <w:tr w:rsidR="00641F5A" w14:paraId="11A694C9" w14:textId="77777777">
        <w:tc>
          <w:tcPr>
            <w:tcW w:w="2263" w:type="dxa"/>
            <w:shd w:val="clear" w:color="auto" w:fill="E6E6E6"/>
            <w:vAlign w:val="center"/>
          </w:tcPr>
          <w:p w14:paraId="489628C9" w14:textId="77777777" w:rsidR="00641F5A" w:rsidRDefault="00000000">
            <w:r>
              <w:t>泡沫玻璃保温板</w:t>
            </w:r>
            <w:r>
              <w:t>Ⅰ</w:t>
            </w:r>
            <w:r>
              <w:t>型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43A772EC" w14:textId="77777777" w:rsidR="00641F5A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9F0A1A7" w14:textId="77777777" w:rsidR="00641F5A" w:rsidRDefault="00000000">
            <w:pPr>
              <w:jc w:val="right"/>
            </w:pPr>
            <w:r>
              <w:t>68.29</w:t>
            </w:r>
          </w:p>
        </w:tc>
        <w:tc>
          <w:tcPr>
            <w:tcW w:w="1131" w:type="dxa"/>
            <w:vAlign w:val="center"/>
          </w:tcPr>
          <w:p w14:paraId="6F7635F1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5005A2F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9908BD4" w14:textId="77777777" w:rsidR="00641F5A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5950F3D2" w14:textId="77777777" w:rsidR="00641F5A" w:rsidRDefault="00000000">
            <w:pPr>
              <w:jc w:val="right"/>
            </w:pPr>
            <w:r>
              <w:t>36.467</w:t>
            </w:r>
          </w:p>
        </w:tc>
      </w:tr>
      <w:tr w:rsidR="00641F5A" w14:paraId="4F71D9E7" w14:textId="77777777">
        <w:tc>
          <w:tcPr>
            <w:tcW w:w="2263" w:type="dxa"/>
            <w:shd w:val="clear" w:color="auto" w:fill="E6E6E6"/>
            <w:vAlign w:val="center"/>
          </w:tcPr>
          <w:p w14:paraId="3EA6A029" w14:textId="77777777" w:rsidR="00641F5A" w:rsidRDefault="00000000">
            <w:r>
              <w:t>岩棉板</w:t>
            </w:r>
            <w:r>
              <w:t>(</w:t>
            </w:r>
            <w:r>
              <w:t>毡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195B2721" w14:textId="77777777" w:rsidR="00641F5A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58F8D57C" w14:textId="77777777" w:rsidR="00641F5A" w:rsidRDefault="00000000">
            <w:pPr>
              <w:jc w:val="right"/>
            </w:pPr>
            <w:r>
              <w:t>27.56</w:t>
            </w:r>
          </w:p>
        </w:tc>
        <w:tc>
          <w:tcPr>
            <w:tcW w:w="1131" w:type="dxa"/>
            <w:vAlign w:val="center"/>
          </w:tcPr>
          <w:p w14:paraId="5D22CE3C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B4ECBFC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8F44383" w14:textId="77777777" w:rsidR="00641F5A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0DCEBE94" w14:textId="77777777" w:rsidR="00641F5A" w:rsidRDefault="00000000">
            <w:pPr>
              <w:jc w:val="right"/>
            </w:pPr>
            <w:r>
              <w:t>14.717</w:t>
            </w:r>
          </w:p>
        </w:tc>
      </w:tr>
      <w:tr w:rsidR="00641F5A" w14:paraId="75BFBA8D" w14:textId="77777777">
        <w:tc>
          <w:tcPr>
            <w:tcW w:w="2263" w:type="dxa"/>
            <w:shd w:val="clear" w:color="auto" w:fill="E6E6E6"/>
            <w:vAlign w:val="center"/>
          </w:tcPr>
          <w:p w14:paraId="5DC15E37" w14:textId="77777777" w:rsidR="00641F5A" w:rsidRDefault="00000000">
            <w:r>
              <w:t>岩棉板（夏热冬冷地区）</w:t>
            </w:r>
          </w:p>
        </w:tc>
        <w:tc>
          <w:tcPr>
            <w:tcW w:w="696" w:type="dxa"/>
            <w:vAlign w:val="center"/>
          </w:tcPr>
          <w:p w14:paraId="5E484204" w14:textId="77777777" w:rsidR="00641F5A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5196BB9" w14:textId="77777777" w:rsidR="00641F5A" w:rsidRDefault="00000000">
            <w:pPr>
              <w:jc w:val="right"/>
            </w:pPr>
            <w:r>
              <w:t>0.70</w:t>
            </w:r>
          </w:p>
        </w:tc>
        <w:tc>
          <w:tcPr>
            <w:tcW w:w="1131" w:type="dxa"/>
            <w:vAlign w:val="center"/>
          </w:tcPr>
          <w:p w14:paraId="0B464AA3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2AA0C0F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09D61CE" w14:textId="77777777" w:rsidR="00641F5A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60BE0B2D" w14:textId="77777777" w:rsidR="00641F5A" w:rsidRDefault="00000000">
            <w:pPr>
              <w:jc w:val="right"/>
            </w:pPr>
            <w:r>
              <w:t>0.374</w:t>
            </w:r>
          </w:p>
        </w:tc>
      </w:tr>
      <w:tr w:rsidR="00641F5A" w14:paraId="643A8A7E" w14:textId="77777777">
        <w:tc>
          <w:tcPr>
            <w:tcW w:w="2263" w:type="dxa"/>
            <w:shd w:val="clear" w:color="auto" w:fill="E6E6E6"/>
            <w:vAlign w:val="center"/>
          </w:tcPr>
          <w:p w14:paraId="5764A111" w14:textId="77777777" w:rsidR="00641F5A" w:rsidRDefault="00000000">
            <w:r>
              <w:t>砌块</w:t>
            </w:r>
          </w:p>
        </w:tc>
        <w:tc>
          <w:tcPr>
            <w:tcW w:w="696" w:type="dxa"/>
            <w:vAlign w:val="center"/>
          </w:tcPr>
          <w:p w14:paraId="4A83EE1B" w14:textId="77777777" w:rsidR="00641F5A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42524EFC" w14:textId="77777777" w:rsidR="00641F5A" w:rsidRDefault="00000000">
            <w:pPr>
              <w:jc w:val="right"/>
            </w:pPr>
            <w:r>
              <w:t>220.88</w:t>
            </w:r>
          </w:p>
        </w:tc>
        <w:tc>
          <w:tcPr>
            <w:tcW w:w="1131" w:type="dxa"/>
            <w:vAlign w:val="center"/>
          </w:tcPr>
          <w:p w14:paraId="6AACF6D5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88628B1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DD3C394" w14:textId="77777777" w:rsidR="00641F5A" w:rsidRDefault="00000000">
            <w:pPr>
              <w:jc w:val="right"/>
            </w:pPr>
            <w:r>
              <w:t>349</w:t>
            </w:r>
          </w:p>
        </w:tc>
        <w:tc>
          <w:tcPr>
            <w:tcW w:w="1239" w:type="dxa"/>
            <w:vAlign w:val="center"/>
          </w:tcPr>
          <w:p w14:paraId="6002BDDC" w14:textId="77777777" w:rsidR="00641F5A" w:rsidRDefault="00000000">
            <w:pPr>
              <w:jc w:val="right"/>
            </w:pPr>
            <w:r>
              <w:t>77.087</w:t>
            </w:r>
          </w:p>
        </w:tc>
      </w:tr>
      <w:tr w:rsidR="00641F5A" w14:paraId="422048CD" w14:textId="77777777">
        <w:tc>
          <w:tcPr>
            <w:tcW w:w="2263" w:type="dxa"/>
            <w:shd w:val="clear" w:color="auto" w:fill="E6E6E6"/>
            <w:vAlign w:val="center"/>
          </w:tcPr>
          <w:p w14:paraId="34E0015B" w14:textId="77777777" w:rsidR="00641F5A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14:paraId="10A0C406" w14:textId="77777777" w:rsidR="00641F5A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28CC3FE" w14:textId="77777777" w:rsidR="00641F5A" w:rsidRDefault="00000000">
            <w:pPr>
              <w:jc w:val="right"/>
            </w:pPr>
            <w:r>
              <w:t>199.06</w:t>
            </w:r>
          </w:p>
        </w:tc>
        <w:tc>
          <w:tcPr>
            <w:tcW w:w="1131" w:type="dxa"/>
            <w:vAlign w:val="center"/>
          </w:tcPr>
          <w:p w14:paraId="6D47A862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113B1E2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B9C2CCE" w14:textId="77777777" w:rsidR="00641F5A" w:rsidRDefault="00000000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14:paraId="516F9E7F" w14:textId="77777777" w:rsidR="00641F5A" w:rsidRDefault="00000000">
            <w:pPr>
              <w:jc w:val="right"/>
            </w:pPr>
            <w:r>
              <w:t>66.884</w:t>
            </w:r>
          </w:p>
        </w:tc>
      </w:tr>
      <w:tr w:rsidR="00641F5A" w14:paraId="18FAD86E" w14:textId="77777777">
        <w:tc>
          <w:tcPr>
            <w:tcW w:w="2263" w:type="dxa"/>
            <w:shd w:val="clear" w:color="auto" w:fill="E6E6E6"/>
            <w:vAlign w:val="center"/>
          </w:tcPr>
          <w:p w14:paraId="6B95B211" w14:textId="77777777" w:rsidR="00641F5A" w:rsidRDefault="00000000">
            <w:r>
              <w:t>隔热多腔封闭金属框</w:t>
            </w:r>
            <w:r>
              <w:t>+</w:t>
            </w:r>
            <w:r>
              <w:t>中空玻</w:t>
            </w:r>
            <w:r>
              <w:t>(6mm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68DD2EF5" w14:textId="77777777" w:rsidR="00641F5A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085F65B8" w14:textId="77777777" w:rsidR="00641F5A" w:rsidRDefault="00000000">
            <w:pPr>
              <w:jc w:val="right"/>
            </w:pPr>
            <w:r>
              <w:t>555.56</w:t>
            </w:r>
          </w:p>
        </w:tc>
        <w:tc>
          <w:tcPr>
            <w:tcW w:w="1131" w:type="dxa"/>
            <w:vAlign w:val="center"/>
          </w:tcPr>
          <w:p w14:paraId="4ECDE8DC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C6B0F6C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23B715C" w14:textId="77777777" w:rsidR="00641F5A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7D78A910" w14:textId="77777777" w:rsidR="00641F5A" w:rsidRDefault="00000000">
            <w:pPr>
              <w:jc w:val="right"/>
            </w:pPr>
            <w:r>
              <w:t>71.945</w:t>
            </w:r>
          </w:p>
        </w:tc>
      </w:tr>
      <w:tr w:rsidR="00641F5A" w14:paraId="6E87D998" w14:textId="77777777">
        <w:tc>
          <w:tcPr>
            <w:tcW w:w="2263" w:type="dxa"/>
            <w:shd w:val="clear" w:color="auto" w:fill="E6E6E6"/>
            <w:vAlign w:val="center"/>
          </w:tcPr>
          <w:p w14:paraId="6A4DB320" w14:textId="77777777" w:rsidR="00641F5A" w:rsidRDefault="00000000">
            <w:r>
              <w:t>金属三防门</w:t>
            </w:r>
          </w:p>
        </w:tc>
        <w:tc>
          <w:tcPr>
            <w:tcW w:w="696" w:type="dxa"/>
            <w:vAlign w:val="center"/>
          </w:tcPr>
          <w:p w14:paraId="41DDB12F" w14:textId="77777777" w:rsidR="00641F5A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70E33AC1" w14:textId="77777777" w:rsidR="00641F5A" w:rsidRDefault="00000000">
            <w:pPr>
              <w:jc w:val="right"/>
            </w:pPr>
            <w:r>
              <w:t>20.28</w:t>
            </w:r>
          </w:p>
        </w:tc>
        <w:tc>
          <w:tcPr>
            <w:tcW w:w="1131" w:type="dxa"/>
            <w:vAlign w:val="center"/>
          </w:tcPr>
          <w:p w14:paraId="5851E06B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81B4EB3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AA6FD19" w14:textId="77777777" w:rsidR="00641F5A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63487A47" w14:textId="77777777" w:rsidR="00641F5A" w:rsidRDefault="00000000">
            <w:pPr>
              <w:jc w:val="right"/>
            </w:pPr>
            <w:r>
              <w:t>0.980</w:t>
            </w:r>
          </w:p>
        </w:tc>
      </w:tr>
      <w:tr w:rsidR="00641F5A" w14:paraId="41B56F7B" w14:textId="77777777">
        <w:tc>
          <w:tcPr>
            <w:tcW w:w="2263" w:type="dxa"/>
            <w:shd w:val="clear" w:color="auto" w:fill="E6E6E6"/>
            <w:vAlign w:val="center"/>
          </w:tcPr>
          <w:p w14:paraId="6CB39A52" w14:textId="77777777" w:rsidR="00641F5A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4134309A" w14:textId="77777777" w:rsidR="00641F5A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0A3964AE" w14:textId="77777777" w:rsidR="00641F5A" w:rsidRDefault="00000000">
            <w:pPr>
              <w:jc w:val="right"/>
            </w:pPr>
            <w:r>
              <w:t>200.34</w:t>
            </w:r>
          </w:p>
        </w:tc>
        <w:tc>
          <w:tcPr>
            <w:tcW w:w="1131" w:type="dxa"/>
            <w:vAlign w:val="center"/>
          </w:tcPr>
          <w:p w14:paraId="56D82DCB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E61A2A2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2A8EB2E" w14:textId="77777777" w:rsidR="00641F5A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655324BE" w14:textId="77777777" w:rsidR="00641F5A" w:rsidRDefault="00000000">
            <w:pPr>
              <w:jc w:val="right"/>
            </w:pPr>
            <w:r>
              <w:t>9.676</w:t>
            </w:r>
          </w:p>
        </w:tc>
      </w:tr>
      <w:tr w:rsidR="00641F5A" w14:paraId="516E0F7A" w14:textId="77777777">
        <w:tc>
          <w:tcPr>
            <w:tcW w:w="2263" w:type="dxa"/>
            <w:shd w:val="clear" w:color="auto" w:fill="E6E6E6"/>
            <w:vAlign w:val="center"/>
          </w:tcPr>
          <w:p w14:paraId="68828F15" w14:textId="77777777" w:rsidR="00641F5A" w:rsidRDefault="00000000">
            <w:r>
              <w:t>陶瓷</w:t>
            </w:r>
          </w:p>
        </w:tc>
        <w:tc>
          <w:tcPr>
            <w:tcW w:w="696" w:type="dxa"/>
            <w:vAlign w:val="center"/>
          </w:tcPr>
          <w:p w14:paraId="73B80AD1" w14:textId="77777777" w:rsidR="00641F5A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7683ED3B" w14:textId="77777777" w:rsidR="00641F5A" w:rsidRDefault="00000000">
            <w:pPr>
              <w:jc w:val="right"/>
            </w:pPr>
            <w:r>
              <w:t>3255.89</w:t>
            </w:r>
          </w:p>
        </w:tc>
        <w:tc>
          <w:tcPr>
            <w:tcW w:w="1131" w:type="dxa"/>
            <w:vAlign w:val="center"/>
          </w:tcPr>
          <w:p w14:paraId="3E30F3A2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6FF69C9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F8A3F5A" w14:textId="77777777" w:rsidR="00641F5A" w:rsidRDefault="00000000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14:paraId="35AD38F0" w14:textId="77777777" w:rsidR="00641F5A" w:rsidRDefault="00000000">
            <w:pPr>
              <w:jc w:val="right"/>
            </w:pPr>
            <w:r>
              <w:t>63.490</w:t>
            </w:r>
          </w:p>
        </w:tc>
      </w:tr>
      <w:tr w:rsidR="00641F5A" w14:paraId="46423823" w14:textId="77777777">
        <w:tc>
          <w:tcPr>
            <w:tcW w:w="2263" w:type="dxa"/>
            <w:shd w:val="clear" w:color="auto" w:fill="E6E6E6"/>
            <w:vAlign w:val="center"/>
          </w:tcPr>
          <w:p w14:paraId="06548F52" w14:textId="77777777" w:rsidR="00641F5A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750AE1A7" w14:textId="77777777" w:rsidR="00641F5A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D7FAB98" w14:textId="77777777" w:rsidR="00641F5A" w:rsidRDefault="00000000">
            <w:pPr>
              <w:jc w:val="right"/>
            </w:pPr>
            <w:r>
              <w:t>24.54</w:t>
            </w:r>
          </w:p>
        </w:tc>
        <w:tc>
          <w:tcPr>
            <w:tcW w:w="1131" w:type="dxa"/>
            <w:vAlign w:val="center"/>
          </w:tcPr>
          <w:p w14:paraId="65E6BDA8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006D542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1302F27" w14:textId="77777777" w:rsidR="00641F5A" w:rsidRDefault="00000000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14:paraId="308DAD68" w14:textId="77777777" w:rsidR="00641F5A" w:rsidRDefault="00000000">
            <w:pPr>
              <w:jc w:val="right"/>
            </w:pPr>
            <w:r>
              <w:t>160.737</w:t>
            </w:r>
          </w:p>
        </w:tc>
      </w:tr>
      <w:tr w:rsidR="00641F5A" w14:paraId="266EC3E3" w14:textId="77777777">
        <w:tc>
          <w:tcPr>
            <w:tcW w:w="2263" w:type="dxa"/>
            <w:shd w:val="clear" w:color="auto" w:fill="E6E6E6"/>
            <w:vAlign w:val="center"/>
          </w:tcPr>
          <w:p w14:paraId="75707562" w14:textId="77777777" w:rsidR="00641F5A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765430E0" w14:textId="77777777" w:rsidR="00641F5A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16E40062" w14:textId="77777777" w:rsidR="00641F5A" w:rsidRDefault="00000000">
            <w:pPr>
              <w:jc w:val="right"/>
            </w:pPr>
            <w:r>
              <w:t>226.33</w:t>
            </w:r>
          </w:p>
        </w:tc>
        <w:tc>
          <w:tcPr>
            <w:tcW w:w="1131" w:type="dxa"/>
            <w:vAlign w:val="center"/>
          </w:tcPr>
          <w:p w14:paraId="43EF5E95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10C4FB2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05A4A23" w14:textId="77777777" w:rsidR="00641F5A" w:rsidRDefault="00000000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14:paraId="02DAFED4" w14:textId="77777777" w:rsidR="00641F5A" w:rsidRDefault="00000000">
            <w:pPr>
              <w:jc w:val="right"/>
            </w:pPr>
            <w:r>
              <w:t>21.298</w:t>
            </w:r>
          </w:p>
        </w:tc>
      </w:tr>
      <w:tr w:rsidR="00641F5A" w14:paraId="706A8903" w14:textId="77777777">
        <w:tc>
          <w:tcPr>
            <w:tcW w:w="2263" w:type="dxa"/>
            <w:shd w:val="clear" w:color="auto" w:fill="E6E6E6"/>
            <w:vAlign w:val="center"/>
          </w:tcPr>
          <w:p w14:paraId="025DB024" w14:textId="77777777" w:rsidR="00641F5A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5F3B02EF" w14:textId="77777777" w:rsidR="00641F5A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75EC6AF5" w14:textId="77777777" w:rsidR="00641F5A" w:rsidRDefault="00000000">
            <w:pPr>
              <w:jc w:val="right"/>
            </w:pPr>
            <w:r>
              <w:t>3272.25</w:t>
            </w:r>
          </w:p>
        </w:tc>
        <w:tc>
          <w:tcPr>
            <w:tcW w:w="1131" w:type="dxa"/>
            <w:vAlign w:val="center"/>
          </w:tcPr>
          <w:p w14:paraId="09D02B93" w14:textId="77777777" w:rsidR="00641F5A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2244F8B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60C3043" w14:textId="77777777" w:rsidR="00641F5A" w:rsidRDefault="00000000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14:paraId="6CA4269F" w14:textId="77777777" w:rsidR="00641F5A" w:rsidRDefault="00000000">
            <w:pPr>
              <w:jc w:val="right"/>
            </w:pPr>
            <w:r>
              <w:t>11.780</w:t>
            </w:r>
          </w:p>
        </w:tc>
      </w:tr>
      <w:tr w:rsidR="00641F5A" w14:paraId="7BABBD8D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42171D9E" w14:textId="77777777" w:rsidR="00641F5A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0BD81509" w14:textId="77777777" w:rsidR="00641F5A" w:rsidRDefault="00000000">
            <w:pPr>
              <w:jc w:val="right"/>
            </w:pPr>
            <w:r>
              <w:t>1960.468</w:t>
            </w:r>
          </w:p>
        </w:tc>
      </w:tr>
    </w:tbl>
    <w:p w14:paraId="0693CEC6" w14:textId="77777777" w:rsidR="00641F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9" w:name="_Toc8785"/>
      <w:r>
        <w:rPr>
          <w:color w:val="000000"/>
        </w:rPr>
        <w:lastRenderedPageBreak/>
        <w:t>建材运输阶段</w:t>
      </w:r>
      <w:bookmarkEnd w:id="79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641F5A" w14:paraId="27A9590B" w14:textId="77777777">
        <w:tc>
          <w:tcPr>
            <w:tcW w:w="2671" w:type="dxa"/>
            <w:shd w:val="clear" w:color="auto" w:fill="E6E6E6"/>
            <w:vAlign w:val="center"/>
          </w:tcPr>
          <w:p w14:paraId="6F7041D7" w14:textId="77777777" w:rsidR="00641F5A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09AD2FC" w14:textId="77777777" w:rsidR="00641F5A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9CED62" w14:textId="77777777" w:rsidR="00641F5A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54B884B" w14:textId="77777777" w:rsidR="00641F5A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2DB867DC" w14:textId="77777777" w:rsidR="00641F5A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67528C2" w14:textId="77777777" w:rsidR="00641F5A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641F5A" w14:paraId="3B3840EF" w14:textId="77777777">
        <w:tc>
          <w:tcPr>
            <w:tcW w:w="2671" w:type="dxa"/>
            <w:shd w:val="clear" w:color="auto" w:fill="E6E6E6"/>
            <w:vAlign w:val="center"/>
          </w:tcPr>
          <w:p w14:paraId="26C9C82D" w14:textId="77777777" w:rsidR="00641F5A" w:rsidRDefault="00000000">
            <w:r>
              <w:t>混凝土</w:t>
            </w:r>
          </w:p>
        </w:tc>
        <w:tc>
          <w:tcPr>
            <w:tcW w:w="1262" w:type="dxa"/>
            <w:vAlign w:val="center"/>
          </w:tcPr>
          <w:p w14:paraId="26111D46" w14:textId="77777777" w:rsidR="00641F5A" w:rsidRDefault="00000000">
            <w:pPr>
              <w:jc w:val="right"/>
            </w:pPr>
            <w:r>
              <w:t>4015.70</w:t>
            </w:r>
          </w:p>
        </w:tc>
        <w:tc>
          <w:tcPr>
            <w:tcW w:w="1131" w:type="dxa"/>
            <w:vAlign w:val="center"/>
          </w:tcPr>
          <w:p w14:paraId="799CBF5F" w14:textId="77777777" w:rsidR="00641F5A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0D66A184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54EFE20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277DBCE" w14:textId="77777777" w:rsidR="00641F5A" w:rsidRDefault="00000000">
            <w:pPr>
              <w:jc w:val="right"/>
            </w:pPr>
            <w:r>
              <w:t>18.472</w:t>
            </w:r>
          </w:p>
        </w:tc>
      </w:tr>
      <w:tr w:rsidR="00641F5A" w14:paraId="33DD37FB" w14:textId="77777777">
        <w:tc>
          <w:tcPr>
            <w:tcW w:w="2671" w:type="dxa"/>
            <w:shd w:val="clear" w:color="auto" w:fill="E6E6E6"/>
            <w:vAlign w:val="center"/>
          </w:tcPr>
          <w:p w14:paraId="781FD528" w14:textId="77777777" w:rsidR="00641F5A" w:rsidRDefault="00000000">
            <w:r>
              <w:t>钢筋</w:t>
            </w:r>
          </w:p>
        </w:tc>
        <w:tc>
          <w:tcPr>
            <w:tcW w:w="1262" w:type="dxa"/>
            <w:vAlign w:val="center"/>
          </w:tcPr>
          <w:p w14:paraId="7841528B" w14:textId="77777777" w:rsidR="00641F5A" w:rsidRDefault="00000000">
            <w:pPr>
              <w:jc w:val="right"/>
            </w:pPr>
            <w:r>
              <w:t>188.15</w:t>
            </w:r>
          </w:p>
        </w:tc>
        <w:tc>
          <w:tcPr>
            <w:tcW w:w="1131" w:type="dxa"/>
            <w:vAlign w:val="center"/>
          </w:tcPr>
          <w:p w14:paraId="7D0897CD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DB496AC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405206C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3B9A433" w14:textId="77777777" w:rsidR="00641F5A" w:rsidRDefault="00000000">
            <w:pPr>
              <w:jc w:val="right"/>
            </w:pPr>
            <w:r>
              <w:t>10.819</w:t>
            </w:r>
          </w:p>
        </w:tc>
      </w:tr>
      <w:tr w:rsidR="00641F5A" w14:paraId="3E4754E2" w14:textId="77777777">
        <w:tc>
          <w:tcPr>
            <w:tcW w:w="2671" w:type="dxa"/>
            <w:shd w:val="clear" w:color="auto" w:fill="E6E6E6"/>
            <w:vAlign w:val="center"/>
          </w:tcPr>
          <w:p w14:paraId="48B970F9" w14:textId="77777777" w:rsidR="00641F5A" w:rsidRDefault="00000000">
            <w:r>
              <w:t>型钢</w:t>
            </w:r>
          </w:p>
        </w:tc>
        <w:tc>
          <w:tcPr>
            <w:tcW w:w="1262" w:type="dxa"/>
            <w:vAlign w:val="center"/>
          </w:tcPr>
          <w:p w14:paraId="0D2FE3AA" w14:textId="77777777" w:rsidR="00641F5A" w:rsidRDefault="00000000">
            <w:pPr>
              <w:jc w:val="right"/>
            </w:pPr>
            <w:r>
              <w:t>35.45</w:t>
            </w:r>
          </w:p>
        </w:tc>
        <w:tc>
          <w:tcPr>
            <w:tcW w:w="1131" w:type="dxa"/>
            <w:vAlign w:val="center"/>
          </w:tcPr>
          <w:p w14:paraId="013DB71F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7A6C2E1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38F086F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1434F55" w14:textId="77777777" w:rsidR="00641F5A" w:rsidRDefault="00000000">
            <w:pPr>
              <w:jc w:val="right"/>
            </w:pPr>
            <w:r>
              <w:t>2.038</w:t>
            </w:r>
          </w:p>
        </w:tc>
      </w:tr>
      <w:tr w:rsidR="00641F5A" w14:paraId="79A8A70A" w14:textId="77777777">
        <w:tc>
          <w:tcPr>
            <w:tcW w:w="2671" w:type="dxa"/>
            <w:shd w:val="clear" w:color="auto" w:fill="E6E6E6"/>
            <w:vAlign w:val="center"/>
          </w:tcPr>
          <w:p w14:paraId="5190363F" w14:textId="77777777" w:rsidR="00641F5A" w:rsidRDefault="00000000">
            <w:r>
              <w:t>水泥</w:t>
            </w:r>
          </w:p>
        </w:tc>
        <w:tc>
          <w:tcPr>
            <w:tcW w:w="1262" w:type="dxa"/>
            <w:vAlign w:val="center"/>
          </w:tcPr>
          <w:p w14:paraId="247DE80E" w14:textId="77777777" w:rsidR="00641F5A" w:rsidRDefault="00000000">
            <w:pPr>
              <w:jc w:val="right"/>
            </w:pPr>
            <w:r>
              <w:t>103.62</w:t>
            </w:r>
          </w:p>
        </w:tc>
        <w:tc>
          <w:tcPr>
            <w:tcW w:w="1131" w:type="dxa"/>
            <w:vAlign w:val="center"/>
          </w:tcPr>
          <w:p w14:paraId="0D3C1A69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5CDDFE5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6134568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C5A923B" w14:textId="77777777" w:rsidR="00641F5A" w:rsidRDefault="00000000">
            <w:pPr>
              <w:jc w:val="right"/>
            </w:pPr>
            <w:r>
              <w:t>5.958</w:t>
            </w:r>
          </w:p>
        </w:tc>
      </w:tr>
      <w:tr w:rsidR="00641F5A" w14:paraId="1509C2EA" w14:textId="77777777">
        <w:tc>
          <w:tcPr>
            <w:tcW w:w="2671" w:type="dxa"/>
            <w:shd w:val="clear" w:color="auto" w:fill="E6E6E6"/>
            <w:vAlign w:val="center"/>
          </w:tcPr>
          <w:p w14:paraId="561D2105" w14:textId="77777777" w:rsidR="00641F5A" w:rsidRDefault="00000000">
            <w:r>
              <w:t>预拌砂浆</w:t>
            </w:r>
          </w:p>
        </w:tc>
        <w:tc>
          <w:tcPr>
            <w:tcW w:w="1262" w:type="dxa"/>
            <w:vAlign w:val="center"/>
          </w:tcPr>
          <w:p w14:paraId="3688965B" w14:textId="77777777" w:rsidR="00641F5A" w:rsidRDefault="00000000">
            <w:pPr>
              <w:jc w:val="right"/>
            </w:pPr>
            <w:r>
              <w:t>569.92</w:t>
            </w:r>
          </w:p>
        </w:tc>
        <w:tc>
          <w:tcPr>
            <w:tcW w:w="1131" w:type="dxa"/>
            <w:vAlign w:val="center"/>
          </w:tcPr>
          <w:p w14:paraId="30FCFD39" w14:textId="77777777" w:rsidR="00641F5A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748B3737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BD22C13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8F18860" w14:textId="77777777" w:rsidR="00641F5A" w:rsidRDefault="00000000">
            <w:pPr>
              <w:jc w:val="right"/>
            </w:pPr>
            <w:r>
              <w:t>2.622</w:t>
            </w:r>
          </w:p>
        </w:tc>
      </w:tr>
      <w:tr w:rsidR="00641F5A" w14:paraId="61BC616D" w14:textId="77777777">
        <w:tc>
          <w:tcPr>
            <w:tcW w:w="2671" w:type="dxa"/>
            <w:shd w:val="clear" w:color="auto" w:fill="E6E6E6"/>
            <w:vAlign w:val="center"/>
          </w:tcPr>
          <w:p w14:paraId="32873E09" w14:textId="77777777" w:rsidR="00641F5A" w:rsidRDefault="00000000">
            <w:r>
              <w:t>砂</w:t>
            </w:r>
          </w:p>
        </w:tc>
        <w:tc>
          <w:tcPr>
            <w:tcW w:w="1262" w:type="dxa"/>
            <w:vAlign w:val="center"/>
          </w:tcPr>
          <w:p w14:paraId="0963AD80" w14:textId="77777777" w:rsidR="00641F5A" w:rsidRDefault="00000000">
            <w:pPr>
              <w:jc w:val="right"/>
            </w:pPr>
            <w:r>
              <w:t>231.24</w:t>
            </w:r>
          </w:p>
        </w:tc>
        <w:tc>
          <w:tcPr>
            <w:tcW w:w="1131" w:type="dxa"/>
            <w:vAlign w:val="center"/>
          </w:tcPr>
          <w:p w14:paraId="5003ACE3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80C72CE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09D29B8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8564C5D" w14:textId="77777777" w:rsidR="00641F5A" w:rsidRDefault="00000000">
            <w:pPr>
              <w:jc w:val="right"/>
            </w:pPr>
            <w:r>
              <w:t>13.296</w:t>
            </w:r>
          </w:p>
        </w:tc>
      </w:tr>
      <w:tr w:rsidR="00641F5A" w14:paraId="749979BA" w14:textId="77777777">
        <w:tc>
          <w:tcPr>
            <w:tcW w:w="2671" w:type="dxa"/>
            <w:shd w:val="clear" w:color="auto" w:fill="E6E6E6"/>
            <w:vAlign w:val="center"/>
          </w:tcPr>
          <w:p w14:paraId="12F2840B" w14:textId="77777777" w:rsidR="00641F5A" w:rsidRDefault="00000000">
            <w:r>
              <w:t>挤塑聚苯板（</w:t>
            </w:r>
            <w:r>
              <w:t>XPS</w:t>
            </w:r>
            <w:r>
              <w:t>）</w:t>
            </w:r>
          </w:p>
        </w:tc>
        <w:tc>
          <w:tcPr>
            <w:tcW w:w="1262" w:type="dxa"/>
            <w:vAlign w:val="center"/>
          </w:tcPr>
          <w:p w14:paraId="7CC04D9E" w14:textId="77777777" w:rsidR="00641F5A" w:rsidRDefault="00000000">
            <w:pPr>
              <w:jc w:val="right"/>
            </w:pPr>
            <w:r>
              <w:t>1.63</w:t>
            </w:r>
          </w:p>
        </w:tc>
        <w:tc>
          <w:tcPr>
            <w:tcW w:w="1131" w:type="dxa"/>
            <w:vAlign w:val="center"/>
          </w:tcPr>
          <w:p w14:paraId="786EAC5E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8D789A9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FC8E772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963CC18" w14:textId="77777777" w:rsidR="00641F5A" w:rsidRDefault="00000000">
            <w:pPr>
              <w:jc w:val="right"/>
            </w:pPr>
            <w:r>
              <w:t>0.094</w:t>
            </w:r>
          </w:p>
        </w:tc>
      </w:tr>
      <w:tr w:rsidR="00641F5A" w14:paraId="79013783" w14:textId="77777777">
        <w:tc>
          <w:tcPr>
            <w:tcW w:w="2671" w:type="dxa"/>
            <w:shd w:val="clear" w:color="auto" w:fill="E6E6E6"/>
            <w:vAlign w:val="center"/>
          </w:tcPr>
          <w:p w14:paraId="3EDFB993" w14:textId="77777777" w:rsidR="00641F5A" w:rsidRDefault="00000000">
            <w:r>
              <w:t>泡沫玻璃保温板</w:t>
            </w:r>
            <w:r>
              <w:t>Ⅰ</w:t>
            </w:r>
            <w:r>
              <w:t>型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7DF108C" w14:textId="77777777" w:rsidR="00641F5A" w:rsidRDefault="00000000">
            <w:pPr>
              <w:jc w:val="right"/>
            </w:pPr>
            <w:r>
              <w:t>9.56</w:t>
            </w:r>
          </w:p>
        </w:tc>
        <w:tc>
          <w:tcPr>
            <w:tcW w:w="1131" w:type="dxa"/>
            <w:vAlign w:val="center"/>
          </w:tcPr>
          <w:p w14:paraId="338AA406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8C359DC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95B4B67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E687946" w14:textId="77777777" w:rsidR="00641F5A" w:rsidRDefault="00000000">
            <w:pPr>
              <w:jc w:val="right"/>
            </w:pPr>
            <w:r>
              <w:t>0.550</w:t>
            </w:r>
          </w:p>
        </w:tc>
      </w:tr>
      <w:tr w:rsidR="00641F5A" w14:paraId="6D84E145" w14:textId="77777777">
        <w:tc>
          <w:tcPr>
            <w:tcW w:w="2671" w:type="dxa"/>
            <w:shd w:val="clear" w:color="auto" w:fill="E6E6E6"/>
            <w:vAlign w:val="center"/>
          </w:tcPr>
          <w:p w14:paraId="3EBB8890" w14:textId="77777777" w:rsidR="00641F5A" w:rsidRDefault="00000000">
            <w:r>
              <w:t>岩棉板</w:t>
            </w:r>
            <w:r>
              <w:t>(</w:t>
            </w:r>
            <w:r>
              <w:t>毡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B72CC69" w14:textId="77777777" w:rsidR="00641F5A" w:rsidRDefault="00000000">
            <w:pPr>
              <w:jc w:val="right"/>
            </w:pPr>
            <w:r>
              <w:t>4.13</w:t>
            </w:r>
          </w:p>
        </w:tc>
        <w:tc>
          <w:tcPr>
            <w:tcW w:w="1131" w:type="dxa"/>
            <w:vAlign w:val="center"/>
          </w:tcPr>
          <w:p w14:paraId="3E18B8A7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570B6B5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01E2800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FF17791" w14:textId="77777777" w:rsidR="00641F5A" w:rsidRDefault="00000000">
            <w:pPr>
              <w:jc w:val="right"/>
            </w:pPr>
            <w:r>
              <w:t>0.237</w:t>
            </w:r>
          </w:p>
        </w:tc>
      </w:tr>
      <w:tr w:rsidR="00641F5A" w14:paraId="7DC848EA" w14:textId="77777777">
        <w:tc>
          <w:tcPr>
            <w:tcW w:w="2671" w:type="dxa"/>
            <w:shd w:val="clear" w:color="auto" w:fill="E6E6E6"/>
            <w:vAlign w:val="center"/>
          </w:tcPr>
          <w:p w14:paraId="1DC30DFA" w14:textId="77777777" w:rsidR="00641F5A" w:rsidRDefault="00000000">
            <w:r>
              <w:t>岩棉板（夏热冬冷地区）</w:t>
            </w:r>
          </w:p>
        </w:tc>
        <w:tc>
          <w:tcPr>
            <w:tcW w:w="1262" w:type="dxa"/>
            <w:vAlign w:val="center"/>
          </w:tcPr>
          <w:p w14:paraId="5EFBF7AD" w14:textId="77777777" w:rsidR="00641F5A" w:rsidRDefault="00000000">
            <w:pPr>
              <w:jc w:val="right"/>
            </w:pPr>
            <w:r>
              <w:t>0.10</w:t>
            </w:r>
          </w:p>
        </w:tc>
        <w:tc>
          <w:tcPr>
            <w:tcW w:w="1131" w:type="dxa"/>
            <w:vAlign w:val="center"/>
          </w:tcPr>
          <w:p w14:paraId="0359891C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CEDA1CF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365433C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ED1481D" w14:textId="77777777" w:rsidR="00641F5A" w:rsidRDefault="00000000">
            <w:pPr>
              <w:jc w:val="right"/>
            </w:pPr>
            <w:r>
              <w:t>0.006</w:t>
            </w:r>
          </w:p>
        </w:tc>
      </w:tr>
      <w:tr w:rsidR="00641F5A" w14:paraId="0665171C" w14:textId="77777777">
        <w:tc>
          <w:tcPr>
            <w:tcW w:w="2671" w:type="dxa"/>
            <w:shd w:val="clear" w:color="auto" w:fill="E6E6E6"/>
            <w:vAlign w:val="center"/>
          </w:tcPr>
          <w:p w14:paraId="07A224AF" w14:textId="77777777" w:rsidR="00641F5A" w:rsidRDefault="00000000">
            <w:r>
              <w:t>砌块</w:t>
            </w:r>
          </w:p>
        </w:tc>
        <w:tc>
          <w:tcPr>
            <w:tcW w:w="1262" w:type="dxa"/>
            <w:vAlign w:val="center"/>
          </w:tcPr>
          <w:p w14:paraId="726601CC" w14:textId="77777777" w:rsidR="00641F5A" w:rsidRDefault="00000000">
            <w:pPr>
              <w:jc w:val="right"/>
            </w:pPr>
            <w:r>
              <w:t>220.88</w:t>
            </w:r>
          </w:p>
        </w:tc>
        <w:tc>
          <w:tcPr>
            <w:tcW w:w="1131" w:type="dxa"/>
            <w:vAlign w:val="center"/>
          </w:tcPr>
          <w:p w14:paraId="4E5FE01A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F251BFD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DAF8AE1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26FCF01" w14:textId="77777777" w:rsidR="00641F5A" w:rsidRDefault="00000000">
            <w:pPr>
              <w:jc w:val="right"/>
            </w:pPr>
            <w:r>
              <w:t>12.701</w:t>
            </w:r>
          </w:p>
        </w:tc>
      </w:tr>
      <w:tr w:rsidR="00641F5A" w14:paraId="2255CD3F" w14:textId="77777777">
        <w:tc>
          <w:tcPr>
            <w:tcW w:w="2671" w:type="dxa"/>
            <w:shd w:val="clear" w:color="auto" w:fill="E6E6E6"/>
            <w:vAlign w:val="center"/>
          </w:tcPr>
          <w:p w14:paraId="6F34340F" w14:textId="77777777" w:rsidR="00641F5A" w:rsidRDefault="00000000">
            <w:r>
              <w:t>砖</w:t>
            </w:r>
          </w:p>
        </w:tc>
        <w:tc>
          <w:tcPr>
            <w:tcW w:w="1262" w:type="dxa"/>
            <w:vAlign w:val="center"/>
          </w:tcPr>
          <w:p w14:paraId="40BE07B4" w14:textId="77777777" w:rsidR="00641F5A" w:rsidRDefault="00000000">
            <w:pPr>
              <w:jc w:val="right"/>
            </w:pPr>
            <w:r>
              <w:t>288.64</w:t>
            </w:r>
          </w:p>
        </w:tc>
        <w:tc>
          <w:tcPr>
            <w:tcW w:w="1131" w:type="dxa"/>
            <w:vAlign w:val="center"/>
          </w:tcPr>
          <w:p w14:paraId="553A5FBA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B774C85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ABF5E02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A866ECF" w14:textId="77777777" w:rsidR="00641F5A" w:rsidRDefault="00000000">
            <w:pPr>
              <w:jc w:val="right"/>
            </w:pPr>
            <w:r>
              <w:t>16.597</w:t>
            </w:r>
          </w:p>
        </w:tc>
      </w:tr>
      <w:tr w:rsidR="00641F5A" w14:paraId="306FC67F" w14:textId="77777777">
        <w:tc>
          <w:tcPr>
            <w:tcW w:w="2671" w:type="dxa"/>
            <w:shd w:val="clear" w:color="auto" w:fill="E6E6E6"/>
            <w:vAlign w:val="center"/>
          </w:tcPr>
          <w:p w14:paraId="50AFBFC1" w14:textId="77777777" w:rsidR="00641F5A" w:rsidRDefault="00000000">
            <w:r>
              <w:t>隔热多腔封闭金属框</w:t>
            </w:r>
            <w:r>
              <w:t>+</w:t>
            </w:r>
            <w:r>
              <w:t>中空玻</w:t>
            </w:r>
            <w:r>
              <w:t>(6mm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15C2F1A" w14:textId="77777777" w:rsidR="00641F5A" w:rsidRDefault="00000000">
            <w:pPr>
              <w:jc w:val="right"/>
            </w:pPr>
            <w:r>
              <w:t>11.11</w:t>
            </w:r>
          </w:p>
        </w:tc>
        <w:tc>
          <w:tcPr>
            <w:tcW w:w="1131" w:type="dxa"/>
            <w:vAlign w:val="center"/>
          </w:tcPr>
          <w:p w14:paraId="48879FB5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606C37E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C866476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AC8B25F" w14:textId="77777777" w:rsidR="00641F5A" w:rsidRDefault="00000000">
            <w:pPr>
              <w:jc w:val="right"/>
            </w:pPr>
            <w:r>
              <w:t>0.639</w:t>
            </w:r>
          </w:p>
        </w:tc>
      </w:tr>
      <w:tr w:rsidR="00641F5A" w14:paraId="6FE2EE94" w14:textId="77777777">
        <w:tc>
          <w:tcPr>
            <w:tcW w:w="2671" w:type="dxa"/>
            <w:shd w:val="clear" w:color="auto" w:fill="E6E6E6"/>
            <w:vAlign w:val="center"/>
          </w:tcPr>
          <w:p w14:paraId="4B1EC3D6" w14:textId="77777777" w:rsidR="00641F5A" w:rsidRDefault="00000000">
            <w:r>
              <w:t>金属三防门</w:t>
            </w:r>
          </w:p>
        </w:tc>
        <w:tc>
          <w:tcPr>
            <w:tcW w:w="1262" w:type="dxa"/>
            <w:vAlign w:val="center"/>
          </w:tcPr>
          <w:p w14:paraId="764BD071" w14:textId="77777777" w:rsidR="00641F5A" w:rsidRDefault="00000000">
            <w:pPr>
              <w:jc w:val="right"/>
            </w:pPr>
            <w:r>
              <w:t>0.61</w:t>
            </w:r>
          </w:p>
        </w:tc>
        <w:tc>
          <w:tcPr>
            <w:tcW w:w="1131" w:type="dxa"/>
            <w:vAlign w:val="center"/>
          </w:tcPr>
          <w:p w14:paraId="558867E0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D05DAB5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4A445E5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D1A2AA5" w14:textId="77777777" w:rsidR="00641F5A" w:rsidRDefault="00000000">
            <w:pPr>
              <w:jc w:val="right"/>
            </w:pPr>
            <w:r>
              <w:t>0.035</w:t>
            </w:r>
          </w:p>
        </w:tc>
      </w:tr>
      <w:tr w:rsidR="00641F5A" w14:paraId="228672BA" w14:textId="77777777">
        <w:tc>
          <w:tcPr>
            <w:tcW w:w="2671" w:type="dxa"/>
            <w:shd w:val="clear" w:color="auto" w:fill="E6E6E6"/>
            <w:vAlign w:val="center"/>
          </w:tcPr>
          <w:p w14:paraId="6FE7A0AB" w14:textId="77777777" w:rsidR="00641F5A" w:rsidRDefault="00000000">
            <w:r>
              <w:t>内门</w:t>
            </w:r>
          </w:p>
        </w:tc>
        <w:tc>
          <w:tcPr>
            <w:tcW w:w="1262" w:type="dxa"/>
            <w:vAlign w:val="center"/>
          </w:tcPr>
          <w:p w14:paraId="240BB888" w14:textId="77777777" w:rsidR="00641F5A" w:rsidRDefault="00000000">
            <w:pPr>
              <w:jc w:val="right"/>
            </w:pPr>
            <w:r>
              <w:t>6.01</w:t>
            </w:r>
          </w:p>
        </w:tc>
        <w:tc>
          <w:tcPr>
            <w:tcW w:w="1131" w:type="dxa"/>
            <w:vAlign w:val="center"/>
          </w:tcPr>
          <w:p w14:paraId="70B30F59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060B049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857AA2D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6284908" w14:textId="77777777" w:rsidR="00641F5A" w:rsidRDefault="00000000">
            <w:pPr>
              <w:jc w:val="right"/>
            </w:pPr>
            <w:r>
              <w:t>0.346</w:t>
            </w:r>
          </w:p>
        </w:tc>
      </w:tr>
      <w:tr w:rsidR="00641F5A" w14:paraId="4FB30D50" w14:textId="77777777">
        <w:tc>
          <w:tcPr>
            <w:tcW w:w="2671" w:type="dxa"/>
            <w:shd w:val="clear" w:color="auto" w:fill="E6E6E6"/>
            <w:vAlign w:val="center"/>
          </w:tcPr>
          <w:p w14:paraId="1AEC139A" w14:textId="77777777" w:rsidR="00641F5A" w:rsidRDefault="00000000">
            <w:r>
              <w:t>陶瓷</w:t>
            </w:r>
          </w:p>
        </w:tc>
        <w:tc>
          <w:tcPr>
            <w:tcW w:w="1262" w:type="dxa"/>
            <w:vAlign w:val="center"/>
          </w:tcPr>
          <w:p w14:paraId="6DB8C01A" w14:textId="77777777" w:rsidR="00641F5A" w:rsidRDefault="00000000">
            <w:pPr>
              <w:jc w:val="right"/>
            </w:pPr>
            <w:r>
              <w:t>97.68</w:t>
            </w:r>
          </w:p>
        </w:tc>
        <w:tc>
          <w:tcPr>
            <w:tcW w:w="1131" w:type="dxa"/>
            <w:vAlign w:val="center"/>
          </w:tcPr>
          <w:p w14:paraId="63AE9862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C18DA05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070B34E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E9B87BD" w14:textId="77777777" w:rsidR="00641F5A" w:rsidRDefault="00000000">
            <w:pPr>
              <w:jc w:val="right"/>
            </w:pPr>
            <w:r>
              <w:t>5.617</w:t>
            </w:r>
          </w:p>
        </w:tc>
      </w:tr>
      <w:tr w:rsidR="00641F5A" w14:paraId="5E4AEF32" w14:textId="77777777">
        <w:tc>
          <w:tcPr>
            <w:tcW w:w="2671" w:type="dxa"/>
            <w:shd w:val="clear" w:color="auto" w:fill="E6E6E6"/>
            <w:vAlign w:val="center"/>
          </w:tcPr>
          <w:p w14:paraId="2312A3FC" w14:textId="77777777" w:rsidR="00641F5A" w:rsidRDefault="00000000">
            <w:r>
              <w:t>涂料</w:t>
            </w:r>
          </w:p>
        </w:tc>
        <w:tc>
          <w:tcPr>
            <w:tcW w:w="1262" w:type="dxa"/>
            <w:vAlign w:val="center"/>
          </w:tcPr>
          <w:p w14:paraId="1D29BFEF" w14:textId="77777777" w:rsidR="00641F5A" w:rsidRDefault="00000000">
            <w:pPr>
              <w:jc w:val="right"/>
            </w:pPr>
            <w:r>
              <w:t>24.54</w:t>
            </w:r>
          </w:p>
        </w:tc>
        <w:tc>
          <w:tcPr>
            <w:tcW w:w="1131" w:type="dxa"/>
            <w:vAlign w:val="center"/>
          </w:tcPr>
          <w:p w14:paraId="65B4EEF1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93F7973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323322E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848DCC9" w14:textId="77777777" w:rsidR="00641F5A" w:rsidRDefault="00000000">
            <w:pPr>
              <w:jc w:val="right"/>
            </w:pPr>
            <w:r>
              <w:t>1.411</w:t>
            </w:r>
          </w:p>
        </w:tc>
      </w:tr>
      <w:tr w:rsidR="00641F5A" w14:paraId="59CBC614" w14:textId="77777777">
        <w:tc>
          <w:tcPr>
            <w:tcW w:w="2671" w:type="dxa"/>
            <w:shd w:val="clear" w:color="auto" w:fill="E6E6E6"/>
            <w:vAlign w:val="center"/>
          </w:tcPr>
          <w:p w14:paraId="7BC74BBE" w14:textId="77777777" w:rsidR="00641F5A" w:rsidRDefault="00000000">
            <w:r>
              <w:t>电缆</w:t>
            </w:r>
          </w:p>
        </w:tc>
        <w:tc>
          <w:tcPr>
            <w:tcW w:w="1262" w:type="dxa"/>
            <w:vAlign w:val="center"/>
          </w:tcPr>
          <w:p w14:paraId="27B1BE86" w14:textId="77777777" w:rsidR="00641F5A" w:rsidRDefault="00000000">
            <w:pPr>
              <w:jc w:val="right"/>
            </w:pPr>
            <w:r>
              <w:t>0.23</w:t>
            </w:r>
          </w:p>
        </w:tc>
        <w:tc>
          <w:tcPr>
            <w:tcW w:w="1131" w:type="dxa"/>
            <w:vAlign w:val="center"/>
          </w:tcPr>
          <w:p w14:paraId="68E6CFF4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9C4A319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7B1DFA9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DDE0752" w14:textId="77777777" w:rsidR="00641F5A" w:rsidRDefault="00000000">
            <w:pPr>
              <w:jc w:val="right"/>
            </w:pPr>
            <w:r>
              <w:t>0.013</w:t>
            </w:r>
          </w:p>
        </w:tc>
      </w:tr>
      <w:tr w:rsidR="00641F5A" w14:paraId="02C19B7D" w14:textId="77777777">
        <w:tc>
          <w:tcPr>
            <w:tcW w:w="2671" w:type="dxa"/>
            <w:shd w:val="clear" w:color="auto" w:fill="E6E6E6"/>
            <w:vAlign w:val="center"/>
          </w:tcPr>
          <w:p w14:paraId="797ADFAE" w14:textId="77777777" w:rsidR="00641F5A" w:rsidRDefault="00000000">
            <w:r>
              <w:t>管材</w:t>
            </w:r>
          </w:p>
        </w:tc>
        <w:tc>
          <w:tcPr>
            <w:tcW w:w="1262" w:type="dxa"/>
            <w:vAlign w:val="center"/>
          </w:tcPr>
          <w:p w14:paraId="79E3FE0F" w14:textId="77777777" w:rsidR="00641F5A" w:rsidRDefault="00000000">
            <w:pPr>
              <w:jc w:val="right"/>
            </w:pPr>
            <w:r>
              <w:t>3.27</w:t>
            </w:r>
          </w:p>
        </w:tc>
        <w:tc>
          <w:tcPr>
            <w:tcW w:w="1131" w:type="dxa"/>
            <w:vAlign w:val="center"/>
          </w:tcPr>
          <w:p w14:paraId="3A967C5C" w14:textId="77777777" w:rsidR="00641F5A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A2DB974" w14:textId="77777777" w:rsidR="00641F5A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7305D6D" w14:textId="77777777" w:rsidR="00641F5A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57CE09C" w14:textId="77777777" w:rsidR="00641F5A" w:rsidRDefault="00000000">
            <w:pPr>
              <w:jc w:val="right"/>
            </w:pPr>
            <w:r>
              <w:t>0.188</w:t>
            </w:r>
          </w:p>
        </w:tc>
      </w:tr>
      <w:tr w:rsidR="00641F5A" w14:paraId="4D84C1CC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5876C394" w14:textId="77777777" w:rsidR="00641F5A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14:paraId="5F39F54F" w14:textId="77777777" w:rsidR="00641F5A" w:rsidRDefault="00000000">
            <w:pPr>
              <w:jc w:val="right"/>
            </w:pPr>
            <w:r>
              <w:t>91.639</w:t>
            </w:r>
          </w:p>
        </w:tc>
      </w:tr>
    </w:tbl>
    <w:p w14:paraId="790B90BD" w14:textId="77777777" w:rsidR="00641F5A" w:rsidRDefault="00000000">
      <w:pPr>
        <w:pStyle w:val="2"/>
        <w:widowControl w:val="0"/>
      </w:pPr>
      <w:bookmarkStart w:id="80" w:name="_Toc4794"/>
      <w:r>
        <w:t>建筑建造拆除碳排放</w:t>
      </w:r>
      <w:bookmarkEnd w:id="80"/>
    </w:p>
    <w:p w14:paraId="4BBC9680" w14:textId="77777777" w:rsidR="00641F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1" w:name="_Toc21345"/>
      <w:r>
        <w:rPr>
          <w:color w:val="000000"/>
        </w:rPr>
        <w:t>建筑建造</w:t>
      </w:r>
      <w:bookmarkEnd w:id="81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641F5A" w14:paraId="352796C7" w14:textId="77777777">
        <w:tc>
          <w:tcPr>
            <w:tcW w:w="1115" w:type="dxa"/>
            <w:shd w:val="clear" w:color="auto" w:fill="E6E6E6"/>
            <w:vAlign w:val="center"/>
          </w:tcPr>
          <w:p w14:paraId="1CE67F73" w14:textId="77777777" w:rsidR="00641F5A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51B4152D" w14:textId="77777777" w:rsidR="00641F5A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049D343F" w14:textId="77777777" w:rsidR="00641F5A" w:rsidRDefault="00000000">
            <w:pPr>
              <w:jc w:val="center"/>
            </w:pPr>
            <w:r>
              <w:t>建造占物化阶段比例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1DEA00A6" w14:textId="77777777" w:rsidR="00641F5A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641F5A" w14:paraId="2D71197F" w14:textId="77777777">
        <w:tc>
          <w:tcPr>
            <w:tcW w:w="1115" w:type="dxa"/>
            <w:shd w:val="clear" w:color="auto" w:fill="E6E6E6"/>
            <w:vAlign w:val="center"/>
          </w:tcPr>
          <w:p w14:paraId="4AD02C28" w14:textId="77777777" w:rsidR="00641F5A" w:rsidRDefault="00000000">
            <w:r>
              <w:t>建造阶段</w:t>
            </w:r>
          </w:p>
        </w:tc>
        <w:tc>
          <w:tcPr>
            <w:tcW w:w="3820" w:type="dxa"/>
            <w:vAlign w:val="center"/>
          </w:tcPr>
          <w:p w14:paraId="2F3AC888" w14:textId="77777777" w:rsidR="00641F5A" w:rsidRDefault="00000000">
            <w:r>
              <w:t>2160.113</w:t>
            </w:r>
          </w:p>
        </w:tc>
        <w:tc>
          <w:tcPr>
            <w:tcW w:w="2688" w:type="dxa"/>
            <w:vAlign w:val="center"/>
          </w:tcPr>
          <w:p w14:paraId="7D2BE69D" w14:textId="77777777" w:rsidR="00641F5A" w:rsidRDefault="00000000">
            <w:r>
              <w:t>0.05</w:t>
            </w:r>
          </w:p>
        </w:tc>
        <w:tc>
          <w:tcPr>
            <w:tcW w:w="1658" w:type="dxa"/>
            <w:vAlign w:val="center"/>
          </w:tcPr>
          <w:p w14:paraId="183B13BE" w14:textId="77777777" w:rsidR="00641F5A" w:rsidRDefault="00000000">
            <w:r>
              <w:t>108.006</w:t>
            </w:r>
          </w:p>
        </w:tc>
      </w:tr>
      <w:tr w:rsidR="00641F5A" w14:paraId="7AC107B7" w14:textId="77777777">
        <w:tc>
          <w:tcPr>
            <w:tcW w:w="1115" w:type="dxa"/>
            <w:shd w:val="clear" w:color="auto" w:fill="E6E6E6"/>
            <w:vAlign w:val="center"/>
          </w:tcPr>
          <w:p w14:paraId="66EBDCD3" w14:textId="77777777" w:rsidR="00641F5A" w:rsidRDefault="00000000">
            <w:r>
              <w:t>施工临时设施</w:t>
            </w:r>
          </w:p>
        </w:tc>
        <w:tc>
          <w:tcPr>
            <w:tcW w:w="6508" w:type="dxa"/>
            <w:gridSpan w:val="2"/>
            <w:shd w:val="clear" w:color="auto" w:fill="E6E6E6"/>
            <w:vAlign w:val="center"/>
          </w:tcPr>
          <w:p w14:paraId="018373A2" w14:textId="77777777" w:rsidR="00641F5A" w:rsidRDefault="00000000">
            <w:r>
              <w:t>碳排放占施工机械碳排放的比例：</w:t>
            </w:r>
            <w:r>
              <w:t>0</w:t>
            </w:r>
          </w:p>
        </w:tc>
        <w:tc>
          <w:tcPr>
            <w:tcW w:w="1658" w:type="dxa"/>
            <w:vAlign w:val="center"/>
          </w:tcPr>
          <w:p w14:paraId="2AF7AD53" w14:textId="77777777" w:rsidR="00641F5A" w:rsidRDefault="00000000">
            <w:r>
              <w:t>0.000</w:t>
            </w:r>
          </w:p>
        </w:tc>
      </w:tr>
      <w:tr w:rsidR="00641F5A" w14:paraId="4D5B3EE8" w14:textId="77777777">
        <w:tc>
          <w:tcPr>
            <w:tcW w:w="7623" w:type="dxa"/>
            <w:gridSpan w:val="3"/>
            <w:shd w:val="clear" w:color="auto" w:fill="E6E6E6"/>
            <w:vAlign w:val="center"/>
          </w:tcPr>
          <w:p w14:paraId="5A51F685" w14:textId="77777777" w:rsidR="00641F5A" w:rsidRDefault="00641F5A"/>
        </w:tc>
        <w:tc>
          <w:tcPr>
            <w:tcW w:w="1658" w:type="dxa"/>
            <w:vAlign w:val="center"/>
          </w:tcPr>
          <w:p w14:paraId="156B384A" w14:textId="77777777" w:rsidR="00641F5A" w:rsidRDefault="00000000">
            <w:r>
              <w:t>108.006</w:t>
            </w:r>
          </w:p>
        </w:tc>
      </w:tr>
    </w:tbl>
    <w:p w14:paraId="408923D2" w14:textId="77777777" w:rsidR="00641F5A" w:rsidRDefault="00000000">
      <w:pPr>
        <w:pStyle w:val="3"/>
        <w:rPr>
          <w:rFonts w:hint="eastAsia"/>
        </w:rPr>
      </w:pPr>
      <w:bookmarkStart w:id="82" w:name="_Toc8121"/>
      <w:r>
        <w:t>建筑拆除</w:t>
      </w:r>
      <w:bookmarkEnd w:id="82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641F5A" w14:paraId="1D521E15" w14:textId="77777777">
        <w:tc>
          <w:tcPr>
            <w:tcW w:w="1115" w:type="dxa"/>
            <w:shd w:val="clear" w:color="auto" w:fill="E6E6E6"/>
            <w:vAlign w:val="center"/>
          </w:tcPr>
          <w:p w14:paraId="68300B73" w14:textId="77777777" w:rsidR="00641F5A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163424A7" w14:textId="77777777" w:rsidR="00641F5A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696EE764" w14:textId="77777777" w:rsidR="00641F5A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5EAFE787" w14:textId="77777777" w:rsidR="00641F5A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641F5A" w14:paraId="00C72488" w14:textId="77777777">
        <w:tc>
          <w:tcPr>
            <w:tcW w:w="1115" w:type="dxa"/>
            <w:shd w:val="clear" w:color="auto" w:fill="E6E6E6"/>
            <w:vAlign w:val="center"/>
          </w:tcPr>
          <w:p w14:paraId="7258BEA7" w14:textId="77777777" w:rsidR="00641F5A" w:rsidRDefault="00000000">
            <w:r>
              <w:t>拆除阶段</w:t>
            </w:r>
          </w:p>
        </w:tc>
        <w:tc>
          <w:tcPr>
            <w:tcW w:w="3820" w:type="dxa"/>
            <w:vAlign w:val="center"/>
          </w:tcPr>
          <w:p w14:paraId="51970141" w14:textId="77777777" w:rsidR="00641F5A" w:rsidRDefault="00000000">
            <w:r>
              <w:t>2160.113</w:t>
            </w:r>
          </w:p>
        </w:tc>
        <w:tc>
          <w:tcPr>
            <w:tcW w:w="2688" w:type="dxa"/>
            <w:vAlign w:val="center"/>
          </w:tcPr>
          <w:p w14:paraId="29180CBB" w14:textId="77777777" w:rsidR="00641F5A" w:rsidRDefault="00000000">
            <w:r>
              <w:t>0.1</w:t>
            </w:r>
          </w:p>
        </w:tc>
        <w:tc>
          <w:tcPr>
            <w:tcW w:w="1658" w:type="dxa"/>
            <w:vAlign w:val="center"/>
          </w:tcPr>
          <w:p w14:paraId="1AAD2DEA" w14:textId="77777777" w:rsidR="00641F5A" w:rsidRDefault="00000000">
            <w:r>
              <w:t>216.011</w:t>
            </w:r>
          </w:p>
        </w:tc>
      </w:tr>
    </w:tbl>
    <w:p w14:paraId="72D1238F" w14:textId="77777777" w:rsidR="00641F5A" w:rsidRDefault="00000000">
      <w:pPr>
        <w:pStyle w:val="2"/>
        <w:widowControl w:val="0"/>
      </w:pPr>
      <w:bookmarkStart w:id="83" w:name="_Toc1012"/>
      <w:r>
        <w:t>碳汇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641F5A" w14:paraId="7847D2E6" w14:textId="77777777">
        <w:tc>
          <w:tcPr>
            <w:tcW w:w="3803" w:type="dxa"/>
            <w:shd w:val="clear" w:color="auto" w:fill="E6E6E6"/>
            <w:vAlign w:val="center"/>
          </w:tcPr>
          <w:p w14:paraId="5C4E20F5" w14:textId="77777777" w:rsidR="00641F5A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3C532DB2" w14:textId="77777777" w:rsidR="00641F5A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0CE592" w14:textId="77777777" w:rsidR="00641F5A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FCFFF10" w14:textId="77777777" w:rsidR="00641F5A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978C74D" w14:textId="77777777" w:rsidR="00641F5A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982C18C" w14:textId="77777777" w:rsidR="00641F5A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641F5A" w14:paraId="336FE8B5" w14:textId="77777777">
        <w:tc>
          <w:tcPr>
            <w:tcW w:w="7950" w:type="dxa"/>
            <w:gridSpan w:val="5"/>
            <w:shd w:val="clear" w:color="auto" w:fill="E6E6E6"/>
            <w:vAlign w:val="center"/>
          </w:tcPr>
          <w:p w14:paraId="7672C6D9" w14:textId="77777777" w:rsidR="00641F5A" w:rsidRDefault="00000000">
            <w:r>
              <w:lastRenderedPageBreak/>
              <w:t>合计</w:t>
            </w:r>
          </w:p>
        </w:tc>
        <w:tc>
          <w:tcPr>
            <w:tcW w:w="1369" w:type="dxa"/>
            <w:vAlign w:val="center"/>
          </w:tcPr>
          <w:p w14:paraId="2C43786E" w14:textId="77777777" w:rsidR="00641F5A" w:rsidRDefault="00000000">
            <w:r>
              <w:t>0.000</w:t>
            </w:r>
          </w:p>
        </w:tc>
      </w:tr>
    </w:tbl>
    <w:p w14:paraId="673F2BF0" w14:textId="77777777" w:rsidR="00641F5A" w:rsidRDefault="00000000">
      <w:pPr>
        <w:pStyle w:val="2"/>
        <w:widowControl w:val="0"/>
      </w:pPr>
      <w:bookmarkStart w:id="84" w:name="_Toc24302"/>
      <w:r>
        <w:t>建筑运行碳排放</w:t>
      </w:r>
      <w:bookmarkEnd w:id="8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985"/>
        <w:gridCol w:w="1701"/>
        <w:gridCol w:w="1570"/>
      </w:tblGrid>
      <w:tr w:rsidR="00641F5A" w14:paraId="7123D971" w14:textId="77777777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7D857B43" w14:textId="77777777" w:rsidR="00641F5A" w:rsidRDefault="00000000">
            <w:pPr>
              <w:jc w:val="center"/>
              <w:rPr>
                <w:lang w:val="en-US"/>
              </w:rPr>
            </w:pPr>
            <w:bookmarkStart w:id="85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4D6BAD2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3CC9B8F8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1C9E227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8F5C6C3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67D70373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3EAC4019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641F5A" w14:paraId="37EC3406" w14:textId="77777777">
        <w:tc>
          <w:tcPr>
            <w:tcW w:w="1526" w:type="dxa"/>
            <w:vMerge w:val="restart"/>
            <w:shd w:val="clear" w:color="auto" w:fill="FFFFFF"/>
            <w:vAlign w:val="center"/>
          </w:tcPr>
          <w:p w14:paraId="0759C681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1A20FF7C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F5E97F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3B0BA8D8" w14:textId="77777777" w:rsidR="00641F5A" w:rsidRDefault="00000000">
            <w:pPr>
              <w:jc w:val="center"/>
              <w:rPr>
                <w:lang w:val="en-US"/>
              </w:rPr>
            </w:pPr>
            <w:bookmarkStart w:id="86" w:name="冷源能耗"/>
            <w:r>
              <w:rPr>
                <w:lang w:val="en-US"/>
              </w:rPr>
              <w:t>0.00</w:t>
            </w:r>
            <w:bookmarkEnd w:id="86"/>
          </w:p>
        </w:tc>
        <w:tc>
          <w:tcPr>
            <w:tcW w:w="1701" w:type="dxa"/>
            <w:vMerge w:val="restart"/>
            <w:vAlign w:val="center"/>
          </w:tcPr>
          <w:p w14:paraId="49593C1D" w14:textId="77777777" w:rsidR="00641F5A" w:rsidRDefault="00000000">
            <w:pPr>
              <w:jc w:val="center"/>
              <w:rPr>
                <w:lang w:val="en-US"/>
              </w:rPr>
            </w:pPr>
            <w:bookmarkStart w:id="87" w:name="电力CO2排放因子"/>
            <w:r>
              <w:t>0.5703</w:t>
            </w:r>
            <w:bookmarkEnd w:id="87"/>
          </w:p>
        </w:tc>
        <w:tc>
          <w:tcPr>
            <w:tcW w:w="1570" w:type="dxa"/>
            <w:vMerge w:val="restart"/>
            <w:vAlign w:val="center"/>
          </w:tcPr>
          <w:p w14:paraId="7F63EF9C" w14:textId="77777777" w:rsidR="00641F5A" w:rsidRDefault="00000000">
            <w:pPr>
              <w:jc w:val="center"/>
              <w:rPr>
                <w:lang w:val="en-US"/>
              </w:rPr>
            </w:pPr>
            <w:bookmarkStart w:id="88" w:name="空调能耗_电耗CO2排放"/>
            <w:r>
              <w:t>2185.667</w:t>
            </w:r>
            <w:bookmarkEnd w:id="88"/>
          </w:p>
        </w:tc>
      </w:tr>
      <w:tr w:rsidR="00641F5A" w14:paraId="3DF9DC56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7B94A9DC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1455B67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CD04946" w14:textId="77777777" w:rsidR="00641F5A" w:rsidRDefault="00000000">
            <w:pPr>
              <w:jc w:val="center"/>
              <w:rPr>
                <w:lang w:val="en-US"/>
              </w:rPr>
            </w:pPr>
            <w:bookmarkStart w:id="89" w:name="冷却水泵能耗"/>
            <w:r>
              <w:rPr>
                <w:lang w:val="en-US"/>
              </w:rPr>
              <w:t>0.00</w:t>
            </w:r>
            <w:bookmarkEnd w:id="89"/>
          </w:p>
        </w:tc>
        <w:tc>
          <w:tcPr>
            <w:tcW w:w="1701" w:type="dxa"/>
            <w:vMerge/>
            <w:vAlign w:val="center"/>
          </w:tcPr>
          <w:p w14:paraId="4D97C783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52CDD890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6EDEDDD1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3586A8C8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A05DCD2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1DF527CD" w14:textId="77777777" w:rsidR="00641F5A" w:rsidRDefault="00000000">
            <w:pPr>
              <w:jc w:val="center"/>
              <w:rPr>
                <w:lang w:val="en-US"/>
              </w:rPr>
            </w:pPr>
            <w:bookmarkStart w:id="90" w:name="冷冻水泵能耗"/>
            <w:r>
              <w:rPr>
                <w:lang w:val="en-US"/>
              </w:rPr>
              <w:t>0.00</w:t>
            </w:r>
            <w:bookmarkEnd w:id="90"/>
          </w:p>
        </w:tc>
        <w:tc>
          <w:tcPr>
            <w:tcW w:w="1701" w:type="dxa"/>
            <w:vMerge/>
            <w:vAlign w:val="center"/>
          </w:tcPr>
          <w:p w14:paraId="6104B033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0BE86E5F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54FD64B0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76F09AAD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76AD384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8411B63" w14:textId="77777777" w:rsidR="00641F5A" w:rsidRDefault="00000000">
            <w:pPr>
              <w:jc w:val="center"/>
              <w:rPr>
                <w:lang w:val="en-US"/>
              </w:rPr>
            </w:pPr>
            <w:bookmarkStart w:id="91" w:name="冷却塔能耗"/>
            <w:r>
              <w:rPr>
                <w:rFonts w:hint="eastAsia"/>
                <w:lang w:val="en-US"/>
              </w:rPr>
              <w:t>0.00</w:t>
            </w:r>
            <w:bookmarkEnd w:id="91"/>
          </w:p>
        </w:tc>
        <w:tc>
          <w:tcPr>
            <w:tcW w:w="1701" w:type="dxa"/>
            <w:vMerge/>
            <w:vAlign w:val="center"/>
          </w:tcPr>
          <w:p w14:paraId="64C473CA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5F9AE984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22E25FB3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180C97D2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6290BA3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985" w:type="dxa"/>
            <w:vAlign w:val="center"/>
          </w:tcPr>
          <w:p w14:paraId="5FB03678" w14:textId="77777777" w:rsidR="00641F5A" w:rsidRDefault="00000000">
            <w:pPr>
              <w:jc w:val="center"/>
              <w:rPr>
                <w:lang w:val="en-US"/>
              </w:rPr>
            </w:pPr>
            <w:bookmarkStart w:id="92" w:name="单元式空调能耗"/>
            <w:r>
              <w:rPr>
                <w:lang w:val="en-US"/>
              </w:rPr>
              <w:t>1405.45</w:t>
            </w:r>
            <w:bookmarkEnd w:id="92"/>
          </w:p>
        </w:tc>
        <w:tc>
          <w:tcPr>
            <w:tcW w:w="1701" w:type="dxa"/>
            <w:vMerge/>
            <w:vAlign w:val="center"/>
          </w:tcPr>
          <w:p w14:paraId="062673A9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0C2FDA9D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194CB6A1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617E2560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6CBB6D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495F1F7C" w14:textId="77777777" w:rsidR="00641F5A" w:rsidRDefault="00000000">
            <w:pPr>
              <w:jc w:val="center"/>
              <w:rPr>
                <w:lang w:val="en-US"/>
              </w:rPr>
            </w:pPr>
            <w:bookmarkStart w:id="93" w:name="空调能耗"/>
            <w:r>
              <w:rPr>
                <w:lang w:val="en-US"/>
              </w:rPr>
              <w:t>1405.45</w:t>
            </w:r>
            <w:bookmarkEnd w:id="93"/>
          </w:p>
        </w:tc>
        <w:tc>
          <w:tcPr>
            <w:tcW w:w="1701" w:type="dxa"/>
            <w:vMerge/>
            <w:vAlign w:val="center"/>
          </w:tcPr>
          <w:p w14:paraId="6147BE8C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1865ED49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05DCD4BC" w14:textId="77777777">
        <w:tc>
          <w:tcPr>
            <w:tcW w:w="1526" w:type="dxa"/>
            <w:vMerge w:val="restart"/>
            <w:shd w:val="clear" w:color="auto" w:fill="FFFFFF"/>
            <w:vAlign w:val="center"/>
          </w:tcPr>
          <w:p w14:paraId="2F06FF4D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3A7D0B62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A8358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7BFDB183" w14:textId="77777777" w:rsidR="00641F5A" w:rsidRDefault="00000000">
            <w:pPr>
              <w:jc w:val="center"/>
              <w:rPr>
                <w:lang w:val="en-US"/>
              </w:rPr>
            </w:pPr>
            <w:bookmarkStart w:id="94" w:name="热源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 w:val="restart"/>
            <w:vAlign w:val="center"/>
          </w:tcPr>
          <w:p w14:paraId="4E8FFA08" w14:textId="77777777" w:rsidR="00641F5A" w:rsidRDefault="00000000">
            <w:pPr>
              <w:jc w:val="center"/>
              <w:rPr>
                <w:lang w:val="en-US"/>
              </w:rPr>
            </w:pPr>
            <w:bookmarkStart w:id="95" w:name="电力CO2排放因子2"/>
            <w:r>
              <w:t>0.5703</w:t>
            </w:r>
            <w:bookmarkEnd w:id="95"/>
          </w:p>
        </w:tc>
        <w:tc>
          <w:tcPr>
            <w:tcW w:w="1570" w:type="dxa"/>
            <w:vMerge w:val="restart"/>
            <w:vAlign w:val="center"/>
          </w:tcPr>
          <w:p w14:paraId="0477E019" w14:textId="77777777" w:rsidR="00641F5A" w:rsidRDefault="00000000">
            <w:pPr>
              <w:jc w:val="center"/>
              <w:rPr>
                <w:lang w:val="en-US"/>
              </w:rPr>
            </w:pPr>
            <w:bookmarkStart w:id="96" w:name="供暖能耗_电耗CO2排放"/>
            <w:r>
              <w:t>266.529</w:t>
            </w:r>
            <w:bookmarkEnd w:id="96"/>
          </w:p>
        </w:tc>
      </w:tr>
      <w:tr w:rsidR="00641F5A" w14:paraId="731C8CB0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03D9E5E0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470FB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177F2647" w14:textId="77777777" w:rsidR="00641F5A" w:rsidRDefault="00000000">
            <w:pPr>
              <w:jc w:val="center"/>
              <w:rPr>
                <w:lang w:val="en-US"/>
              </w:rPr>
            </w:pPr>
            <w:bookmarkStart w:id="97" w:name="热水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701" w:type="dxa"/>
            <w:vMerge/>
            <w:vAlign w:val="center"/>
          </w:tcPr>
          <w:p w14:paraId="03EC2426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15337BAE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0E2CCD60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294E2AE8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0E092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06441629" w14:textId="77777777" w:rsidR="00641F5A" w:rsidRDefault="00000000">
            <w:pPr>
              <w:jc w:val="center"/>
              <w:rPr>
                <w:lang w:val="en-US"/>
              </w:rPr>
            </w:pPr>
            <w:bookmarkStart w:id="98" w:name="供暖热源侧水泵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/>
            <w:vAlign w:val="center"/>
          </w:tcPr>
          <w:p w14:paraId="7D12E38E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58B0B56C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39D23B0C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67CF86E2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66FFC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985" w:type="dxa"/>
            <w:vAlign w:val="center"/>
          </w:tcPr>
          <w:p w14:paraId="1DB2CEE5" w14:textId="77777777" w:rsidR="00641F5A" w:rsidRDefault="00000000">
            <w:pPr>
              <w:jc w:val="center"/>
              <w:rPr>
                <w:lang w:val="en-US"/>
              </w:rPr>
            </w:pPr>
            <w:bookmarkStart w:id="99" w:name="单元式热泵能耗"/>
            <w:r>
              <w:rPr>
                <w:lang w:val="en-US"/>
              </w:rPr>
              <w:t>171.39</w:t>
            </w:r>
            <w:bookmarkEnd w:id="99"/>
          </w:p>
        </w:tc>
        <w:tc>
          <w:tcPr>
            <w:tcW w:w="1701" w:type="dxa"/>
            <w:vMerge/>
            <w:vAlign w:val="center"/>
          </w:tcPr>
          <w:p w14:paraId="6FB7F171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7EB67C79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387F37B9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51301666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81521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48AF772B" w14:textId="77777777" w:rsidR="00641F5A" w:rsidRDefault="00000000">
            <w:pPr>
              <w:jc w:val="center"/>
              <w:rPr>
                <w:lang w:val="en-US"/>
              </w:rPr>
            </w:pPr>
            <w:bookmarkStart w:id="100" w:name="供暖能耗"/>
            <w:r>
              <w:rPr>
                <w:lang w:val="en-US"/>
              </w:rPr>
              <w:t>171.39</w:t>
            </w:r>
            <w:bookmarkEnd w:id="100"/>
          </w:p>
        </w:tc>
        <w:tc>
          <w:tcPr>
            <w:tcW w:w="1701" w:type="dxa"/>
            <w:vMerge/>
            <w:vAlign w:val="center"/>
          </w:tcPr>
          <w:p w14:paraId="0E7B80D8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14:paraId="330A983D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7C7224A2" w14:textId="77777777">
        <w:tc>
          <w:tcPr>
            <w:tcW w:w="1526" w:type="dxa"/>
            <w:vMerge w:val="restart"/>
            <w:shd w:val="clear" w:color="auto" w:fill="FFFFFF"/>
            <w:vAlign w:val="center"/>
          </w:tcPr>
          <w:p w14:paraId="03898CB4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4EE7765C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47E44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475CBE2F" w14:textId="77777777" w:rsidR="00641F5A" w:rsidRDefault="00000000">
            <w:pPr>
              <w:jc w:val="center"/>
              <w:rPr>
                <w:lang w:val="en-US"/>
              </w:rPr>
            </w:pPr>
            <w:bookmarkStart w:id="101" w:name="新排风系统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 w:val="restart"/>
            <w:vAlign w:val="center"/>
          </w:tcPr>
          <w:p w14:paraId="4BF8F5DA" w14:textId="77777777" w:rsidR="00641F5A" w:rsidRDefault="00000000">
            <w:pPr>
              <w:jc w:val="center"/>
              <w:rPr>
                <w:lang w:val="en-US"/>
              </w:rPr>
            </w:pPr>
            <w:bookmarkStart w:id="102" w:name="电力CO2排放因子3"/>
            <w:r>
              <w:t>0.5703</w:t>
            </w:r>
            <w:bookmarkEnd w:id="102"/>
          </w:p>
        </w:tc>
        <w:tc>
          <w:tcPr>
            <w:tcW w:w="1570" w:type="dxa"/>
            <w:vMerge w:val="restart"/>
            <w:vAlign w:val="center"/>
          </w:tcPr>
          <w:p w14:paraId="28FC91CD" w14:textId="77777777" w:rsidR="00641F5A" w:rsidRDefault="00000000">
            <w:pPr>
              <w:jc w:val="center"/>
              <w:rPr>
                <w:lang w:val="en-US"/>
              </w:rPr>
            </w:pPr>
            <w:bookmarkStart w:id="103" w:name="空调动力能耗_电耗CO2排放"/>
            <w:r>
              <w:t>0.000</w:t>
            </w:r>
            <w:bookmarkEnd w:id="103"/>
          </w:p>
        </w:tc>
      </w:tr>
      <w:tr w:rsidR="00641F5A" w14:paraId="2F62AED0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41F45FC6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B11C2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5EB52FB8" w14:textId="77777777" w:rsidR="00641F5A" w:rsidRDefault="00000000">
            <w:pPr>
              <w:jc w:val="center"/>
              <w:rPr>
                <w:lang w:val="en-US"/>
              </w:rPr>
            </w:pPr>
            <w:bookmarkStart w:id="104" w:name="风机盘管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701" w:type="dxa"/>
            <w:vMerge/>
            <w:vAlign w:val="center"/>
          </w:tcPr>
          <w:p w14:paraId="67F4836D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2A62E7C8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74D2EB93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77D91C27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A0604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0465BF6B" w14:textId="77777777" w:rsidR="00641F5A" w:rsidRDefault="00000000">
            <w:pPr>
              <w:jc w:val="center"/>
              <w:rPr>
                <w:lang w:val="en-US"/>
              </w:rPr>
            </w:pPr>
            <w:bookmarkStart w:id="105" w:name="全空气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/>
            <w:vAlign w:val="center"/>
          </w:tcPr>
          <w:p w14:paraId="4E6D17EE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4A3BD7CF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1AC38CC9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5AA45C43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46BE6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035C5689" w14:textId="77777777" w:rsidR="00641F5A" w:rsidRDefault="00000000">
            <w:pPr>
              <w:jc w:val="center"/>
              <w:rPr>
                <w:lang w:val="en-US"/>
              </w:rPr>
            </w:pPr>
            <w:bookmarkStart w:id="106" w:name="空调动力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/>
            <w:vAlign w:val="center"/>
          </w:tcPr>
          <w:p w14:paraId="0870828A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5F4CA785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52AC530A" w14:textId="77777777">
        <w:tc>
          <w:tcPr>
            <w:tcW w:w="4077" w:type="dxa"/>
            <w:gridSpan w:val="2"/>
            <w:shd w:val="clear" w:color="auto" w:fill="FFFFFF"/>
            <w:vAlign w:val="center"/>
          </w:tcPr>
          <w:p w14:paraId="5AFCAAF9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37F5E3" w14:textId="77777777" w:rsidR="00641F5A" w:rsidRDefault="00000000">
            <w:pPr>
              <w:jc w:val="center"/>
              <w:rPr>
                <w:lang w:val="en-US"/>
              </w:rPr>
            </w:pPr>
            <w:bookmarkStart w:id="107" w:name="照明能耗"/>
            <w:r>
              <w:rPr>
                <w:rFonts w:hint="eastAsia"/>
                <w:lang w:val="en-US"/>
              </w:rPr>
              <w:t>877.78</w:t>
            </w:r>
            <w:bookmarkEnd w:id="107"/>
          </w:p>
        </w:tc>
        <w:tc>
          <w:tcPr>
            <w:tcW w:w="1701" w:type="dxa"/>
            <w:vAlign w:val="center"/>
          </w:tcPr>
          <w:p w14:paraId="3FE0E0BA" w14:textId="77777777" w:rsidR="00641F5A" w:rsidRDefault="00000000">
            <w:pPr>
              <w:jc w:val="center"/>
              <w:rPr>
                <w:lang w:val="en-US"/>
              </w:rPr>
            </w:pPr>
            <w:bookmarkStart w:id="108" w:name="电力CO2排放因子4"/>
            <w:r>
              <w:t>0.5703</w:t>
            </w:r>
            <w:bookmarkEnd w:id="108"/>
          </w:p>
        </w:tc>
        <w:tc>
          <w:tcPr>
            <w:tcW w:w="1570" w:type="dxa"/>
          </w:tcPr>
          <w:p w14:paraId="311A228D" w14:textId="77777777" w:rsidR="00641F5A" w:rsidRDefault="00000000">
            <w:pPr>
              <w:jc w:val="center"/>
              <w:rPr>
                <w:lang w:val="en-US"/>
              </w:rPr>
            </w:pPr>
            <w:bookmarkStart w:id="109" w:name="照明能耗_电耗CO2排放"/>
            <w:r>
              <w:t>1365.066</w:t>
            </w:r>
            <w:bookmarkEnd w:id="109"/>
          </w:p>
        </w:tc>
      </w:tr>
      <w:tr w:rsidR="00641F5A" w14:paraId="39E412B7" w14:textId="77777777">
        <w:tc>
          <w:tcPr>
            <w:tcW w:w="1526" w:type="dxa"/>
            <w:vMerge w:val="restart"/>
            <w:shd w:val="clear" w:color="auto" w:fill="FFFFFF"/>
            <w:vAlign w:val="center"/>
          </w:tcPr>
          <w:p w14:paraId="37FA7BFA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2FB64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1922EF71" w14:textId="77777777" w:rsidR="00641F5A" w:rsidRDefault="00000000">
            <w:pPr>
              <w:jc w:val="center"/>
              <w:rPr>
                <w:lang w:val="en-US"/>
              </w:rPr>
            </w:pPr>
            <w:bookmarkStart w:id="110" w:name="动力系统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701" w:type="dxa"/>
            <w:vMerge w:val="restart"/>
            <w:vAlign w:val="center"/>
          </w:tcPr>
          <w:p w14:paraId="6C4879CC" w14:textId="77777777" w:rsidR="00641F5A" w:rsidRDefault="00000000">
            <w:pPr>
              <w:jc w:val="center"/>
              <w:rPr>
                <w:lang w:val="en-US"/>
              </w:rPr>
            </w:pPr>
            <w:bookmarkStart w:id="111" w:name="电力CO2排放因子6"/>
            <w:r>
              <w:t>0.5703</w:t>
            </w:r>
            <w:bookmarkEnd w:id="111"/>
          </w:p>
        </w:tc>
        <w:tc>
          <w:tcPr>
            <w:tcW w:w="1570" w:type="dxa"/>
            <w:vMerge w:val="restart"/>
            <w:vAlign w:val="center"/>
          </w:tcPr>
          <w:p w14:paraId="33756658" w14:textId="77777777" w:rsidR="00641F5A" w:rsidRDefault="00000000">
            <w:pPr>
              <w:jc w:val="center"/>
              <w:rPr>
                <w:lang w:val="en-US"/>
              </w:rPr>
            </w:pPr>
            <w:bookmarkStart w:id="112" w:name="其他能耗_电耗CO2排放"/>
            <w:r>
              <w:t>0.000</w:t>
            </w:r>
            <w:bookmarkEnd w:id="112"/>
          </w:p>
        </w:tc>
      </w:tr>
      <w:tr w:rsidR="00641F5A" w14:paraId="4AC5D129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7DAEBAA9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BF0D6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1D931CEF" w14:textId="77777777" w:rsidR="00641F5A" w:rsidRDefault="00000000">
            <w:pPr>
              <w:jc w:val="center"/>
              <w:rPr>
                <w:lang w:val="en-US"/>
              </w:rPr>
            </w:pPr>
            <w:bookmarkStart w:id="113" w:name="排风机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701" w:type="dxa"/>
            <w:vMerge/>
          </w:tcPr>
          <w:p w14:paraId="2FC9B279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7D0A7E4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77350EE0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21F5EAFD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49E42" w14:textId="77777777" w:rsidR="00641F5A" w:rsidRDefault="00000000">
            <w:pPr>
              <w:jc w:val="center"/>
              <w:rPr>
                <w:lang w:val="en-US"/>
              </w:rPr>
            </w:pPr>
            <w:bookmarkStart w:id="114" w:name="生活热水_电能"/>
            <w:bookmarkEnd w:id="114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4D784C93" w14:textId="77777777" w:rsidR="00641F5A" w:rsidRDefault="00000000">
            <w:pPr>
              <w:jc w:val="center"/>
              <w:rPr>
                <w:lang w:val="en-US"/>
              </w:rPr>
            </w:pPr>
            <w:bookmarkStart w:id="115" w:name="热水系统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/>
          </w:tcPr>
          <w:p w14:paraId="1B1E9452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7F2CDD5C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613D6C6C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49889C56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27DEA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44053859" w14:textId="77777777" w:rsidR="00641F5A" w:rsidRDefault="00000000">
            <w:pPr>
              <w:jc w:val="center"/>
              <w:rPr>
                <w:lang w:val="en-US"/>
              </w:rPr>
            </w:pPr>
            <w:bookmarkStart w:id="116" w:name="其他设备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701" w:type="dxa"/>
            <w:vMerge/>
          </w:tcPr>
          <w:p w14:paraId="174F8CF8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61DFC961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7479FB28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0C755171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2063D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2D760FC1" w14:textId="77777777" w:rsidR="00641F5A" w:rsidRDefault="00000000">
            <w:pPr>
              <w:jc w:val="center"/>
              <w:rPr>
                <w:lang w:val="en-US"/>
              </w:rPr>
            </w:pPr>
            <w:bookmarkStart w:id="117" w:name="其他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/>
          </w:tcPr>
          <w:p w14:paraId="25471E6E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14:paraId="34672818" w14:textId="77777777" w:rsidR="00641F5A" w:rsidRDefault="00641F5A">
            <w:pPr>
              <w:jc w:val="center"/>
              <w:rPr>
                <w:lang w:val="en-US"/>
              </w:rPr>
            </w:pPr>
          </w:p>
        </w:tc>
      </w:tr>
      <w:tr w:rsidR="00641F5A" w14:paraId="2C46A70D" w14:textId="77777777">
        <w:tc>
          <w:tcPr>
            <w:tcW w:w="1526" w:type="dxa"/>
            <w:shd w:val="clear" w:color="auto" w:fill="D0CECE"/>
            <w:vAlign w:val="center"/>
          </w:tcPr>
          <w:p w14:paraId="06A51097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057A296E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3A9419C2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EACF52D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641F5A" w14:paraId="53BD6022" w14:textId="77777777">
        <w:tc>
          <w:tcPr>
            <w:tcW w:w="1526" w:type="dxa"/>
            <w:shd w:val="clear" w:color="auto" w:fill="FFFFFF"/>
            <w:vAlign w:val="center"/>
          </w:tcPr>
          <w:p w14:paraId="2D83602F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40DC956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FF1AF0D" w14:textId="77777777" w:rsidR="00641F5A" w:rsidRDefault="00000000">
            <w:pPr>
              <w:jc w:val="center"/>
              <w:rPr>
                <w:lang w:val="en-US"/>
              </w:rPr>
            </w:pPr>
            <w:bookmarkStart w:id="118" w:name="制冷剂消耗量"/>
            <w:r>
              <w:t>0</w:t>
            </w:r>
            <w:bookmarkEnd w:id="118"/>
          </w:p>
        </w:tc>
        <w:tc>
          <w:tcPr>
            <w:tcW w:w="1570" w:type="dxa"/>
            <w:shd w:val="clear" w:color="auto" w:fill="FFFFFF"/>
            <w:vAlign w:val="center"/>
          </w:tcPr>
          <w:p w14:paraId="35D55227" w14:textId="77777777" w:rsidR="00641F5A" w:rsidRDefault="00000000">
            <w:pPr>
              <w:jc w:val="center"/>
              <w:rPr>
                <w:lang w:val="en-US"/>
              </w:rPr>
            </w:pPr>
            <w:bookmarkStart w:id="119" w:name="制冷剂碳排放"/>
            <w:r>
              <w:t>0.000</w:t>
            </w:r>
            <w:bookmarkEnd w:id="119"/>
          </w:p>
        </w:tc>
      </w:tr>
      <w:tr w:rsidR="00641F5A" w14:paraId="78F88AFB" w14:textId="77777777">
        <w:tc>
          <w:tcPr>
            <w:tcW w:w="1526" w:type="dxa"/>
            <w:shd w:val="clear" w:color="auto" w:fill="D0CECE"/>
            <w:vAlign w:val="center"/>
          </w:tcPr>
          <w:p w14:paraId="231DDA82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4B54851E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0483AC37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4A726510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19C01AA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641F5A" w14:paraId="4DF783BE" w14:textId="77777777">
        <w:tc>
          <w:tcPr>
            <w:tcW w:w="1526" w:type="dxa"/>
            <w:vMerge w:val="restart"/>
            <w:shd w:val="clear" w:color="auto" w:fill="FFFFFF"/>
            <w:vAlign w:val="center"/>
          </w:tcPr>
          <w:p w14:paraId="71F8B02C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B84E3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3F75F0E0" w14:textId="77777777" w:rsidR="00641F5A" w:rsidRDefault="00000000">
            <w:pPr>
              <w:jc w:val="center"/>
              <w:rPr>
                <w:lang w:val="en-US"/>
              </w:rPr>
            </w:pPr>
            <w:bookmarkStart w:id="120" w:name="光伏能耗"/>
            <w:r>
              <w:rPr>
                <w:rFonts w:hint="eastAsia"/>
                <w:lang w:val="en-US"/>
              </w:rPr>
              <w:t>580.96</w:t>
            </w:r>
            <w:bookmarkEnd w:id="120"/>
          </w:p>
        </w:tc>
        <w:tc>
          <w:tcPr>
            <w:tcW w:w="1701" w:type="dxa"/>
            <w:vMerge w:val="restart"/>
            <w:vAlign w:val="center"/>
          </w:tcPr>
          <w:p w14:paraId="2AA69752" w14:textId="77777777" w:rsidR="00641F5A" w:rsidRDefault="00000000">
            <w:pPr>
              <w:jc w:val="center"/>
              <w:rPr>
                <w:lang w:val="en-US"/>
              </w:rPr>
            </w:pPr>
            <w:bookmarkStart w:id="121" w:name="电力CO2排放因子7"/>
            <w:r>
              <w:t>0.5703</w:t>
            </w:r>
            <w:bookmarkEnd w:id="121"/>
          </w:p>
        </w:tc>
        <w:tc>
          <w:tcPr>
            <w:tcW w:w="1570" w:type="dxa"/>
          </w:tcPr>
          <w:p w14:paraId="5407E560" w14:textId="77777777" w:rsidR="00641F5A" w:rsidRDefault="00000000">
            <w:pPr>
              <w:jc w:val="center"/>
              <w:rPr>
                <w:lang w:val="en-US"/>
              </w:rPr>
            </w:pPr>
            <w:bookmarkStart w:id="122" w:name="光伏能耗_电耗CO2排放"/>
            <w:r>
              <w:t>903.477</w:t>
            </w:r>
            <w:bookmarkEnd w:id="122"/>
          </w:p>
        </w:tc>
      </w:tr>
      <w:tr w:rsidR="00641F5A" w14:paraId="000BFC67" w14:textId="77777777">
        <w:tc>
          <w:tcPr>
            <w:tcW w:w="1526" w:type="dxa"/>
            <w:vMerge/>
            <w:shd w:val="clear" w:color="auto" w:fill="FFFFFF"/>
            <w:vAlign w:val="center"/>
          </w:tcPr>
          <w:p w14:paraId="2B85F122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06869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753273C9" w14:textId="77777777" w:rsidR="00641F5A" w:rsidRDefault="00000000">
            <w:pPr>
              <w:jc w:val="center"/>
              <w:rPr>
                <w:lang w:val="en-US"/>
              </w:rPr>
            </w:pPr>
            <w:bookmarkStart w:id="123" w:name="风力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701" w:type="dxa"/>
            <w:vMerge/>
          </w:tcPr>
          <w:p w14:paraId="2B90D896" w14:textId="77777777" w:rsidR="00641F5A" w:rsidRDefault="00641F5A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6ED1C1FD" w14:textId="77777777" w:rsidR="00641F5A" w:rsidRDefault="00000000">
            <w:pPr>
              <w:jc w:val="center"/>
              <w:rPr>
                <w:lang w:val="en-US"/>
              </w:rPr>
            </w:pPr>
            <w:bookmarkStart w:id="124" w:name="风力能耗_电耗CO2排放"/>
            <w:r>
              <w:t>0.000</w:t>
            </w:r>
            <w:bookmarkEnd w:id="124"/>
          </w:p>
        </w:tc>
      </w:tr>
      <w:tr w:rsidR="00641F5A" w14:paraId="1D3E47CF" w14:textId="77777777">
        <w:tc>
          <w:tcPr>
            <w:tcW w:w="7763" w:type="dxa"/>
            <w:gridSpan w:val="4"/>
            <w:shd w:val="clear" w:color="auto" w:fill="D0CECE"/>
            <w:vAlign w:val="center"/>
          </w:tcPr>
          <w:p w14:paraId="66DEA7B3" w14:textId="77777777" w:rsidR="00641F5A" w:rsidRDefault="0000000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06D46549" w14:textId="77777777" w:rsidR="00641F5A" w:rsidRDefault="00000000">
            <w:pPr>
              <w:jc w:val="center"/>
              <w:rPr>
                <w:lang w:val="en-US"/>
              </w:rPr>
            </w:pPr>
            <w:bookmarkStart w:id="125" w:name="建筑总碳排放"/>
            <w:r>
              <w:t>2913.784</w:t>
            </w:r>
            <w:bookmarkEnd w:id="125"/>
          </w:p>
        </w:tc>
        <w:bookmarkStart w:id="126" w:name="建筑总碳排放平米"/>
        <w:bookmarkEnd w:id="126"/>
      </w:tr>
      <w:bookmarkEnd w:id="85"/>
    </w:tbl>
    <w:p w14:paraId="7955A311" w14:textId="77777777" w:rsidR="00641F5A" w:rsidRDefault="00641F5A"/>
    <w:p w14:paraId="655DBF54" w14:textId="77777777" w:rsidR="00641F5A" w:rsidRDefault="00641F5A">
      <w:pPr>
        <w:widowControl w:val="0"/>
        <w:jc w:val="both"/>
        <w:rPr>
          <w:color w:val="000000"/>
        </w:rPr>
      </w:pPr>
    </w:p>
    <w:p w14:paraId="5881F8F8" w14:textId="77777777" w:rsidR="00641F5A" w:rsidRDefault="00000000">
      <w:pPr>
        <w:pStyle w:val="2"/>
        <w:widowControl w:val="0"/>
      </w:pPr>
      <w:bookmarkStart w:id="127" w:name="_Toc19635"/>
      <w:r>
        <w:t>全生命周期</w:t>
      </w:r>
      <w:bookmarkEnd w:id="127"/>
    </w:p>
    <w:p w14:paraId="0D391AD0" w14:textId="77777777" w:rsidR="00641F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8" w:name="_Toc1593"/>
      <w:r>
        <w:rPr>
          <w:color w:val="000000"/>
        </w:rPr>
        <w:t>单位面积指标</w:t>
      </w:r>
      <w:bookmarkEnd w:id="12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641F5A" w14:paraId="6024A75B" w14:textId="77777777">
        <w:tc>
          <w:tcPr>
            <w:tcW w:w="2263" w:type="dxa"/>
            <w:shd w:val="clear" w:color="auto" w:fill="E6E6E6"/>
            <w:vAlign w:val="center"/>
          </w:tcPr>
          <w:p w14:paraId="62C6536F" w14:textId="77777777" w:rsidR="00641F5A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6D7BBA2A" w14:textId="77777777" w:rsidR="00641F5A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3EA1CC3A" w14:textId="77777777" w:rsidR="00641F5A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641F5A" w14:paraId="2ED03E02" w14:textId="77777777">
        <w:tc>
          <w:tcPr>
            <w:tcW w:w="2263" w:type="dxa"/>
            <w:shd w:val="clear" w:color="auto" w:fill="E6E6E6"/>
            <w:vAlign w:val="center"/>
          </w:tcPr>
          <w:p w14:paraId="7935498A" w14:textId="77777777" w:rsidR="00641F5A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0C531A2A" w14:textId="77777777" w:rsidR="00641F5A" w:rsidRDefault="00000000">
            <w:r>
              <w:t>14.38</w:t>
            </w:r>
          </w:p>
        </w:tc>
        <w:tc>
          <w:tcPr>
            <w:tcW w:w="3316" w:type="dxa"/>
            <w:vAlign w:val="center"/>
          </w:tcPr>
          <w:p w14:paraId="6B1F6771" w14:textId="77777777" w:rsidR="00641F5A" w:rsidRDefault="00000000">
            <w:r>
              <w:t>718.94</w:t>
            </w:r>
          </w:p>
        </w:tc>
      </w:tr>
      <w:tr w:rsidR="00641F5A" w14:paraId="71199B0E" w14:textId="77777777">
        <w:tc>
          <w:tcPr>
            <w:tcW w:w="2263" w:type="dxa"/>
            <w:shd w:val="clear" w:color="auto" w:fill="E6E6E6"/>
            <w:vAlign w:val="center"/>
          </w:tcPr>
          <w:p w14:paraId="05E79232" w14:textId="77777777" w:rsidR="00641F5A" w:rsidRDefault="00000000">
            <w:r>
              <w:lastRenderedPageBreak/>
              <w:t>建筑材料运输</w:t>
            </w:r>
          </w:p>
        </w:tc>
        <w:tc>
          <w:tcPr>
            <w:tcW w:w="3741" w:type="dxa"/>
            <w:vAlign w:val="center"/>
          </w:tcPr>
          <w:p w14:paraId="1FE035DF" w14:textId="77777777" w:rsidR="00641F5A" w:rsidRDefault="00000000">
            <w:r>
              <w:t>0.67</w:t>
            </w:r>
          </w:p>
        </w:tc>
        <w:tc>
          <w:tcPr>
            <w:tcW w:w="3316" w:type="dxa"/>
            <w:vAlign w:val="center"/>
          </w:tcPr>
          <w:p w14:paraId="777F7E34" w14:textId="77777777" w:rsidR="00641F5A" w:rsidRDefault="00000000">
            <w:r>
              <w:t>33.61</w:t>
            </w:r>
          </w:p>
        </w:tc>
      </w:tr>
      <w:tr w:rsidR="00641F5A" w14:paraId="0E6D9922" w14:textId="77777777">
        <w:tc>
          <w:tcPr>
            <w:tcW w:w="2263" w:type="dxa"/>
            <w:shd w:val="clear" w:color="auto" w:fill="E6E6E6"/>
            <w:vAlign w:val="center"/>
          </w:tcPr>
          <w:p w14:paraId="7E5E6630" w14:textId="77777777" w:rsidR="00641F5A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06833441" w14:textId="77777777" w:rsidR="00641F5A" w:rsidRDefault="00000000">
            <w:r>
              <w:t>0.79</w:t>
            </w:r>
          </w:p>
        </w:tc>
        <w:tc>
          <w:tcPr>
            <w:tcW w:w="3316" w:type="dxa"/>
            <w:vAlign w:val="center"/>
          </w:tcPr>
          <w:p w14:paraId="72785BFB" w14:textId="77777777" w:rsidR="00641F5A" w:rsidRDefault="00000000">
            <w:r>
              <w:t>39.61</w:t>
            </w:r>
          </w:p>
        </w:tc>
      </w:tr>
      <w:tr w:rsidR="00641F5A" w14:paraId="6D3A4B2B" w14:textId="77777777">
        <w:tc>
          <w:tcPr>
            <w:tcW w:w="2263" w:type="dxa"/>
            <w:shd w:val="clear" w:color="auto" w:fill="E6E6E6"/>
            <w:vAlign w:val="center"/>
          </w:tcPr>
          <w:p w14:paraId="1D986507" w14:textId="77777777" w:rsidR="00641F5A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7A686F71" w14:textId="77777777" w:rsidR="00641F5A" w:rsidRDefault="00000000">
            <w:r>
              <w:t>1.58</w:t>
            </w:r>
          </w:p>
        </w:tc>
        <w:tc>
          <w:tcPr>
            <w:tcW w:w="3316" w:type="dxa"/>
            <w:vAlign w:val="center"/>
          </w:tcPr>
          <w:p w14:paraId="13884135" w14:textId="77777777" w:rsidR="00641F5A" w:rsidRDefault="00000000">
            <w:r>
              <w:t>79.22</w:t>
            </w:r>
          </w:p>
        </w:tc>
      </w:tr>
      <w:tr w:rsidR="00641F5A" w14:paraId="1D6315BB" w14:textId="77777777">
        <w:tc>
          <w:tcPr>
            <w:tcW w:w="2263" w:type="dxa"/>
            <w:shd w:val="clear" w:color="auto" w:fill="E6E6E6"/>
            <w:vAlign w:val="center"/>
          </w:tcPr>
          <w:p w14:paraId="7062A44F" w14:textId="77777777" w:rsidR="00641F5A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134655ED" w14:textId="77777777" w:rsidR="00641F5A" w:rsidRDefault="00000000">
            <w:r>
              <w:t>21.37</w:t>
            </w:r>
          </w:p>
        </w:tc>
        <w:tc>
          <w:tcPr>
            <w:tcW w:w="3316" w:type="dxa"/>
            <w:vAlign w:val="center"/>
          </w:tcPr>
          <w:p w14:paraId="0C5B15E1" w14:textId="77777777" w:rsidR="00641F5A" w:rsidRDefault="00000000">
            <w:r>
              <w:t>1068.54</w:t>
            </w:r>
          </w:p>
        </w:tc>
      </w:tr>
      <w:tr w:rsidR="00641F5A" w14:paraId="0C46408B" w14:textId="77777777">
        <w:tc>
          <w:tcPr>
            <w:tcW w:w="2263" w:type="dxa"/>
            <w:shd w:val="clear" w:color="auto" w:fill="E6E6E6"/>
            <w:vAlign w:val="center"/>
          </w:tcPr>
          <w:p w14:paraId="7D457B39" w14:textId="77777777" w:rsidR="00641F5A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6D95472B" w14:textId="77777777" w:rsidR="00641F5A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12D83A6E" w14:textId="77777777" w:rsidR="00641F5A" w:rsidRDefault="00000000">
            <w:r>
              <w:t>0</w:t>
            </w:r>
          </w:p>
        </w:tc>
      </w:tr>
      <w:tr w:rsidR="00641F5A" w14:paraId="007C9295" w14:textId="77777777">
        <w:tc>
          <w:tcPr>
            <w:tcW w:w="2263" w:type="dxa"/>
            <w:shd w:val="clear" w:color="auto" w:fill="E6E6E6"/>
            <w:vAlign w:val="center"/>
          </w:tcPr>
          <w:p w14:paraId="7E26B8E8" w14:textId="77777777" w:rsidR="00641F5A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2E90A720" w14:textId="77777777" w:rsidR="00641F5A" w:rsidRDefault="00000000">
            <w:r>
              <w:t>38.79</w:t>
            </w:r>
          </w:p>
        </w:tc>
        <w:tc>
          <w:tcPr>
            <w:tcW w:w="3316" w:type="dxa"/>
            <w:vAlign w:val="center"/>
          </w:tcPr>
          <w:p w14:paraId="7E68406D" w14:textId="77777777" w:rsidR="00641F5A" w:rsidRDefault="00000000">
            <w:r>
              <w:t>1939.92</w:t>
            </w:r>
          </w:p>
        </w:tc>
      </w:tr>
    </w:tbl>
    <w:p w14:paraId="461010B5" w14:textId="77777777" w:rsidR="00641F5A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129" w:name="_Toc5203"/>
      <w:r>
        <w:rPr>
          <w:color w:val="000000"/>
        </w:rPr>
        <w:t>总碳排放量</w:t>
      </w:r>
      <w:bookmarkEnd w:id="12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641F5A" w14:paraId="6BF8FBD3" w14:textId="77777777">
        <w:tc>
          <w:tcPr>
            <w:tcW w:w="2263" w:type="dxa"/>
            <w:shd w:val="clear" w:color="auto" w:fill="E6E6E6"/>
            <w:vAlign w:val="center"/>
          </w:tcPr>
          <w:p w14:paraId="715DBA88" w14:textId="77777777" w:rsidR="00641F5A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33C9E35A" w14:textId="77777777" w:rsidR="00641F5A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6323B58E" w14:textId="77777777" w:rsidR="00641F5A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641F5A" w14:paraId="5B02A0AA" w14:textId="77777777">
        <w:tc>
          <w:tcPr>
            <w:tcW w:w="2263" w:type="dxa"/>
            <w:shd w:val="clear" w:color="auto" w:fill="E6E6E6"/>
            <w:vAlign w:val="center"/>
          </w:tcPr>
          <w:p w14:paraId="49E1B56E" w14:textId="77777777" w:rsidR="00641F5A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72FA0676" w14:textId="77777777" w:rsidR="00641F5A" w:rsidRDefault="00000000">
            <w:r>
              <w:t>39.209</w:t>
            </w:r>
          </w:p>
        </w:tc>
        <w:tc>
          <w:tcPr>
            <w:tcW w:w="3316" w:type="dxa"/>
            <w:vAlign w:val="center"/>
          </w:tcPr>
          <w:p w14:paraId="7CD6E456" w14:textId="77777777" w:rsidR="00641F5A" w:rsidRDefault="00000000">
            <w:r>
              <w:t>1960.468</w:t>
            </w:r>
          </w:p>
        </w:tc>
      </w:tr>
      <w:tr w:rsidR="00641F5A" w14:paraId="00E780E0" w14:textId="77777777">
        <w:tc>
          <w:tcPr>
            <w:tcW w:w="2263" w:type="dxa"/>
            <w:shd w:val="clear" w:color="auto" w:fill="E6E6E6"/>
            <w:vAlign w:val="center"/>
          </w:tcPr>
          <w:p w14:paraId="0EDA897B" w14:textId="77777777" w:rsidR="00641F5A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70D8E07D" w14:textId="77777777" w:rsidR="00641F5A" w:rsidRDefault="00000000">
            <w:r>
              <w:t>1.833</w:t>
            </w:r>
          </w:p>
        </w:tc>
        <w:tc>
          <w:tcPr>
            <w:tcW w:w="3316" w:type="dxa"/>
            <w:vAlign w:val="center"/>
          </w:tcPr>
          <w:p w14:paraId="4B290D13" w14:textId="77777777" w:rsidR="00641F5A" w:rsidRDefault="00000000">
            <w:r>
              <w:t>91.639</w:t>
            </w:r>
          </w:p>
        </w:tc>
      </w:tr>
      <w:tr w:rsidR="00641F5A" w14:paraId="6F41C128" w14:textId="77777777">
        <w:tc>
          <w:tcPr>
            <w:tcW w:w="2263" w:type="dxa"/>
            <w:shd w:val="clear" w:color="auto" w:fill="E6E6E6"/>
            <w:vAlign w:val="center"/>
          </w:tcPr>
          <w:p w14:paraId="4C47C53A" w14:textId="77777777" w:rsidR="00641F5A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78661038" w14:textId="77777777" w:rsidR="00641F5A" w:rsidRDefault="00000000">
            <w:r>
              <w:t>2.160</w:t>
            </w:r>
          </w:p>
        </w:tc>
        <w:tc>
          <w:tcPr>
            <w:tcW w:w="3316" w:type="dxa"/>
            <w:vAlign w:val="center"/>
          </w:tcPr>
          <w:p w14:paraId="7E892AF4" w14:textId="77777777" w:rsidR="00641F5A" w:rsidRDefault="00000000">
            <w:r>
              <w:t>108.006</w:t>
            </w:r>
          </w:p>
        </w:tc>
      </w:tr>
      <w:tr w:rsidR="00641F5A" w14:paraId="4D32880D" w14:textId="77777777">
        <w:tc>
          <w:tcPr>
            <w:tcW w:w="2263" w:type="dxa"/>
            <w:shd w:val="clear" w:color="auto" w:fill="E6E6E6"/>
            <w:vAlign w:val="center"/>
          </w:tcPr>
          <w:p w14:paraId="489C18BC" w14:textId="77777777" w:rsidR="00641F5A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276DD238" w14:textId="77777777" w:rsidR="00641F5A" w:rsidRDefault="00000000">
            <w:r>
              <w:t>4.320</w:t>
            </w:r>
          </w:p>
        </w:tc>
        <w:tc>
          <w:tcPr>
            <w:tcW w:w="3316" w:type="dxa"/>
            <w:vAlign w:val="center"/>
          </w:tcPr>
          <w:p w14:paraId="3B2673BA" w14:textId="77777777" w:rsidR="00641F5A" w:rsidRDefault="00000000">
            <w:r>
              <w:t>216.011</w:t>
            </w:r>
          </w:p>
        </w:tc>
      </w:tr>
      <w:tr w:rsidR="00641F5A" w14:paraId="35EF330F" w14:textId="77777777">
        <w:tc>
          <w:tcPr>
            <w:tcW w:w="2263" w:type="dxa"/>
            <w:shd w:val="clear" w:color="auto" w:fill="E6E6E6"/>
            <w:vAlign w:val="center"/>
          </w:tcPr>
          <w:p w14:paraId="269A40A1" w14:textId="77777777" w:rsidR="00641F5A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06AE152B" w14:textId="77777777" w:rsidR="00641F5A" w:rsidRDefault="00000000">
            <w:r>
              <w:t>58.276</w:t>
            </w:r>
          </w:p>
        </w:tc>
        <w:tc>
          <w:tcPr>
            <w:tcW w:w="3316" w:type="dxa"/>
            <w:vAlign w:val="center"/>
          </w:tcPr>
          <w:p w14:paraId="5F6EBA55" w14:textId="77777777" w:rsidR="00641F5A" w:rsidRDefault="00000000">
            <w:r>
              <w:t>2913.784</w:t>
            </w:r>
          </w:p>
        </w:tc>
      </w:tr>
      <w:tr w:rsidR="00641F5A" w14:paraId="27AAADD7" w14:textId="77777777">
        <w:tc>
          <w:tcPr>
            <w:tcW w:w="2263" w:type="dxa"/>
            <w:shd w:val="clear" w:color="auto" w:fill="E6E6E6"/>
            <w:vAlign w:val="center"/>
          </w:tcPr>
          <w:p w14:paraId="34869AAB" w14:textId="77777777" w:rsidR="00641F5A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2AE87241" w14:textId="77777777" w:rsidR="00641F5A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3274032D" w14:textId="77777777" w:rsidR="00641F5A" w:rsidRDefault="00000000">
            <w:r>
              <w:t>0</w:t>
            </w:r>
          </w:p>
        </w:tc>
      </w:tr>
      <w:tr w:rsidR="00641F5A" w14:paraId="35DA803F" w14:textId="77777777">
        <w:tc>
          <w:tcPr>
            <w:tcW w:w="2263" w:type="dxa"/>
            <w:shd w:val="clear" w:color="auto" w:fill="E6E6E6"/>
            <w:vAlign w:val="center"/>
          </w:tcPr>
          <w:p w14:paraId="59DBD870" w14:textId="77777777" w:rsidR="00641F5A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620B1787" w14:textId="77777777" w:rsidR="00641F5A" w:rsidRDefault="00000000">
            <w:r>
              <w:t>105.798</w:t>
            </w:r>
          </w:p>
        </w:tc>
        <w:tc>
          <w:tcPr>
            <w:tcW w:w="3316" w:type="dxa"/>
            <w:vAlign w:val="center"/>
          </w:tcPr>
          <w:p w14:paraId="5E9283E3" w14:textId="77777777" w:rsidR="00641F5A" w:rsidRDefault="00000000">
            <w:r>
              <w:t>5289.908</w:t>
            </w:r>
          </w:p>
        </w:tc>
      </w:tr>
    </w:tbl>
    <w:p w14:paraId="1A76B021" w14:textId="77777777" w:rsidR="00641F5A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1ABE319" wp14:editId="6A3438D4">
            <wp:extent cx="5000625" cy="4229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FA127" w14:textId="77777777" w:rsidR="00641F5A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0751BDE" wp14:editId="57BB0158">
            <wp:extent cx="5000625" cy="4229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633BA" w14:textId="77777777" w:rsidR="00641F5A" w:rsidRDefault="00641F5A">
      <w:pPr>
        <w:sectPr w:rsidR="00641F5A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55B4940" w14:textId="77777777" w:rsidR="00641F5A" w:rsidRDefault="00000000">
      <w:pPr>
        <w:pStyle w:val="1"/>
        <w:widowControl w:val="0"/>
        <w:jc w:val="both"/>
        <w:rPr>
          <w:color w:val="000000"/>
        </w:rPr>
      </w:pPr>
      <w:bookmarkStart w:id="130" w:name="_Toc12404"/>
      <w:r>
        <w:rPr>
          <w:color w:val="000000"/>
        </w:rPr>
        <w:lastRenderedPageBreak/>
        <w:t>附录</w:t>
      </w:r>
      <w:bookmarkEnd w:id="130"/>
    </w:p>
    <w:p w14:paraId="7A15FE8D" w14:textId="77777777" w:rsidR="00641F5A" w:rsidRDefault="00000000">
      <w:pPr>
        <w:pStyle w:val="2"/>
        <w:widowControl w:val="0"/>
      </w:pPr>
      <w:bookmarkStart w:id="131" w:name="_Toc25971"/>
      <w:r>
        <w:t>工作日/节假日人员逐时在室率(%)</w:t>
      </w:r>
      <w:bookmarkEnd w:id="131"/>
    </w:p>
    <w:p w14:paraId="38D3736A" w14:textId="77777777" w:rsidR="00641F5A" w:rsidRDefault="00641F5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41F5A" w14:paraId="0720B5A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F7DA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448D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AF30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7B84E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769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00D8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93205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CD44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9128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93B6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8E79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DA3BE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95D9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8650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D8FBC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402EF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7084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6904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A860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34B34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CD8F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9D2C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7C52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25C9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7631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41F5A" w14:paraId="071ECC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2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DDA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CC8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187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300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545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22C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E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E5F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D58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915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FB3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5EC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8E9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8EC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EE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D43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F8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40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BE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0E0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08B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1D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B6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63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5D39B09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11E0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A7B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4CE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4A6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06A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DA0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3D6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5F7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C63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8E8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8D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6D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CE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560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88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B55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CD7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1E3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E72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F3E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16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E9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47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F5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35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6C280B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B6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782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B62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E5E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C27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05E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8C1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1C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5E8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58D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67F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B23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BE4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26F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EF7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D6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D2F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488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7ED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C3B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39B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98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455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FA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952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21480D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7E4F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892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3DB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161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0EA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1EB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457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323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D90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A1F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FC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CDE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3FC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859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CD7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07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CD8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F9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3E5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4EF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9FF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87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F7E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1E0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D1F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0EAF76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013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C3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58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B26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199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A6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0DB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F3B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328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713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B8C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587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096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3F4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BA0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646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C1E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766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7C8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0D7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D14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16A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B7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0A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AD7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4976055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8ABA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ED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042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F82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A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1DC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526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F25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B56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CFB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A2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429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852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05E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AD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F7F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43A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37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75E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855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43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179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2F2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ED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3CB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7F8398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5B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85C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EF4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0AF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E0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A79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6C1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3C1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3B3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53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A69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E9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48B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F8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A87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3D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933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8C1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D91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606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99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E7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D7D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E61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F20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020D2C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685D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78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D31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AB7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F8D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8A4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E2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7E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58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206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BEB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5DE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F4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321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9D8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23D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087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4F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A00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4E5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331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00D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AE4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74D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5C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1540CD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EF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78E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421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A2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8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DC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E63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996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CA3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246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526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B18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454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044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A37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C6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A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389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488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6D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63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B32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9B9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CC5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1ED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2E3EFC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332C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08E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8CA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5FD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EF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429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742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33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B16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61A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4E7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17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CC8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F38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0FC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684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AEC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CDD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2D2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7F9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D42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495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E3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035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B22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44ACE9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763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AAC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2A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86C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924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9B2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3BA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364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1A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32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936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86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27D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41D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B92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F3C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D98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1D4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15F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65E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C34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18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919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036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AE2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106DA2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A497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FAE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B67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D7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DF8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29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487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EED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FC4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37B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541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7E5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ED0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D8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F3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67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6F5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A4A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E6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EB8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361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278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87E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C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74A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3BE0D3E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89A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45A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098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A4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887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8F6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296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DC0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FB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D12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91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14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542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D2E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C78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12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3D4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990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F7D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B97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D33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954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7A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23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DF4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0F67F1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F9A0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306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27D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85A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DD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05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2C5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5B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3E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A21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A15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A32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3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931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024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A8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511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D08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7CC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42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2C6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E2A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16E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3F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5FE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0FBEFF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B3E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576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D44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1F1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FF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00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94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77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15C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E67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1A7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62B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B60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AA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F2E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FBB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114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29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003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78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F70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1D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0F0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56C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0E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13E9FBC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1846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EFA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92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ED3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3A6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835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95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D4C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AB9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A80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1AC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649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D67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20C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E0D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65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7E9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0AA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81C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81F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E18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17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01A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23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D23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5566D1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771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05A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808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49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C5D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E36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005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E0D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8B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4C9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6E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A1E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94A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8E1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417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9F3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D0A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B3A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890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7AF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B3D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417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C19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0F3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2B1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5D3C17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D55C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087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48C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865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345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BB0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78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A58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2F2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598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EF1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88B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968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60D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902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B5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629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82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EF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E26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AE7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AA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801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073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5F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577748" w14:textId="77777777" w:rsidR="00641F5A" w:rsidRDefault="00641F5A">
      <w:pPr>
        <w:widowControl w:val="0"/>
        <w:jc w:val="both"/>
        <w:rPr>
          <w:color w:val="000000"/>
        </w:rPr>
      </w:pPr>
    </w:p>
    <w:p w14:paraId="678804D5" w14:textId="77777777" w:rsidR="00641F5A" w:rsidRDefault="00000000">
      <w:r>
        <w:t>注：上行：工作日；下行：节假日</w:t>
      </w:r>
    </w:p>
    <w:p w14:paraId="682E4CFF" w14:textId="77777777" w:rsidR="00641F5A" w:rsidRDefault="00000000">
      <w:pPr>
        <w:pStyle w:val="2"/>
      </w:pPr>
      <w:bookmarkStart w:id="132" w:name="_Toc21570"/>
      <w:r>
        <w:t>工作日/节假日照明开关时间表(%)</w:t>
      </w:r>
      <w:bookmarkEnd w:id="132"/>
    </w:p>
    <w:p w14:paraId="534CC8DF" w14:textId="77777777" w:rsidR="00641F5A" w:rsidRDefault="00641F5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41F5A" w14:paraId="07767DA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304F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2CF3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F4A6D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B10D2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2477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D7AB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8FB4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C628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CB46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29C3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F523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B2651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D247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CC752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6E1C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00B19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A9B2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22EE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27A11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CF7A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96AAC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147B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C9FC2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AF32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F059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41F5A" w14:paraId="7F69E1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071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AB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BD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DC2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136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3A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DCB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4A8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BBB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33F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78B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1DD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2DD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3E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9E1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2B1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430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975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C8D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7B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D4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6FE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01F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A0B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E5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6EE1D3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F3D4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BFC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95E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948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699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87D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70B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CAE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FE3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A2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30F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9F2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D8D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2CE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E14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2E1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665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16D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3B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709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2BC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B84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4C9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4F4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AD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324A8E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19F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401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90C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83F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C58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04D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9CE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B8C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F9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92B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A1B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F60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4D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214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7CD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ECD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D34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CB8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C8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49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365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EFB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DF9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D40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787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0B3316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E84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FF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2A5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705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B0A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BA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CB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5BF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868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851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DAA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EC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117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43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9D1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839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0E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254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96B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C66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121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CAB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328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6EC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032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6EA178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7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7F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257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6F0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B5C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95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CF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863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1D8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BD6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F95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F99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C2D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7EC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652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509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AE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7D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74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81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027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9DD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4E2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90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E7C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22F871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BA90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11D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0B5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14B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A43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A9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6B0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E08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A37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9D3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0FE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6D4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44D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A6B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229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89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09A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224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FD5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C4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89A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2F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47F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8BB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C8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4339E2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F86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C6D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9D3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231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DFD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C9F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13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E09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081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A1F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565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6BF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49C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44D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B50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3E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067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C56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761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B48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85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FC1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697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470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B9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4D4CFC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D259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62F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A3B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BB5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F9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F43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5AB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06A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60D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74C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0C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62F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075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58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FCB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D68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181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488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27C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A0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94A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6E3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EA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E3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F2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30EF53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1E0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2D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610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F62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066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D8D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420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7CD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D33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F8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54E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872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5C6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D4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3AE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DB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53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4DD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A5F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0C0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9EA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B5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3AB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8C7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B97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41F5A" w14:paraId="230974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1253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F07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7C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B3C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DC9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434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0FA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369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0BE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D28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03B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B94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E5C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E41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6F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E6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402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C2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D3A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78D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F13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98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C92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2D4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471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66903D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9F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3D1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7BD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EB8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5E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C4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CE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375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F77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C7F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EA5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AC4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DAC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42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BC1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983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ADE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5A8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C96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596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E9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54E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35E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AED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4D3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68B1C8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0CA0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265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F8F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EF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C93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FCE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40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7AA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61C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1F3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CB8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F33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06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0E0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8A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C4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5F6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E9B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4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9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D75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3AB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FEF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F3D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5C1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56D42A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6C4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30D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FC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FF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DE5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861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781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489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D07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833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B6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60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1A9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F0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5A3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DC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79A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79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649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9CD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108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9D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2E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0C3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E34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5A7F85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FBF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76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E3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902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C50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27E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0B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296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DF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18D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2C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4B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94F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54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D0D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790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F31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2CB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DE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EE3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BDF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CFC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E87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831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876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6A5D8C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251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33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558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D9E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A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C7B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88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81B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07D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E1E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046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01C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623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54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A29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7A5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BB4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013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4DF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4AD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A80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C5D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72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E69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0F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42C853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E0A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0C7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6BC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C4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88D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F8B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AFC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D4E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C46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AF9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C7B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965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85E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B7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647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ADE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4E4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F2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246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83D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DC0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856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F6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29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5B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5B6C6D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113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64D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6B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3F2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A2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A09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CA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BA1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51B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8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B2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366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6AA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57B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F98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4EB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9AF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E3B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FCD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30B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1B2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254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99C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E73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223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5FFC18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972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DAC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A80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2D7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4A7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39A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A82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079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84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34C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7AD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DEC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58A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A2A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BBA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2EA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1BA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C51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BAB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546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D4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A3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51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29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A7E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3AAA29" w14:textId="77777777" w:rsidR="00641F5A" w:rsidRDefault="00641F5A"/>
    <w:p w14:paraId="169EC41C" w14:textId="77777777" w:rsidR="00641F5A" w:rsidRDefault="00000000">
      <w:r>
        <w:t>注：上行：工作日；下行：节假日</w:t>
      </w:r>
    </w:p>
    <w:p w14:paraId="63D61826" w14:textId="77777777" w:rsidR="00641F5A" w:rsidRDefault="00000000">
      <w:pPr>
        <w:pStyle w:val="2"/>
      </w:pPr>
      <w:bookmarkStart w:id="133" w:name="_Toc8356"/>
      <w:r>
        <w:t>工作日/节假日设备逐时使用率(%)</w:t>
      </w:r>
      <w:bookmarkEnd w:id="133"/>
    </w:p>
    <w:p w14:paraId="27694991" w14:textId="77777777" w:rsidR="00641F5A" w:rsidRDefault="00641F5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41F5A" w14:paraId="2FCC84C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37F86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127C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035D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3E618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1665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0FFA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BE1B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9FDB1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A5BE1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79D7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5EDE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C5A37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1C1A0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FD25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626B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98B1D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A8FB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7614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CA5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E958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C117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815D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BD29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AEF1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3A92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41F5A" w14:paraId="44268B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75D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C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2D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50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07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B9F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24A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B7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0A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F4A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385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A8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4A8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544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1C8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671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EDE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2C6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415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939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FE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FF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7CE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BC6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34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3E4E85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B2D5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452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F19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2B2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65F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AD6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6D7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0D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771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23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4ED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A9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A8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0F6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BD6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45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C67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91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D56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B4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631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793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38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0FE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06B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79301A6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74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A1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58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CB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05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782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346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6BD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FC6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7E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128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43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C5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C50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D74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16B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6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240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0C0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FAF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68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D40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864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302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2FD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0DD03F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DBD2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E66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B79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A12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77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459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A7B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330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BD2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B6C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48E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CB1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D62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507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CAF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38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9B2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0BD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228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673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94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F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9FE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184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8B8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2F00C1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F4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AB7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8E5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E7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65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A42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D67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CF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174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BB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97E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52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D88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EF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4C9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B3F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0CE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012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56A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4F8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446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63D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CD9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641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835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1716A3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FE3A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CE8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07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5C5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51A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B0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273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62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84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E79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1A4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B7A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AC2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0B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724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AF5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8A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5BB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3E2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9E5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DFA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A2B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53C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5C8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DB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5C944B9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A4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9A5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AA9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120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B3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42D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37B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C92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7E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E7A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CF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34C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6FF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1A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E4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E8E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C97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3C8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167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96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1C8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B5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C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18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6CB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350D8FC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3A18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F9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7D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62C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D19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12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83A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DED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810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F8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31C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127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D03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145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37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51E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3A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28F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328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BC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66F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ED5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0E9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9E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5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456C7C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88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AD3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48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66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41D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A42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5E3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02A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992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B2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0EF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6EA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53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2ED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CA9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22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27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AF4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70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F91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441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04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61B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DF0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42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68A661A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5463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3E4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A57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184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54C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14A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697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A3B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1D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880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91D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E2E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76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4A0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E2C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58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F1D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08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9E8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D4C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66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F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255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1A0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FF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1EC917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93A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E9F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FF8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6EE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68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C5A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A76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430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1B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C9C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D60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76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3CC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651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62F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94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DA8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1AD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9D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69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F6C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6E3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DF3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397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8D3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2A874D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C340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2E0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190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2FF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957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61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A2D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8CB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1F0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214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3A7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B32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F95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5E3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52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1F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257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292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AE5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175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FC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FC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6F3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47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754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30D424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B0E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2D1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946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5D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39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582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D7D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114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7A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997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99F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640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4FB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A86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1C2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E5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F3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422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AF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5A7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6A4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2B3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8A2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350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9AE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6928AE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862B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F2F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E0C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C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E92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AAD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22A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AEA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68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95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F45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AEF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87D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D0F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AAD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82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B39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EA0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611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98E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B9A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0C2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C42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1A0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92A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24299E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B65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BE6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BD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09A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7DD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9F6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2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AB3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09F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CF3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E2B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7F9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BA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980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569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6C6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603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07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2D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1CD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37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A40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0F9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AB9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8FB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45BA35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3BC6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C4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73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E8A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DA3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222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79B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76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0A0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3B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8DF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1A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299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23B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AF0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2B9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C8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DA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F80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94B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03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27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A4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08E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B40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273E42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4D3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E8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FC3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195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6FF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0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881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B93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251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446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49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3B6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F6B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BB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871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294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003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2B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37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671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C2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3F9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5EF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B4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D41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6EEB89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E3F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0F1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7B5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680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D43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2F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03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E51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83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E2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EE0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B97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0CA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2C0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55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08F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D8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EDA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F1F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EF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A6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6A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78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04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65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D13B59A" w14:textId="77777777" w:rsidR="00641F5A" w:rsidRDefault="00641F5A"/>
    <w:p w14:paraId="582AAD49" w14:textId="77777777" w:rsidR="00641F5A" w:rsidRDefault="00000000">
      <w:r>
        <w:t>注：上行：工作日；下行：节假日</w:t>
      </w:r>
    </w:p>
    <w:p w14:paraId="7846A946" w14:textId="77777777" w:rsidR="00641F5A" w:rsidRDefault="00000000">
      <w:pPr>
        <w:pStyle w:val="2"/>
      </w:pPr>
      <w:bookmarkStart w:id="134" w:name="_Toc27264"/>
      <w:r>
        <w:t>工作日/节假日空调系统运行时间表(1:开,0:关)</w:t>
      </w:r>
      <w:bookmarkEnd w:id="134"/>
    </w:p>
    <w:p w14:paraId="49D8E7E0" w14:textId="77777777" w:rsidR="00641F5A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41F5A" w14:paraId="5FA3E14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4698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91EC4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290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BB6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7DFF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7578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59F3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0B2DD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B92C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A190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E373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942D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76611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7681A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597BA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EA792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5ECA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4EB0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9715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FEE65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82EB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4ED6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94A13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8E30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9E0D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41F5A" w14:paraId="3A0EF4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26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576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12A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D9B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48C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022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86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33E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181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E48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00A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EC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5FA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A84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1B9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46B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C24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4DA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BF0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6F8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4A9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36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A07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D89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C6C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2D21AB6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20B4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894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A1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10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AF7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553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370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69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450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2FF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346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73C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F4F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0AD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CB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75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421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650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27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9AB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94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BB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4B7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F2F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9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B91A7A" w14:textId="77777777" w:rsidR="00641F5A" w:rsidRDefault="00000000">
      <w:r>
        <w:t>供冷期：</w:t>
      </w:r>
    </w:p>
    <w:p w14:paraId="7B39C3E3" w14:textId="77777777" w:rsidR="00641F5A" w:rsidRDefault="00641F5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41F5A" w14:paraId="76FA567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1CC82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8A27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E998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13F2F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D709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5D9F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7731F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5BAB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89F0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8966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E80E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3DA1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2525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E817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A921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37BF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74CA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649D0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8E0C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3CD7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F322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6360F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8C1EC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8493F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DAAB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41F5A" w14:paraId="33989C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67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A6D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B3E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18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D6E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D9C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A0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6ED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A43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D2D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B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FA4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14F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425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FD5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8F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CAC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53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59F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05B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A2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470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9F2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279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4F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7BAC8E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530E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010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15B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98C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1E2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53B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F27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888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A69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19F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D3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F19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9E4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C56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69D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29A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3C2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EAF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686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35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325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70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E3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9E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07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5EC2C92" w14:textId="77777777" w:rsidR="00641F5A" w:rsidRDefault="00641F5A"/>
    <w:p w14:paraId="70769D1A" w14:textId="77777777" w:rsidR="00641F5A" w:rsidRDefault="00000000">
      <w:r>
        <w:t>注：上行：工作日；下行：节假日</w:t>
      </w:r>
    </w:p>
    <w:p w14:paraId="1175D3E7" w14:textId="77777777" w:rsidR="00641F5A" w:rsidRDefault="00000000">
      <w:pPr>
        <w:pStyle w:val="2"/>
      </w:pPr>
      <w:bookmarkStart w:id="135" w:name="_Toc21399"/>
      <w:r>
        <w:t>工作日/节假日新风运行时间表(%)</w:t>
      </w:r>
      <w:bookmarkEnd w:id="135"/>
    </w:p>
    <w:p w14:paraId="704EF64B" w14:textId="77777777" w:rsidR="00641F5A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41F5A" w14:paraId="00FC26FA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B8F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F906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2F7A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D3019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1658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1048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A754A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7921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5B524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FEE7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C3D6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6D2B2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1E607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7D6D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A3B5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26F4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63393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64DE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7010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FB4F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3E943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8E11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6F0FE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C2231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984E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41F5A" w14:paraId="2DFBBAD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F9D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AA9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57B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D58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8CC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0F6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25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2BB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D9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D10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EA3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BAB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31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F58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3B6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49F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4C0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13A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3A6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EB6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4BD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C35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A0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FF8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C11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34D5119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A7DF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EBF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69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4EB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F05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67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82B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8CA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C00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B2D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F9C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33A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0D2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39F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584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15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C9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6AB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0F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48C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3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58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27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894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433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0FA710" w14:textId="77777777" w:rsidR="00641F5A" w:rsidRDefault="00000000">
      <w:r>
        <w:t>供冷期：</w:t>
      </w:r>
    </w:p>
    <w:p w14:paraId="0C890448" w14:textId="77777777" w:rsidR="00641F5A" w:rsidRDefault="00641F5A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41F5A" w14:paraId="3E35C1A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5EE2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3F6B7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AD81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111A7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00EF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BB9A4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1AB9F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CEB3B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920C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2A82B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5E1A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E937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C273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9C49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B7E3F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1786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438E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7753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89B35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33A4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F657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73B45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A0CA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3379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191B3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41F5A" w14:paraId="7FDE9B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181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A7F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692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F71F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3BD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E62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0D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C2A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F74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2A2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6B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BF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A0B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5DA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B87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71F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3A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3ED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95C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45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850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D7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539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C3C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BA7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41F5A" w14:paraId="53ABAC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560" w14:textId="77777777" w:rsidR="00641F5A" w:rsidRDefault="00641F5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5C55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52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5E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A93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347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92E3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056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7D4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05B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43CD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C38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B4E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53CA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3F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F709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B3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8337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8FCC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7581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9B06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01C2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3B60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D228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FACE" w14:textId="77777777" w:rsidR="00641F5A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C044657" w14:textId="77777777" w:rsidR="00641F5A" w:rsidRDefault="00641F5A"/>
    <w:p w14:paraId="4B0B7423" w14:textId="77777777" w:rsidR="00641F5A" w:rsidRDefault="00000000">
      <w:r>
        <w:t>注：上行：工作日；下行：节假日</w:t>
      </w:r>
    </w:p>
    <w:p w14:paraId="1173385C" w14:textId="77777777" w:rsidR="00641F5A" w:rsidRDefault="00641F5A"/>
    <w:sectPr w:rsidR="00641F5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480EE" w14:textId="77777777" w:rsidR="004E4CB1" w:rsidRDefault="004E4CB1">
      <w:r>
        <w:separator/>
      </w:r>
    </w:p>
  </w:endnote>
  <w:endnote w:type="continuationSeparator" w:id="0">
    <w:p w14:paraId="0A16575A" w14:textId="77777777" w:rsidR="004E4CB1" w:rsidRDefault="004E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3FA69" w14:textId="77777777" w:rsidR="00641F5A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6A7E03" w14:textId="77777777" w:rsidR="00641F5A" w:rsidRDefault="00641F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B976" w14:textId="77777777" w:rsidR="00641F5A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691CA906" w14:textId="77777777" w:rsidR="00641F5A" w:rsidRDefault="00641F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D9C13" w14:textId="77777777" w:rsidR="004E4CB1" w:rsidRDefault="004E4CB1">
      <w:r>
        <w:separator/>
      </w:r>
    </w:p>
  </w:footnote>
  <w:footnote w:type="continuationSeparator" w:id="0">
    <w:p w14:paraId="1727446B" w14:textId="77777777" w:rsidR="004E4CB1" w:rsidRDefault="004E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2E21" w14:textId="77777777" w:rsidR="00641F5A" w:rsidRDefault="00000000">
    <w:pPr>
      <w:pStyle w:val="a6"/>
      <w:jc w:val="left"/>
    </w:pPr>
    <w:r>
      <w:rPr>
        <w:noProof/>
        <w:lang w:val="en-US"/>
      </w:rPr>
      <w:drawing>
        <wp:inline distT="0" distB="0" distL="0" distR="0" wp14:anchorId="21DAE02D" wp14:editId="64D6D09F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68147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A11679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4CB1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41F5A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B7019"/>
    <w:rsid w:val="00FC1B04"/>
    <w:rsid w:val="00FF2243"/>
    <w:rsid w:val="00FF6380"/>
    <w:rsid w:val="0DA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E744A"/>
  <w15:docId w15:val="{FC4585F2-3477-45C7-997A-2A1DFD35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link w:val="10"/>
    <w:autoRedefine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qFormat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autoRedefine/>
    <w:semiHidden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autoRedefine/>
    <w:semiHidden/>
    <w:qFormat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qFormat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qFormat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1"/>
    <w:link w:val="1"/>
    <w:qFormat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yi8888\AppData\Local\Temp\tmp6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tmp62.dotx</Template>
  <TotalTime>0</TotalTime>
  <Pages>15</Pages>
  <Words>7200</Words>
  <Characters>7201</Characters>
  <Application>Microsoft Office Word</Application>
  <DocSecurity>0</DocSecurity>
  <Lines>300</Lines>
  <Paragraphs>306</Paragraphs>
  <ScaleCrop>false</ScaleCrop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creator>keyi8888</dc:creator>
  <cp:lastModifiedBy>赞淇 王</cp:lastModifiedBy>
  <cp:revision>22</cp:revision>
  <dcterms:created xsi:type="dcterms:W3CDTF">2024-12-30T13:00:00Z</dcterms:created>
  <dcterms:modified xsi:type="dcterms:W3CDTF">2024-12-30T13:36:00Z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1198A4F605F44973A3E1D5E29006055C_11</vt:lpwstr>
  </property>
  <property fmtid="{D5CDD505-2E9C-101B-9397-08002B2CF9AE}" pid="3" name="KSOTemplateDocerSaveRecord">
    <vt:lpwstr>eyJoZGlkIjoiNDEwOTNlNzQ3NjI0ZGJjY2Q2NmFlODRhNjEwYTJlODcifQ==</vt:lpwstr>
  </property>
  <property fmtid="{D5CDD505-2E9C-101B-9397-08002B2CF9AE}" pid="4" name="KSOProductBuildVer">
    <vt:lpwstr>2052-12.1.0.19770</vt:lpwstr>
  </property>
</Properties>
</file>