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408" w:rsidRDefault="00FB140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FB1408" w:rsidRDefault="00FB140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FB1408" w:rsidRDefault="009731F9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建筑节能运行降碳报告书</w:t>
      </w:r>
    </w:p>
    <w:p w:rsidR="00FB1408" w:rsidRDefault="009731F9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</w:p>
    <w:p w:rsidR="00FB1408" w:rsidRDefault="00FB140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FB1408" w:rsidRDefault="00FB140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FB140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FB1408" w:rsidRDefault="009731F9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FB1408" w:rsidRDefault="009731F9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ascii="宋体" w:hAnsi="宋体" w:hint="eastAsia"/>
                <w:szCs w:val="21"/>
              </w:rPr>
              <w:t>文冲街文冲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渡头、文元、江北片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旧村全面改造项目</w:t>
            </w:r>
            <w:r>
              <w:rPr>
                <w:rFonts w:ascii="宋体" w:hAnsi="宋体" w:hint="eastAsia"/>
                <w:szCs w:val="21"/>
              </w:rPr>
              <w:t>(R-A-1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F-A-3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F-R-3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F-R-8</w:t>
            </w:r>
            <w:r>
              <w:rPr>
                <w:rFonts w:ascii="宋体" w:hAnsi="宋体" w:hint="eastAsia"/>
                <w:szCs w:val="21"/>
              </w:rPr>
              <w:t>）地块勘察设计施工总承包工程</w:t>
            </w:r>
            <w:r>
              <w:rPr>
                <w:rFonts w:ascii="宋体" w:hAnsi="宋体" w:hint="eastAsia"/>
                <w:szCs w:val="21"/>
              </w:rPr>
              <w:t xml:space="preserve"> F-R-8-s#</w:t>
            </w:r>
          </w:p>
        </w:tc>
      </w:tr>
      <w:tr w:rsidR="00FB140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B1408" w:rsidRDefault="009731F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FB1408" w:rsidRDefault="009731F9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</w:t>
            </w:r>
            <w:r>
              <w:t>-</w:t>
            </w:r>
            <w:r>
              <w:t>广州</w:t>
            </w:r>
            <w:bookmarkEnd w:id="2"/>
          </w:p>
        </w:tc>
        <w:bookmarkStart w:id="3" w:name="_GoBack"/>
        <w:bookmarkEnd w:id="3"/>
      </w:tr>
      <w:tr w:rsidR="00FB140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B1408" w:rsidRDefault="009731F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FB1408" w:rsidRDefault="009731F9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r>
              <w:rPr>
                <w:rFonts w:ascii="宋体" w:hAnsi="宋体" w:hint="eastAsia"/>
                <w:szCs w:val="21"/>
              </w:rPr>
              <w:t>SJ24225-1</w:t>
            </w:r>
            <w:bookmarkEnd w:id="4"/>
          </w:p>
        </w:tc>
      </w:tr>
      <w:tr w:rsidR="00FB140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B1408" w:rsidRDefault="009731F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FB1408" w:rsidRDefault="009731F9">
            <w:pPr>
              <w:rPr>
                <w:rFonts w:ascii="宋体" w:hAnsi="宋体"/>
                <w:szCs w:val="21"/>
              </w:rPr>
            </w:pPr>
            <w:bookmarkStart w:id="5" w:name="建设单位"/>
            <w:r>
              <w:rPr>
                <w:rFonts w:ascii="宋体" w:hAnsi="宋体" w:hint="eastAsia"/>
                <w:szCs w:val="21"/>
              </w:rPr>
              <w:t>广州市黄埔区文冲街文冲股份经济联合社</w:t>
            </w:r>
            <w:bookmarkEnd w:id="5"/>
          </w:p>
        </w:tc>
      </w:tr>
      <w:tr w:rsidR="00FB140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B1408" w:rsidRDefault="009731F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FB1408" w:rsidRDefault="009731F9">
            <w:pPr>
              <w:rPr>
                <w:rFonts w:ascii="宋体" w:hAnsi="宋体"/>
                <w:szCs w:val="21"/>
              </w:rPr>
            </w:pPr>
            <w:bookmarkStart w:id="6" w:name="设计单位"/>
            <w:r>
              <w:rPr>
                <w:rFonts w:ascii="宋体" w:hAnsi="宋体" w:hint="eastAsia"/>
                <w:szCs w:val="21"/>
              </w:rPr>
              <w:t>中恒建筑设计院（广州）有限公司</w:t>
            </w:r>
            <w:bookmarkEnd w:id="6"/>
          </w:p>
        </w:tc>
      </w:tr>
      <w:tr w:rsidR="0014098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14098F" w:rsidRDefault="0014098F" w:rsidP="0014098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14098F" w:rsidRDefault="0014098F" w:rsidP="0014098F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梁绍伦</w:t>
            </w: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6833FD15" wp14:editId="2D80FB5A">
                  <wp:simplePos x="0" y="0"/>
                  <wp:positionH relativeFrom="column">
                    <wp:posOffset>718214</wp:posOffset>
                  </wp:positionH>
                  <wp:positionV relativeFrom="paragraph">
                    <wp:posOffset>-44125</wp:posOffset>
                  </wp:positionV>
                  <wp:extent cx="750895" cy="243135"/>
                  <wp:effectExtent l="0" t="0" r="0" b="508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梁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895" cy="24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4098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14098F" w:rsidRDefault="0014098F" w:rsidP="0014098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14098F" w:rsidRDefault="0014098F" w:rsidP="0014098F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林海</w:t>
            </w:r>
          </w:p>
        </w:tc>
      </w:tr>
      <w:tr w:rsidR="0014098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14098F" w:rsidRDefault="0014098F" w:rsidP="0014098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14098F" w:rsidRDefault="0014098F" w:rsidP="0014098F">
            <w:pPr>
              <w:spacing w:line="240" w:lineRule="atLeast"/>
              <w:rPr>
                <w:rFonts w:ascii="宋体" w:hAnsi="宋体"/>
                <w:szCs w:val="21"/>
              </w:rPr>
            </w:pPr>
            <w:r w:rsidRPr="002D431C"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6956790A" wp14:editId="356E61A8">
                  <wp:simplePos x="0" y="0"/>
                  <wp:positionH relativeFrom="margin">
                    <wp:posOffset>744590</wp:posOffset>
                  </wp:positionH>
                  <wp:positionV relativeFrom="paragraph">
                    <wp:posOffset>-193087</wp:posOffset>
                  </wp:positionV>
                  <wp:extent cx="607325" cy="196681"/>
                  <wp:effectExtent l="0" t="0" r="0" b="0"/>
                  <wp:wrapNone/>
                  <wp:docPr id="3" name="图片 3" descr="F:\01 梁绍伦个人文件夹\小布平山节能\小布平山节能-20230625\林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F:\01 梁绍伦个人文件夹\小布平山节能\小布平山节能-20230625\林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92" cy="20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宋体" w:hAnsi="宋体" w:hint="eastAsia"/>
                <w:szCs w:val="21"/>
              </w:rPr>
              <w:t>陈海津</w:t>
            </w: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66A52885" wp14:editId="691062E3">
                  <wp:simplePos x="0" y="0"/>
                  <wp:positionH relativeFrom="column">
                    <wp:posOffset>744265</wp:posOffset>
                  </wp:positionH>
                  <wp:positionV relativeFrom="paragraph">
                    <wp:posOffset>15875</wp:posOffset>
                  </wp:positionV>
                  <wp:extent cx="591982" cy="19168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陈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982" cy="19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B140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B1408" w:rsidRDefault="009731F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FB1408" w:rsidRDefault="009731F9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日</w:t>
            </w:r>
            <w:bookmarkEnd w:id="7"/>
          </w:p>
        </w:tc>
      </w:tr>
    </w:tbl>
    <w:p w:rsidR="00FB1408" w:rsidRDefault="00FB1408">
      <w:pPr>
        <w:rPr>
          <w:rFonts w:ascii="宋体" w:hAnsi="宋体"/>
          <w:lang w:val="en-US"/>
        </w:rPr>
      </w:pPr>
    </w:p>
    <w:p w:rsidR="00FB1408" w:rsidRDefault="009731F9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rPr>
          <w:noProof/>
          <w:lang w:val="en-US"/>
        </w:rP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FB1408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FB1408" w:rsidRDefault="009731F9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FB1408" w:rsidRDefault="009731F9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ascii="宋体" w:hAnsi="宋体" w:hint="eastAsia"/>
              </w:rPr>
              <w:t>建筑碳排放</w:t>
            </w:r>
            <w:r>
              <w:rPr>
                <w:rFonts w:ascii="宋体" w:hAnsi="宋体" w:hint="eastAsia"/>
              </w:rPr>
              <w:t>CEEB2024</w:t>
            </w:r>
            <w:bookmarkEnd w:id="9"/>
          </w:p>
        </w:tc>
      </w:tr>
      <w:tr w:rsidR="00FB1408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FB1408" w:rsidRDefault="009731F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FB1408" w:rsidRDefault="009731F9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ascii="宋体" w:hAnsi="宋体" w:hint="eastAsia"/>
                <w:szCs w:val="18"/>
              </w:rPr>
              <w:t>20240315(SP1)</w:t>
            </w:r>
            <w:bookmarkEnd w:id="10"/>
          </w:p>
        </w:tc>
      </w:tr>
      <w:tr w:rsidR="00FB1408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FB1408" w:rsidRDefault="009731F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FB1408" w:rsidRDefault="009731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FB1408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FB1408" w:rsidRDefault="009731F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FB1408" w:rsidRDefault="009731F9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ascii="宋体" w:hAnsi="宋体" w:hint="eastAsia"/>
                <w:szCs w:val="18"/>
              </w:rPr>
              <w:t>SP80012830</w:t>
            </w:r>
            <w:bookmarkEnd w:id="11"/>
            <w:r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FB1408" w:rsidRDefault="009731F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FB1408" w:rsidRDefault="00FB1408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FB1408" w:rsidRDefault="009731F9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454" w:history="1">
        <w:r>
          <w:rPr>
            <w:rFonts w:hint="eastAsia"/>
          </w:rPr>
          <w:t xml:space="preserve">1 </w:t>
        </w:r>
        <w:r>
          <w:rPr>
            <w:rFonts w:hint="eastAsia"/>
          </w:rPr>
          <w:t>建筑概况</w:t>
        </w:r>
        <w:r>
          <w:tab/>
        </w:r>
        <w:r>
          <w:fldChar w:fldCharType="begin"/>
        </w:r>
        <w:r>
          <w:instrText xml:space="preserve"> PAGEREF _Toc6454 \h </w:instrText>
        </w:r>
        <w:r>
          <w:fldChar w:fldCharType="separate"/>
        </w:r>
        <w:r w:rsidR="009B48F7">
          <w:rPr>
            <w:noProof/>
          </w:rPr>
          <w:t>4</w:t>
        </w:r>
        <w:r>
          <w:fldChar w:fldCharType="end"/>
        </w:r>
      </w:hyperlink>
    </w:p>
    <w:p w:rsidR="00FB1408" w:rsidRDefault="009731F9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7991" w:history="1">
        <w:r>
          <w:rPr>
            <w:rFonts w:hint="eastAsia"/>
          </w:rPr>
          <w:t xml:space="preserve">2 </w:t>
        </w:r>
        <w:r>
          <w:rPr>
            <w:rFonts w:hint="eastAsia"/>
          </w:rPr>
          <w:t>标准依据</w:t>
        </w:r>
        <w:r>
          <w:tab/>
        </w:r>
        <w:r>
          <w:fldChar w:fldCharType="begin"/>
        </w:r>
        <w:r>
          <w:instrText xml:space="preserve"> PAGEREF _Toc17991 \h </w:instrText>
        </w:r>
        <w:r>
          <w:fldChar w:fldCharType="separate"/>
        </w:r>
        <w:r w:rsidR="009B48F7">
          <w:rPr>
            <w:noProof/>
          </w:rPr>
          <w:t>4</w:t>
        </w:r>
        <w:r>
          <w:fldChar w:fldCharType="end"/>
        </w:r>
      </w:hyperlink>
    </w:p>
    <w:p w:rsidR="00FB1408" w:rsidRDefault="009731F9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4477" w:history="1">
        <w:r>
          <w:rPr>
            <w:rFonts w:hint="eastAsia"/>
          </w:rPr>
          <w:t xml:space="preserve">3 </w:t>
        </w:r>
        <w:r>
          <w:rPr>
            <w:rFonts w:hint="eastAsia"/>
          </w:rPr>
          <w:t>软件介绍</w:t>
        </w:r>
        <w:r>
          <w:tab/>
        </w:r>
        <w:r>
          <w:fldChar w:fldCharType="begin"/>
        </w:r>
        <w:r>
          <w:instrText xml:space="preserve"> PAGEREF _Toc4477 \h </w:instrText>
        </w:r>
        <w:r>
          <w:fldChar w:fldCharType="separate"/>
        </w:r>
        <w:r w:rsidR="009B48F7">
          <w:rPr>
            <w:noProof/>
          </w:rPr>
          <w:t>4</w:t>
        </w:r>
        <w:r>
          <w:fldChar w:fldCharType="end"/>
        </w:r>
      </w:hyperlink>
    </w:p>
    <w:p w:rsidR="00FB1408" w:rsidRDefault="009731F9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4028" w:history="1">
        <w:r>
          <w:rPr>
            <w:rFonts w:hint="eastAsia"/>
          </w:rPr>
          <w:t xml:space="preserve">4 </w:t>
        </w:r>
        <w:r>
          <w:rPr>
            <w:rFonts w:hint="eastAsia"/>
          </w:rPr>
          <w:t>气象数据</w:t>
        </w:r>
        <w:r>
          <w:tab/>
        </w:r>
        <w:r>
          <w:fldChar w:fldCharType="begin"/>
        </w:r>
        <w:r>
          <w:instrText xml:space="preserve"> PAGEREF _Toc14028 \h </w:instrText>
        </w:r>
        <w:r>
          <w:fldChar w:fldCharType="separate"/>
        </w:r>
        <w:r w:rsidR="009B48F7">
          <w:rPr>
            <w:noProof/>
          </w:rPr>
          <w:t>5</w:t>
        </w:r>
        <w:r>
          <w:fldChar w:fldCharType="end"/>
        </w:r>
      </w:hyperlink>
    </w:p>
    <w:p w:rsidR="00FB1408" w:rsidRDefault="009731F9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583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逐日干球温度表</w:t>
        </w:r>
        <w:r>
          <w:tab/>
        </w:r>
        <w:r>
          <w:fldChar w:fldCharType="begin"/>
        </w:r>
        <w:r>
          <w:instrText xml:space="preserve"> PAGEREF _Toc30583 \h </w:instrText>
        </w:r>
        <w:r>
          <w:fldChar w:fldCharType="separate"/>
        </w:r>
        <w:r w:rsidR="009B48F7">
          <w:rPr>
            <w:noProof/>
          </w:rPr>
          <w:t>5</w:t>
        </w:r>
        <w:r>
          <w:fldChar w:fldCharType="end"/>
        </w:r>
      </w:hyperlink>
    </w:p>
    <w:p w:rsidR="00FB1408" w:rsidRDefault="009731F9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958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逐月辐照量表</w:t>
        </w:r>
        <w:r>
          <w:tab/>
        </w:r>
        <w:r>
          <w:fldChar w:fldCharType="begin"/>
        </w:r>
        <w:r>
          <w:instrText xml:space="preserve"> PAGEREF _Toc4958 \h </w:instrText>
        </w:r>
        <w:r>
          <w:fldChar w:fldCharType="separate"/>
        </w:r>
        <w:r w:rsidR="009B48F7">
          <w:rPr>
            <w:noProof/>
          </w:rPr>
          <w:t>5</w:t>
        </w:r>
        <w:r>
          <w:fldChar w:fldCharType="end"/>
        </w:r>
      </w:hyperlink>
    </w:p>
    <w:p w:rsidR="00FB1408" w:rsidRDefault="009731F9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860" w:history="1">
        <w:r>
          <w:rPr>
            <w:rFonts w:hint="eastAsia"/>
            <w:lang w:val="en-GB"/>
          </w:rPr>
          <w:t xml:space="preserve">4.3 </w:t>
        </w:r>
        <w:r>
          <w:rPr>
            <w:rFonts w:hint="eastAsia"/>
          </w:rPr>
          <w:t>峰值工况</w:t>
        </w:r>
        <w:r>
          <w:tab/>
        </w:r>
        <w:r>
          <w:fldChar w:fldCharType="begin"/>
        </w:r>
        <w:r>
          <w:instrText xml:space="preserve"> PAGEREF _Toc5860 \h </w:instrText>
        </w:r>
        <w:r>
          <w:fldChar w:fldCharType="separate"/>
        </w:r>
        <w:r w:rsidR="009B48F7">
          <w:rPr>
            <w:noProof/>
          </w:rPr>
          <w:t>5</w:t>
        </w:r>
        <w:r>
          <w:fldChar w:fldCharType="end"/>
        </w:r>
      </w:hyperlink>
    </w:p>
    <w:p w:rsidR="00FB1408" w:rsidRDefault="009731F9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9653" w:history="1">
        <w:r>
          <w:rPr>
            <w:rFonts w:hint="eastAsia"/>
          </w:rPr>
          <w:t xml:space="preserve">5 </w:t>
        </w:r>
        <w:r>
          <w:t>模型观察</w:t>
        </w:r>
        <w:r>
          <w:tab/>
        </w:r>
        <w:r>
          <w:fldChar w:fldCharType="begin"/>
        </w:r>
        <w:r>
          <w:instrText xml:space="preserve"> PAGEREF _Toc29653 \h </w:instrText>
        </w:r>
        <w:r>
          <w:fldChar w:fldCharType="separate"/>
        </w:r>
        <w:r w:rsidR="009B48F7">
          <w:rPr>
            <w:noProof/>
          </w:rPr>
          <w:t>6</w:t>
        </w:r>
        <w:r>
          <w:fldChar w:fldCharType="end"/>
        </w:r>
      </w:hyperlink>
    </w:p>
    <w:p w:rsidR="00FB1408" w:rsidRDefault="009731F9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7911" w:history="1">
        <w:r>
          <w:rPr>
            <w:rFonts w:hint="eastAsia"/>
          </w:rPr>
          <w:t xml:space="preserve">6 </w:t>
        </w:r>
        <w:r>
          <w:t>围护结构</w:t>
        </w:r>
        <w:r>
          <w:tab/>
        </w:r>
        <w:r>
          <w:fldChar w:fldCharType="begin"/>
        </w:r>
        <w:r>
          <w:instrText xml:space="preserve"> PAGEREF _Toc7911 \h </w:instrText>
        </w:r>
        <w:r>
          <w:fldChar w:fldCharType="separate"/>
        </w:r>
        <w:r w:rsidR="009B48F7">
          <w:rPr>
            <w:noProof/>
          </w:rPr>
          <w:t>6</w:t>
        </w:r>
        <w:r>
          <w:fldChar w:fldCharType="end"/>
        </w:r>
      </w:hyperlink>
    </w:p>
    <w:p w:rsidR="00FB1408" w:rsidRDefault="009731F9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1953" w:history="1">
        <w:r>
          <w:rPr>
            <w:rFonts w:hint="eastAsia"/>
            <w:lang w:val="en-GB"/>
          </w:rPr>
          <w:t xml:space="preserve">6.1 </w:t>
        </w:r>
        <w:r>
          <w:t>工程材料</w:t>
        </w:r>
        <w:r>
          <w:tab/>
        </w:r>
        <w:r>
          <w:fldChar w:fldCharType="begin"/>
        </w:r>
        <w:r>
          <w:instrText xml:space="preserve"> PAGEREF _Toc11953 \h </w:instrText>
        </w:r>
        <w:r>
          <w:fldChar w:fldCharType="separate"/>
        </w:r>
        <w:r w:rsidR="009B48F7">
          <w:rPr>
            <w:noProof/>
          </w:rPr>
          <w:t>6</w:t>
        </w:r>
        <w:r>
          <w:fldChar w:fldCharType="end"/>
        </w:r>
      </w:hyperlink>
    </w:p>
    <w:p w:rsidR="00FB1408" w:rsidRDefault="009731F9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119" w:history="1">
        <w:r>
          <w:rPr>
            <w:rFonts w:hint="eastAsia"/>
            <w:lang w:val="en-GB"/>
          </w:rPr>
          <w:t xml:space="preserve">6.2 </w:t>
        </w:r>
        <w:r>
          <w:t>围护结构作法简要说明</w:t>
        </w:r>
        <w:r>
          <w:tab/>
        </w:r>
        <w:r>
          <w:fldChar w:fldCharType="begin"/>
        </w:r>
        <w:r>
          <w:instrText xml:space="preserve"> PAGEREF _Toc2119 \h </w:instrText>
        </w:r>
        <w:r>
          <w:fldChar w:fldCharType="separate"/>
        </w:r>
        <w:r w:rsidR="009B48F7">
          <w:rPr>
            <w:noProof/>
          </w:rPr>
          <w:t>7</w:t>
        </w:r>
        <w:r>
          <w:fldChar w:fldCharType="end"/>
        </w:r>
      </w:hyperlink>
    </w:p>
    <w:p w:rsidR="00FB1408" w:rsidRDefault="009731F9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7860" w:history="1">
        <w:r>
          <w:rPr>
            <w:rFonts w:hint="eastAsia"/>
          </w:rPr>
          <w:t xml:space="preserve">7 </w:t>
        </w:r>
        <w:r>
          <w:t>围护结构概况</w:t>
        </w:r>
        <w:r>
          <w:tab/>
        </w:r>
        <w:r>
          <w:fldChar w:fldCharType="begin"/>
        </w:r>
        <w:r>
          <w:instrText xml:space="preserve"> PAGEREF _Toc27860 \h </w:instrText>
        </w:r>
        <w:r>
          <w:fldChar w:fldCharType="separate"/>
        </w:r>
        <w:r w:rsidR="009B48F7">
          <w:rPr>
            <w:noProof/>
          </w:rPr>
          <w:t>7</w:t>
        </w:r>
        <w:r>
          <w:fldChar w:fldCharType="end"/>
        </w:r>
      </w:hyperlink>
    </w:p>
    <w:p w:rsidR="00FB1408" w:rsidRDefault="009731F9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710" w:history="1">
        <w:r>
          <w:rPr>
            <w:rFonts w:hint="eastAsia"/>
          </w:rPr>
          <w:t xml:space="preserve">8 </w:t>
        </w:r>
        <w:r>
          <w:t>设计建筑</w:t>
        </w:r>
        <w:r>
          <w:tab/>
        </w:r>
        <w:r>
          <w:fldChar w:fldCharType="begin"/>
        </w:r>
        <w:r>
          <w:instrText xml:space="preserve"> PAGEREF _Toc1710 \h </w:instrText>
        </w:r>
        <w:r>
          <w:fldChar w:fldCharType="separate"/>
        </w:r>
        <w:r w:rsidR="009B48F7">
          <w:rPr>
            <w:noProof/>
          </w:rPr>
          <w:t>8</w:t>
        </w:r>
        <w:r>
          <w:fldChar w:fldCharType="end"/>
        </w:r>
      </w:hyperlink>
    </w:p>
    <w:p w:rsidR="00FB1408" w:rsidRDefault="009731F9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561" w:history="1">
        <w:r>
          <w:rPr>
            <w:rFonts w:hint="eastAsia"/>
            <w:lang w:val="en-GB"/>
          </w:rPr>
          <w:t xml:space="preserve">8.1 </w:t>
        </w:r>
        <w:r>
          <w:t>房间类型</w:t>
        </w:r>
        <w:r>
          <w:tab/>
        </w:r>
        <w:r>
          <w:fldChar w:fldCharType="begin"/>
        </w:r>
        <w:r>
          <w:instrText xml:space="preserve"> PAGEREF _Toc20561 \h </w:instrText>
        </w:r>
        <w:r>
          <w:fldChar w:fldCharType="separate"/>
        </w:r>
        <w:r w:rsidR="009B48F7">
          <w:rPr>
            <w:noProof/>
          </w:rPr>
          <w:t>8</w:t>
        </w:r>
        <w:r>
          <w:fldChar w:fldCharType="end"/>
        </w:r>
      </w:hyperlink>
    </w:p>
    <w:p w:rsidR="00FB1408" w:rsidRDefault="009731F9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9411" w:history="1">
        <w:r>
          <w:rPr>
            <w:rFonts w:hint="eastAsia"/>
            <w:lang w:val="en-GB"/>
          </w:rPr>
          <w:t xml:space="preserve">8.1.1 </w:t>
        </w:r>
        <w:r>
          <w:t>房间参数表</w:t>
        </w:r>
        <w:r>
          <w:tab/>
        </w:r>
        <w:r>
          <w:fldChar w:fldCharType="begin"/>
        </w:r>
        <w:r>
          <w:instrText xml:space="preserve"> PAGEREF _Toc9411 \h </w:instrText>
        </w:r>
        <w:r>
          <w:fldChar w:fldCharType="separate"/>
        </w:r>
        <w:r w:rsidR="009B48F7">
          <w:rPr>
            <w:noProof/>
          </w:rPr>
          <w:t>8</w:t>
        </w:r>
        <w:r>
          <w:fldChar w:fldCharType="end"/>
        </w:r>
      </w:hyperlink>
    </w:p>
    <w:p w:rsidR="00FB1408" w:rsidRDefault="009731F9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8295" w:history="1">
        <w:r>
          <w:rPr>
            <w:rFonts w:hint="eastAsia"/>
            <w:lang w:val="en-GB"/>
          </w:rPr>
          <w:t xml:space="preserve">8.1.2 </w:t>
        </w:r>
        <w:r>
          <w:t>作息时间表</w:t>
        </w:r>
        <w:r>
          <w:tab/>
        </w:r>
        <w:r>
          <w:fldChar w:fldCharType="begin"/>
        </w:r>
        <w:r>
          <w:instrText xml:space="preserve"> PAGEREF _Toc28295 \h </w:instrText>
        </w:r>
        <w:r>
          <w:fldChar w:fldCharType="separate"/>
        </w:r>
        <w:r w:rsidR="009B48F7">
          <w:rPr>
            <w:noProof/>
          </w:rPr>
          <w:t>8</w:t>
        </w:r>
        <w:r>
          <w:fldChar w:fldCharType="end"/>
        </w:r>
      </w:hyperlink>
    </w:p>
    <w:p w:rsidR="00FB1408" w:rsidRDefault="009731F9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7234" w:history="1">
        <w:r>
          <w:rPr>
            <w:rFonts w:hint="eastAsia"/>
            <w:lang w:val="en-GB"/>
          </w:rPr>
          <w:t xml:space="preserve">8.2 </w:t>
        </w:r>
        <w:r>
          <w:t>暖通空调系统</w:t>
        </w:r>
        <w:r>
          <w:tab/>
        </w:r>
        <w:r>
          <w:fldChar w:fldCharType="begin"/>
        </w:r>
        <w:r>
          <w:instrText xml:space="preserve"> PAGEREF _Toc27234 \h </w:instrText>
        </w:r>
        <w:r>
          <w:fldChar w:fldCharType="separate"/>
        </w:r>
        <w:r w:rsidR="009B48F7">
          <w:rPr>
            <w:noProof/>
          </w:rPr>
          <w:t>8</w:t>
        </w:r>
        <w:r>
          <w:fldChar w:fldCharType="end"/>
        </w:r>
      </w:hyperlink>
    </w:p>
    <w:p w:rsidR="00FB1408" w:rsidRDefault="009731F9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8207" w:history="1">
        <w:r>
          <w:rPr>
            <w:rFonts w:hint="eastAsia"/>
            <w:lang w:val="en-GB"/>
          </w:rPr>
          <w:t xml:space="preserve">8.2.1 </w:t>
        </w:r>
        <w:r>
          <w:t>系统类型</w:t>
        </w:r>
        <w:r>
          <w:tab/>
        </w:r>
        <w:r>
          <w:fldChar w:fldCharType="begin"/>
        </w:r>
        <w:r>
          <w:instrText xml:space="preserve"> PAGEREF _Toc8207 \h </w:instrText>
        </w:r>
        <w:r>
          <w:fldChar w:fldCharType="separate"/>
        </w:r>
        <w:r w:rsidR="009B48F7">
          <w:rPr>
            <w:noProof/>
          </w:rPr>
          <w:t>8</w:t>
        </w:r>
        <w:r>
          <w:fldChar w:fldCharType="end"/>
        </w:r>
      </w:hyperlink>
    </w:p>
    <w:p w:rsidR="00FB1408" w:rsidRDefault="009731F9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9528" w:history="1">
        <w:r>
          <w:rPr>
            <w:rFonts w:hint="eastAsia"/>
            <w:lang w:val="en-GB"/>
          </w:rPr>
          <w:t xml:space="preserve">8.2.2 </w:t>
        </w:r>
        <w:r>
          <w:t>制冷系统</w:t>
        </w:r>
        <w:r>
          <w:tab/>
        </w:r>
        <w:r>
          <w:fldChar w:fldCharType="begin"/>
        </w:r>
        <w:r>
          <w:instrText xml:space="preserve"> PAGEREF _Toc9528 \h </w:instrText>
        </w:r>
        <w:r>
          <w:fldChar w:fldCharType="separate"/>
        </w:r>
        <w:r w:rsidR="009B48F7">
          <w:rPr>
            <w:noProof/>
          </w:rPr>
          <w:t>8</w:t>
        </w:r>
        <w:r>
          <w:fldChar w:fldCharType="end"/>
        </w:r>
      </w:hyperlink>
    </w:p>
    <w:p w:rsidR="00FB1408" w:rsidRDefault="009731F9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2092" w:history="1">
        <w:r>
          <w:rPr>
            <w:rFonts w:hint="eastAsia"/>
            <w:lang w:val="en-GB"/>
          </w:rPr>
          <w:t xml:space="preserve">8.2.3 </w:t>
        </w:r>
        <w:r>
          <w:t>供暖系统</w:t>
        </w:r>
        <w:r>
          <w:tab/>
        </w:r>
        <w:r>
          <w:fldChar w:fldCharType="begin"/>
        </w:r>
        <w:r>
          <w:instrText xml:space="preserve"> PAGEREF _Toc32092 \h </w:instrText>
        </w:r>
        <w:r>
          <w:fldChar w:fldCharType="separate"/>
        </w:r>
        <w:r w:rsidR="009B48F7">
          <w:rPr>
            <w:noProof/>
          </w:rPr>
          <w:t>9</w:t>
        </w:r>
        <w:r>
          <w:fldChar w:fldCharType="end"/>
        </w:r>
      </w:hyperlink>
    </w:p>
    <w:p w:rsidR="00FB1408" w:rsidRDefault="009731F9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8552" w:history="1">
        <w:r>
          <w:rPr>
            <w:rFonts w:hint="eastAsia"/>
            <w:lang w:val="en-GB"/>
          </w:rPr>
          <w:t xml:space="preserve">8.2.4 </w:t>
        </w:r>
        <w:r>
          <w:t>空调风机</w:t>
        </w:r>
        <w:r>
          <w:tab/>
        </w:r>
        <w:r>
          <w:fldChar w:fldCharType="begin"/>
        </w:r>
        <w:r>
          <w:instrText xml:space="preserve"> PAGEREF _Toc28552 \h </w:instrText>
        </w:r>
        <w:r>
          <w:fldChar w:fldCharType="separate"/>
        </w:r>
        <w:r w:rsidR="009B48F7">
          <w:rPr>
            <w:noProof/>
          </w:rPr>
          <w:t>9</w:t>
        </w:r>
        <w:r>
          <w:fldChar w:fldCharType="end"/>
        </w:r>
      </w:hyperlink>
    </w:p>
    <w:p w:rsidR="00FB1408" w:rsidRDefault="009731F9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1741" w:history="1">
        <w:r>
          <w:rPr>
            <w:rFonts w:hint="eastAsia"/>
            <w:lang w:val="en-GB"/>
          </w:rPr>
          <w:t xml:space="preserve">8.3 </w:t>
        </w:r>
        <w:r>
          <w:t>照明</w:t>
        </w:r>
        <w:r>
          <w:tab/>
        </w:r>
        <w:r>
          <w:fldChar w:fldCharType="begin"/>
        </w:r>
        <w:r>
          <w:instrText xml:space="preserve"> PAGEREF _Toc21741 \h </w:instrText>
        </w:r>
        <w:r>
          <w:fldChar w:fldCharType="separate"/>
        </w:r>
        <w:r w:rsidR="009B48F7">
          <w:rPr>
            <w:noProof/>
          </w:rPr>
          <w:t>9</w:t>
        </w:r>
        <w:r>
          <w:fldChar w:fldCharType="end"/>
        </w:r>
      </w:hyperlink>
    </w:p>
    <w:p w:rsidR="00FB1408" w:rsidRDefault="009731F9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1760" w:history="1">
        <w:r>
          <w:rPr>
            <w:rFonts w:hint="eastAsia"/>
            <w:lang w:val="en-GB"/>
          </w:rPr>
          <w:t xml:space="preserve">8.4 </w:t>
        </w:r>
        <w:r>
          <w:t>光伏发电</w:t>
        </w:r>
        <w:r>
          <w:tab/>
        </w:r>
        <w:r>
          <w:fldChar w:fldCharType="begin"/>
        </w:r>
        <w:r>
          <w:instrText xml:space="preserve"> PAGEREF _Toc11760 \h </w:instrText>
        </w:r>
        <w:r>
          <w:fldChar w:fldCharType="separate"/>
        </w:r>
        <w:r w:rsidR="009B48F7">
          <w:rPr>
            <w:noProof/>
          </w:rPr>
          <w:t>9</w:t>
        </w:r>
        <w:r>
          <w:fldChar w:fldCharType="end"/>
        </w:r>
      </w:hyperlink>
    </w:p>
    <w:p w:rsidR="00FB1408" w:rsidRDefault="009731F9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4230" w:history="1">
        <w:r>
          <w:rPr>
            <w:rFonts w:hint="eastAsia"/>
          </w:rPr>
          <w:t xml:space="preserve">9 </w:t>
        </w:r>
        <w:r>
          <w:t>参照建筑</w:t>
        </w:r>
        <w:r>
          <w:tab/>
        </w:r>
        <w:r>
          <w:fldChar w:fldCharType="begin"/>
        </w:r>
        <w:r>
          <w:instrText xml:space="preserve"> PAGEREF _Toc4230 \h </w:instrText>
        </w:r>
        <w:r>
          <w:fldChar w:fldCharType="separate"/>
        </w:r>
        <w:r w:rsidR="009B48F7">
          <w:rPr>
            <w:noProof/>
          </w:rPr>
          <w:t>9</w:t>
        </w:r>
        <w:r>
          <w:fldChar w:fldCharType="end"/>
        </w:r>
      </w:hyperlink>
    </w:p>
    <w:p w:rsidR="00FB1408" w:rsidRDefault="009731F9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496" w:history="1">
        <w:r>
          <w:rPr>
            <w:rFonts w:hint="eastAsia"/>
            <w:lang w:val="en-GB"/>
          </w:rPr>
          <w:t xml:space="preserve">9.1 </w:t>
        </w:r>
        <w:r>
          <w:t>房间类型</w:t>
        </w:r>
        <w:r>
          <w:tab/>
        </w:r>
        <w:r>
          <w:fldChar w:fldCharType="begin"/>
        </w:r>
        <w:r>
          <w:instrText xml:space="preserve"> PAGEREF _Toc17496 \h </w:instrText>
        </w:r>
        <w:r>
          <w:fldChar w:fldCharType="separate"/>
        </w:r>
        <w:r w:rsidR="009B48F7">
          <w:rPr>
            <w:noProof/>
          </w:rPr>
          <w:t>9</w:t>
        </w:r>
        <w:r>
          <w:fldChar w:fldCharType="end"/>
        </w:r>
      </w:hyperlink>
    </w:p>
    <w:p w:rsidR="00FB1408" w:rsidRDefault="009731F9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6834" w:history="1">
        <w:r>
          <w:rPr>
            <w:rFonts w:hint="eastAsia"/>
            <w:lang w:val="en-GB"/>
          </w:rPr>
          <w:t xml:space="preserve">9.1.1 </w:t>
        </w:r>
        <w:r>
          <w:t>房间参数表</w:t>
        </w:r>
        <w:r>
          <w:tab/>
        </w:r>
        <w:r>
          <w:fldChar w:fldCharType="begin"/>
        </w:r>
        <w:r>
          <w:instrText xml:space="preserve"> PAGEREF _Toc26834 \h </w:instrText>
        </w:r>
        <w:r>
          <w:fldChar w:fldCharType="separate"/>
        </w:r>
        <w:r w:rsidR="009B48F7">
          <w:rPr>
            <w:noProof/>
          </w:rPr>
          <w:t>9</w:t>
        </w:r>
        <w:r>
          <w:fldChar w:fldCharType="end"/>
        </w:r>
      </w:hyperlink>
    </w:p>
    <w:p w:rsidR="00FB1408" w:rsidRDefault="009731F9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897" w:history="1">
        <w:r>
          <w:rPr>
            <w:rFonts w:hint="eastAsia"/>
            <w:lang w:val="en-GB"/>
          </w:rPr>
          <w:t xml:space="preserve">9.1.2 </w:t>
        </w:r>
        <w:r>
          <w:t>作息时间表</w:t>
        </w:r>
        <w:r>
          <w:tab/>
        </w:r>
        <w:r>
          <w:fldChar w:fldCharType="begin"/>
        </w:r>
        <w:r>
          <w:instrText xml:space="preserve"> PAGEREF _Toc897 \h </w:instrText>
        </w:r>
        <w:r>
          <w:fldChar w:fldCharType="separate"/>
        </w:r>
        <w:r w:rsidR="009B48F7">
          <w:rPr>
            <w:noProof/>
          </w:rPr>
          <w:t>10</w:t>
        </w:r>
        <w:r>
          <w:fldChar w:fldCharType="end"/>
        </w:r>
      </w:hyperlink>
    </w:p>
    <w:p w:rsidR="00FB1408" w:rsidRDefault="009731F9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848" w:history="1">
        <w:r>
          <w:rPr>
            <w:rFonts w:hint="eastAsia"/>
            <w:lang w:val="en-GB"/>
          </w:rPr>
          <w:t xml:space="preserve">9.2 </w:t>
        </w:r>
        <w:r>
          <w:t>暖通空调系统</w:t>
        </w:r>
        <w:r>
          <w:tab/>
        </w:r>
        <w:r>
          <w:fldChar w:fldCharType="begin"/>
        </w:r>
        <w:r>
          <w:instrText xml:space="preserve"> PAGEREF _Toc848 \h </w:instrText>
        </w:r>
        <w:r>
          <w:fldChar w:fldCharType="separate"/>
        </w:r>
        <w:r w:rsidR="009B48F7">
          <w:rPr>
            <w:noProof/>
          </w:rPr>
          <w:t>10</w:t>
        </w:r>
        <w:r>
          <w:fldChar w:fldCharType="end"/>
        </w:r>
      </w:hyperlink>
    </w:p>
    <w:p w:rsidR="00FB1408" w:rsidRDefault="009731F9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7105" w:history="1">
        <w:r>
          <w:rPr>
            <w:rFonts w:hint="eastAsia"/>
            <w:lang w:val="en-GB"/>
          </w:rPr>
          <w:t xml:space="preserve">9.2.1 </w:t>
        </w:r>
        <w:r>
          <w:t>系统类型</w:t>
        </w:r>
        <w:r>
          <w:tab/>
        </w:r>
        <w:r>
          <w:fldChar w:fldCharType="begin"/>
        </w:r>
        <w:r>
          <w:instrText xml:space="preserve"> PAGEREF _Toc7105 \h </w:instrText>
        </w:r>
        <w:r>
          <w:fldChar w:fldCharType="separate"/>
        </w:r>
        <w:r w:rsidR="009B48F7">
          <w:rPr>
            <w:noProof/>
          </w:rPr>
          <w:t>10</w:t>
        </w:r>
        <w:r>
          <w:fldChar w:fldCharType="end"/>
        </w:r>
      </w:hyperlink>
    </w:p>
    <w:p w:rsidR="00FB1408" w:rsidRDefault="009731F9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3442" w:history="1">
        <w:r>
          <w:rPr>
            <w:rFonts w:hint="eastAsia"/>
            <w:lang w:val="en-GB"/>
          </w:rPr>
          <w:t xml:space="preserve">9.2.2 </w:t>
        </w:r>
        <w:r>
          <w:t>制冷系统</w:t>
        </w:r>
        <w:r>
          <w:tab/>
        </w:r>
        <w:r>
          <w:fldChar w:fldCharType="begin"/>
        </w:r>
        <w:r>
          <w:instrText xml:space="preserve"> PAGEREF _Toc13442 \h </w:instrText>
        </w:r>
        <w:r>
          <w:fldChar w:fldCharType="separate"/>
        </w:r>
        <w:r w:rsidR="009B48F7">
          <w:rPr>
            <w:noProof/>
          </w:rPr>
          <w:t>10</w:t>
        </w:r>
        <w:r>
          <w:fldChar w:fldCharType="end"/>
        </w:r>
      </w:hyperlink>
    </w:p>
    <w:p w:rsidR="00FB1408" w:rsidRDefault="009731F9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780" w:history="1">
        <w:r>
          <w:rPr>
            <w:rFonts w:hint="eastAsia"/>
            <w:lang w:val="en-GB"/>
          </w:rPr>
          <w:t xml:space="preserve">9.2.3 </w:t>
        </w:r>
        <w:r>
          <w:t>供暖系统</w:t>
        </w:r>
        <w:r>
          <w:tab/>
        </w:r>
        <w:r>
          <w:fldChar w:fldCharType="begin"/>
        </w:r>
        <w:r>
          <w:instrText xml:space="preserve"> PAGEREF _Toc1780 \h </w:instrText>
        </w:r>
        <w:r>
          <w:fldChar w:fldCharType="separate"/>
        </w:r>
        <w:r w:rsidR="009B48F7">
          <w:rPr>
            <w:noProof/>
          </w:rPr>
          <w:t>10</w:t>
        </w:r>
        <w:r>
          <w:fldChar w:fldCharType="end"/>
        </w:r>
      </w:hyperlink>
    </w:p>
    <w:p w:rsidR="00FB1408" w:rsidRDefault="009731F9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2465" w:history="1">
        <w:r>
          <w:rPr>
            <w:rFonts w:hint="eastAsia"/>
            <w:lang w:val="en-GB"/>
          </w:rPr>
          <w:t xml:space="preserve">9.2.4 </w:t>
        </w:r>
        <w:r>
          <w:t>空调风机</w:t>
        </w:r>
        <w:r>
          <w:tab/>
        </w:r>
        <w:r>
          <w:fldChar w:fldCharType="begin"/>
        </w:r>
        <w:r>
          <w:instrText xml:space="preserve"> PAGEREF _Toc12465 \h </w:instrText>
        </w:r>
        <w:r>
          <w:fldChar w:fldCharType="separate"/>
        </w:r>
        <w:r w:rsidR="009B48F7">
          <w:rPr>
            <w:noProof/>
          </w:rPr>
          <w:t>10</w:t>
        </w:r>
        <w:r>
          <w:fldChar w:fldCharType="end"/>
        </w:r>
      </w:hyperlink>
    </w:p>
    <w:p w:rsidR="00FB1408" w:rsidRDefault="009731F9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925" w:history="1">
        <w:r>
          <w:rPr>
            <w:rFonts w:hint="eastAsia"/>
            <w:lang w:val="en-GB"/>
          </w:rPr>
          <w:t xml:space="preserve">9.3 </w:t>
        </w:r>
        <w:r>
          <w:t>照明</w:t>
        </w:r>
        <w:r>
          <w:tab/>
        </w:r>
        <w:r>
          <w:fldChar w:fldCharType="begin"/>
        </w:r>
        <w:r>
          <w:instrText xml:space="preserve"> PAGEREF _Toc10925 \h </w:instrText>
        </w:r>
        <w:r>
          <w:fldChar w:fldCharType="separate"/>
        </w:r>
        <w:r w:rsidR="009B48F7">
          <w:rPr>
            <w:noProof/>
          </w:rPr>
          <w:t>10</w:t>
        </w:r>
        <w:r>
          <w:fldChar w:fldCharType="end"/>
        </w:r>
      </w:hyperlink>
    </w:p>
    <w:p w:rsidR="00FB1408" w:rsidRDefault="009731F9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996" w:history="1">
        <w:r>
          <w:rPr>
            <w:rFonts w:hint="eastAsia"/>
          </w:rPr>
          <w:t xml:space="preserve">10 </w:t>
        </w:r>
        <w:r>
          <w:t>计算结果</w:t>
        </w:r>
        <w:r>
          <w:tab/>
        </w:r>
        <w:r>
          <w:fldChar w:fldCharType="begin"/>
        </w:r>
        <w:r>
          <w:instrText xml:space="preserve"> PAGEREF _Toc1996 \h </w:instrText>
        </w:r>
        <w:r>
          <w:fldChar w:fldCharType="separate"/>
        </w:r>
        <w:r w:rsidR="009B48F7">
          <w:rPr>
            <w:noProof/>
          </w:rPr>
          <w:t>11</w:t>
        </w:r>
        <w:r>
          <w:fldChar w:fldCharType="end"/>
        </w:r>
      </w:hyperlink>
    </w:p>
    <w:p w:rsidR="00FB1408" w:rsidRDefault="009731F9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5654" w:history="1">
        <w:r>
          <w:rPr>
            <w:rFonts w:hint="eastAsia"/>
            <w:lang w:val="en-GB"/>
          </w:rPr>
          <w:t xml:space="preserve">10.1 </w:t>
        </w:r>
        <w:r>
          <w:t>建筑运行碳排放</w:t>
        </w:r>
        <w:r>
          <w:tab/>
        </w:r>
        <w:r>
          <w:fldChar w:fldCharType="begin"/>
        </w:r>
        <w:r>
          <w:instrText xml:space="preserve"> PAGEREF _Toc15654 \h </w:instrText>
        </w:r>
        <w:r>
          <w:fldChar w:fldCharType="separate"/>
        </w:r>
        <w:r w:rsidR="009B48F7">
          <w:rPr>
            <w:noProof/>
          </w:rPr>
          <w:t>11</w:t>
        </w:r>
        <w:r>
          <w:fldChar w:fldCharType="end"/>
        </w:r>
      </w:hyperlink>
    </w:p>
    <w:p w:rsidR="00FB1408" w:rsidRDefault="009731F9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7937" w:history="1">
        <w:r>
          <w:rPr>
            <w:rFonts w:hint="eastAsia"/>
          </w:rPr>
          <w:t xml:space="preserve">11 </w:t>
        </w:r>
        <w:r>
          <w:t>结论</w:t>
        </w:r>
        <w:r>
          <w:tab/>
        </w:r>
        <w:r>
          <w:fldChar w:fldCharType="begin"/>
        </w:r>
        <w:r>
          <w:instrText xml:space="preserve"> PAGEREF _Toc27937 \h </w:instrText>
        </w:r>
        <w:r>
          <w:fldChar w:fldCharType="separate"/>
        </w:r>
        <w:r w:rsidR="009B48F7">
          <w:rPr>
            <w:noProof/>
          </w:rPr>
          <w:t>11</w:t>
        </w:r>
        <w:r>
          <w:fldChar w:fldCharType="end"/>
        </w:r>
      </w:hyperlink>
    </w:p>
    <w:p w:rsidR="00FB1408" w:rsidRDefault="009731F9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694" w:history="1">
        <w:r>
          <w:rPr>
            <w:rFonts w:hint="eastAsia"/>
          </w:rPr>
          <w:t xml:space="preserve">12 </w:t>
        </w:r>
        <w:r>
          <w:t>附录</w:t>
        </w:r>
        <w:r>
          <w:tab/>
        </w:r>
        <w:r>
          <w:fldChar w:fldCharType="begin"/>
        </w:r>
        <w:r>
          <w:instrText xml:space="preserve"> PAGEREF _Toc2694 \h </w:instrText>
        </w:r>
        <w:r>
          <w:fldChar w:fldCharType="separate"/>
        </w:r>
        <w:r w:rsidR="009B48F7">
          <w:rPr>
            <w:noProof/>
          </w:rPr>
          <w:t>14</w:t>
        </w:r>
        <w:r>
          <w:fldChar w:fldCharType="end"/>
        </w:r>
      </w:hyperlink>
    </w:p>
    <w:p w:rsidR="00FB1408" w:rsidRDefault="009731F9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614" w:history="1">
        <w:r>
          <w:rPr>
            <w:rFonts w:hint="eastAsia"/>
            <w:lang w:val="en-GB"/>
          </w:rPr>
          <w:t xml:space="preserve">12.1 </w:t>
        </w:r>
        <w:r>
          <w:t>工作日</w:t>
        </w:r>
        <w:r>
          <w:t>/</w:t>
        </w:r>
        <w:r>
          <w:t>节假日人员逐时在室率</w:t>
        </w:r>
        <w:r>
          <w:t>(%)</w:t>
        </w:r>
        <w:r>
          <w:tab/>
        </w:r>
        <w:r>
          <w:fldChar w:fldCharType="begin"/>
        </w:r>
        <w:r>
          <w:instrText xml:space="preserve"> PAGEREF _Toc4614 \h </w:instrText>
        </w:r>
        <w:r>
          <w:fldChar w:fldCharType="separate"/>
        </w:r>
        <w:r w:rsidR="009B48F7">
          <w:rPr>
            <w:noProof/>
          </w:rPr>
          <w:t>14</w:t>
        </w:r>
        <w:r>
          <w:fldChar w:fldCharType="end"/>
        </w:r>
      </w:hyperlink>
    </w:p>
    <w:p w:rsidR="00FB1408" w:rsidRDefault="009731F9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967" w:history="1">
        <w:r>
          <w:rPr>
            <w:rFonts w:hint="eastAsia"/>
            <w:lang w:val="en-GB"/>
          </w:rPr>
          <w:t xml:space="preserve">12.2 </w:t>
        </w:r>
        <w:r>
          <w:t>工作日</w:t>
        </w:r>
        <w:r>
          <w:t>/</w:t>
        </w:r>
        <w:r>
          <w:t>节假日照明开关时间表</w:t>
        </w:r>
        <w:r>
          <w:t>(%)</w:t>
        </w:r>
        <w:r>
          <w:tab/>
        </w:r>
        <w:r>
          <w:fldChar w:fldCharType="begin"/>
        </w:r>
        <w:r>
          <w:instrText xml:space="preserve"> PAGEREF _Toc25967 \h </w:instrText>
        </w:r>
        <w:r>
          <w:fldChar w:fldCharType="separate"/>
        </w:r>
        <w:r w:rsidR="009B48F7">
          <w:rPr>
            <w:noProof/>
          </w:rPr>
          <w:t>14</w:t>
        </w:r>
        <w:r>
          <w:fldChar w:fldCharType="end"/>
        </w:r>
      </w:hyperlink>
    </w:p>
    <w:p w:rsidR="00FB1408" w:rsidRDefault="009731F9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1164" w:history="1">
        <w:r>
          <w:rPr>
            <w:rFonts w:hint="eastAsia"/>
            <w:lang w:val="en-GB"/>
          </w:rPr>
          <w:t xml:space="preserve">12.3 </w:t>
        </w:r>
        <w:r>
          <w:t>工作日</w:t>
        </w:r>
        <w:r>
          <w:t>/</w:t>
        </w:r>
        <w:r>
          <w:t>节假日设备逐时使用率</w:t>
        </w:r>
        <w:r>
          <w:t>(%)</w:t>
        </w:r>
        <w:r>
          <w:tab/>
        </w:r>
        <w:r>
          <w:fldChar w:fldCharType="begin"/>
        </w:r>
        <w:r>
          <w:instrText xml:space="preserve"> PAGEREF _Toc21164 \h </w:instrText>
        </w:r>
        <w:r>
          <w:fldChar w:fldCharType="separate"/>
        </w:r>
        <w:r w:rsidR="009B48F7">
          <w:rPr>
            <w:noProof/>
          </w:rPr>
          <w:t>14</w:t>
        </w:r>
        <w:r>
          <w:fldChar w:fldCharType="end"/>
        </w:r>
      </w:hyperlink>
    </w:p>
    <w:p w:rsidR="00FB1408" w:rsidRDefault="009731F9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465" w:history="1">
        <w:r>
          <w:rPr>
            <w:rFonts w:hint="eastAsia"/>
            <w:lang w:val="en-GB"/>
          </w:rPr>
          <w:t>12.</w:t>
        </w:r>
        <w:r>
          <w:rPr>
            <w:rFonts w:hint="eastAsia"/>
            <w:lang w:val="en-GB"/>
          </w:rPr>
          <w:t xml:space="preserve">4 </w:t>
        </w:r>
        <w:r>
          <w:t>工作日</w:t>
        </w:r>
        <w:r>
          <w:t>/</w:t>
        </w:r>
        <w:r>
          <w:t>节假日空调系统运行时间表</w:t>
        </w:r>
        <w:r>
          <w:t>(1:</w:t>
        </w:r>
        <w:r>
          <w:t>开</w:t>
        </w:r>
        <w:r>
          <w:t>,0:</w:t>
        </w:r>
        <w:r>
          <w:t>关</w:t>
        </w:r>
        <w:r>
          <w:t>)</w:t>
        </w:r>
        <w:r>
          <w:tab/>
        </w:r>
        <w:r>
          <w:fldChar w:fldCharType="begin"/>
        </w:r>
        <w:r>
          <w:instrText xml:space="preserve"> PAGEREF _Toc9465 \h </w:instrText>
        </w:r>
        <w:r>
          <w:fldChar w:fldCharType="separate"/>
        </w:r>
        <w:r w:rsidR="009B48F7">
          <w:rPr>
            <w:noProof/>
          </w:rPr>
          <w:t>15</w:t>
        </w:r>
        <w:r>
          <w:fldChar w:fldCharType="end"/>
        </w:r>
      </w:hyperlink>
    </w:p>
    <w:p w:rsidR="00FB1408" w:rsidRDefault="009731F9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1958" w:history="1">
        <w:r>
          <w:rPr>
            <w:rFonts w:hint="eastAsia"/>
            <w:lang w:val="en-GB"/>
          </w:rPr>
          <w:t xml:space="preserve">12.5 </w:t>
        </w:r>
        <w:r>
          <w:t>工作日</w:t>
        </w:r>
        <w:r>
          <w:t>/</w:t>
        </w:r>
        <w:r>
          <w:t>节假日新风运行时间表</w:t>
        </w:r>
        <w:r>
          <w:t>(%)</w:t>
        </w:r>
        <w:r>
          <w:tab/>
        </w:r>
        <w:r>
          <w:fldChar w:fldCharType="begin"/>
        </w:r>
        <w:r>
          <w:instrText xml:space="preserve"> PAGEREF _Toc11958 \h </w:instrText>
        </w:r>
        <w:r>
          <w:fldChar w:fldCharType="separate"/>
        </w:r>
        <w:r w:rsidR="009B48F7">
          <w:rPr>
            <w:noProof/>
          </w:rPr>
          <w:t>15</w:t>
        </w:r>
        <w:r>
          <w:fldChar w:fldCharType="end"/>
        </w:r>
      </w:hyperlink>
    </w:p>
    <w:p w:rsidR="00FB1408" w:rsidRDefault="009731F9">
      <w:pPr>
        <w:pStyle w:val="11"/>
        <w:sectPr w:rsidR="00FB1408">
          <w:headerReference w:type="default" r:id="rId11"/>
          <w:footerReference w:type="even" r:id="rId12"/>
          <w:footerReference w:type="defaul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FB1408" w:rsidRDefault="00FB1408">
      <w:pPr>
        <w:pStyle w:val="11"/>
      </w:pPr>
    </w:p>
    <w:p w:rsidR="00FB1408" w:rsidRDefault="009731F9">
      <w:pPr>
        <w:pStyle w:val="1"/>
      </w:pPr>
      <w:bookmarkStart w:id="12" w:name="_Toc6454"/>
      <w:r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3"/>
        <w:gridCol w:w="3032"/>
        <w:gridCol w:w="3037"/>
      </w:tblGrid>
      <w:tr w:rsidR="00FB1408">
        <w:tc>
          <w:tcPr>
            <w:tcW w:w="2763" w:type="dxa"/>
            <w:shd w:val="clear" w:color="auto" w:fill="E6E6E6"/>
          </w:tcPr>
          <w:p w:rsidR="00FB1408" w:rsidRDefault="009731F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FB1408" w:rsidRDefault="009731F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文冲街文冲</w:t>
            </w:r>
            <w:r>
              <w:t>(</w:t>
            </w:r>
            <w:r>
              <w:t>渡头、文元、江北片</w:t>
            </w:r>
            <w:r>
              <w:t>)</w:t>
            </w:r>
            <w:r>
              <w:t>旧村全面改造项目</w:t>
            </w:r>
            <w:r>
              <w:t>(R-A-1</w:t>
            </w:r>
            <w:r>
              <w:t>、</w:t>
            </w:r>
            <w:r>
              <w:t>F-A-3</w:t>
            </w:r>
            <w:r>
              <w:t>、</w:t>
            </w:r>
            <w:r>
              <w:t>F-R-3</w:t>
            </w:r>
            <w:r>
              <w:t>、</w:t>
            </w:r>
            <w:r>
              <w:t>F-R-8</w:t>
            </w:r>
            <w:r>
              <w:t>）地块勘察设计施工总承包工程</w:t>
            </w:r>
            <w:r>
              <w:t xml:space="preserve"> F-R-8-s#</w:t>
            </w:r>
            <w:bookmarkEnd w:id="13"/>
          </w:p>
        </w:tc>
      </w:tr>
      <w:tr w:rsidR="00FB1408">
        <w:tc>
          <w:tcPr>
            <w:tcW w:w="2763" w:type="dxa"/>
            <w:shd w:val="clear" w:color="auto" w:fill="E6E6E6"/>
          </w:tcPr>
          <w:p w:rsidR="00FB1408" w:rsidRDefault="009731F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FB1408" w:rsidRDefault="009731F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广东</w:t>
            </w:r>
            <w:r>
              <w:t>-</w:t>
            </w:r>
            <w:r>
              <w:t>广州</w:t>
            </w:r>
            <w:bookmarkEnd w:id="14"/>
          </w:p>
        </w:tc>
      </w:tr>
      <w:tr w:rsidR="00FB1408">
        <w:tc>
          <w:tcPr>
            <w:tcW w:w="2763" w:type="dxa"/>
            <w:shd w:val="clear" w:color="auto" w:fill="E6E6E6"/>
          </w:tcPr>
          <w:p w:rsidR="00FB1408" w:rsidRDefault="009731F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FB1408" w:rsidRDefault="009731F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rPr>
                <w:rFonts w:ascii="宋体" w:hAnsi="宋体" w:hint="eastAsia"/>
                <w:lang w:val="en-US"/>
              </w:rPr>
              <w:t>23.08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FB1408" w:rsidRDefault="009731F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rPr>
                <w:rFonts w:ascii="宋体" w:hAnsi="宋体" w:hint="eastAsia"/>
                <w:lang w:val="en-US"/>
              </w:rPr>
              <w:t>113.14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FB1408">
        <w:tc>
          <w:tcPr>
            <w:tcW w:w="2763" w:type="dxa"/>
            <w:shd w:val="clear" w:color="auto" w:fill="E6E6E6"/>
          </w:tcPr>
          <w:p w:rsidR="00FB1408" w:rsidRDefault="009731F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lang w:val="en-US"/>
              </w:rPr>
              <w:t>年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FB1408" w:rsidRDefault="009731F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  <w:bookmarkEnd w:id="17"/>
          </w:p>
        </w:tc>
      </w:tr>
      <w:tr w:rsidR="00FB1408">
        <w:tc>
          <w:tcPr>
            <w:tcW w:w="2763" w:type="dxa"/>
            <w:shd w:val="clear" w:color="auto" w:fill="E6E6E6"/>
          </w:tcPr>
          <w:p w:rsidR="00FB1408" w:rsidRDefault="009731F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FB1408" w:rsidRDefault="009731F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>
              <w:rPr>
                <w:rFonts w:ascii="宋体" w:hAnsi="宋体" w:hint="eastAsia"/>
                <w:lang w:val="en-US"/>
              </w:rPr>
              <w:t>3028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19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FB1408">
        <w:tc>
          <w:tcPr>
            <w:tcW w:w="2763" w:type="dxa"/>
            <w:shd w:val="clear" w:color="auto" w:fill="E6E6E6"/>
          </w:tcPr>
          <w:p w:rsidR="00FB1408" w:rsidRDefault="009731F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FB1408" w:rsidRDefault="009731F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>
              <w:rPr>
                <w:rFonts w:ascii="宋体" w:hAnsi="宋体" w:hint="eastAsia"/>
                <w:lang w:val="en-US"/>
              </w:rPr>
              <w:t>2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 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1" w:name="地下建筑层数"/>
            <w:r>
              <w:t>0</w:t>
            </w:r>
            <w:bookmarkEnd w:id="21"/>
          </w:p>
        </w:tc>
      </w:tr>
      <w:tr w:rsidR="00FB1408">
        <w:tc>
          <w:tcPr>
            <w:tcW w:w="2763" w:type="dxa"/>
            <w:shd w:val="clear" w:color="auto" w:fill="E6E6E6"/>
          </w:tcPr>
          <w:p w:rsidR="00FB1408" w:rsidRDefault="009731F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:rsidR="00FB1408" w:rsidRDefault="009731F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>
              <w:rPr>
                <w:rFonts w:ascii="宋体" w:hAnsi="宋体" w:hint="eastAsia"/>
                <w:lang w:val="en-US"/>
              </w:rPr>
              <w:t>9.0</w:t>
            </w:r>
            <w:bookmarkEnd w:id="22"/>
            <w:r>
              <w:rPr>
                <w:rFonts w:ascii="宋体" w:hAnsi="宋体" w:hint="eastAsia"/>
                <w:lang w:val="en-US"/>
              </w:rPr>
              <w:t xml:space="preserve">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3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FB1408">
        <w:tc>
          <w:tcPr>
            <w:tcW w:w="2763" w:type="dxa"/>
            <w:shd w:val="clear" w:color="auto" w:fill="E6E6E6"/>
          </w:tcPr>
          <w:p w:rsidR="00FB1408" w:rsidRDefault="009731F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FB1408" w:rsidRDefault="009731F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13744.07</w:t>
            </w:r>
            <w:bookmarkEnd w:id="24"/>
          </w:p>
        </w:tc>
      </w:tr>
      <w:tr w:rsidR="00FB1408">
        <w:tc>
          <w:tcPr>
            <w:tcW w:w="2763" w:type="dxa"/>
            <w:shd w:val="clear" w:color="auto" w:fill="E6E6E6"/>
          </w:tcPr>
          <w:p w:rsidR="00FB1408" w:rsidRDefault="009731F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FB1408" w:rsidRDefault="009731F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3446.12</w:t>
            </w:r>
            <w:bookmarkEnd w:id="25"/>
          </w:p>
        </w:tc>
      </w:tr>
      <w:tr w:rsidR="00FB1408">
        <w:tc>
          <w:tcPr>
            <w:tcW w:w="2763" w:type="dxa"/>
            <w:shd w:val="clear" w:color="auto" w:fill="E6E6E6"/>
          </w:tcPr>
          <w:p w:rsidR="00FB1408" w:rsidRDefault="009731F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FB1408" w:rsidRDefault="009731F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98</w:t>
            </w:r>
            <w:bookmarkEnd w:id="26"/>
          </w:p>
        </w:tc>
      </w:tr>
      <w:tr w:rsidR="00FB1408">
        <w:tc>
          <w:tcPr>
            <w:tcW w:w="2763" w:type="dxa"/>
            <w:shd w:val="clear" w:color="auto" w:fill="E6E6E6"/>
          </w:tcPr>
          <w:p w:rsidR="00FB1408" w:rsidRDefault="009731F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FB1408" w:rsidRDefault="009731F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:rsidR="00FB1408">
        <w:tc>
          <w:tcPr>
            <w:tcW w:w="2763" w:type="dxa"/>
            <w:shd w:val="clear" w:color="auto" w:fill="E6E6E6"/>
          </w:tcPr>
          <w:p w:rsidR="00FB1408" w:rsidRDefault="009731F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FB1408" w:rsidRDefault="009731F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0.65</w:t>
            </w:r>
            <w:bookmarkEnd w:id="28"/>
          </w:p>
        </w:tc>
      </w:tr>
      <w:tr w:rsidR="00FB1408">
        <w:tc>
          <w:tcPr>
            <w:tcW w:w="2763" w:type="dxa"/>
            <w:shd w:val="clear" w:color="auto" w:fill="E6E6E6"/>
          </w:tcPr>
          <w:p w:rsidR="00FB1408" w:rsidRDefault="009731F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FB1408" w:rsidRDefault="009731F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0.65</w:t>
            </w:r>
            <w:bookmarkEnd w:id="29"/>
          </w:p>
        </w:tc>
      </w:tr>
      <w:tr w:rsidR="00FB1408">
        <w:tc>
          <w:tcPr>
            <w:tcW w:w="2763" w:type="dxa"/>
            <w:shd w:val="clear" w:color="auto" w:fill="E6E6E6"/>
          </w:tcPr>
          <w:p w:rsidR="00FB1408" w:rsidRDefault="009731F9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FB1408" w:rsidRDefault="009731F9">
            <w:pPr>
              <w:pStyle w:val="a0"/>
              <w:ind w:firstLineChars="0" w:firstLine="0"/>
            </w:pPr>
            <w:bookmarkStart w:id="30" w:name="控温期"/>
            <w:r>
              <w:t>全年控温</w:t>
            </w:r>
            <w:bookmarkEnd w:id="30"/>
          </w:p>
        </w:tc>
      </w:tr>
    </w:tbl>
    <w:p w:rsidR="00FB1408" w:rsidRDefault="00FB1408">
      <w:pPr>
        <w:pStyle w:val="a0"/>
        <w:ind w:firstLineChars="0" w:firstLine="0"/>
        <w:rPr>
          <w:lang w:val="en-US"/>
        </w:rPr>
      </w:pPr>
    </w:p>
    <w:p w:rsidR="00FB1408" w:rsidRDefault="009731F9">
      <w:pPr>
        <w:pStyle w:val="1"/>
      </w:pPr>
      <w:bookmarkStart w:id="31" w:name="TitleFormat"/>
      <w:bookmarkStart w:id="32" w:name="_Toc17991"/>
      <w:r>
        <w:rPr>
          <w:rFonts w:hint="eastAsia"/>
        </w:rPr>
        <w:t>标准依据</w:t>
      </w:r>
      <w:bookmarkEnd w:id="31"/>
      <w:bookmarkEnd w:id="32"/>
    </w:p>
    <w:p w:rsidR="00FB1408" w:rsidRDefault="009731F9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:rsidR="00FB1408" w:rsidRDefault="009731F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:rsidR="00FB1408" w:rsidRDefault="009731F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FB1408" w:rsidRDefault="009731F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《民用建筑热工设计规范》</w:t>
      </w:r>
      <w:r>
        <w:rPr>
          <w:lang w:val="en-US"/>
        </w:rPr>
        <w:t>GB 50176-2016</w:t>
      </w:r>
    </w:p>
    <w:p w:rsidR="00FB1408" w:rsidRDefault="009731F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:rsidR="00FB1408" w:rsidRDefault="00FB1408">
      <w:pPr>
        <w:pStyle w:val="a0"/>
        <w:ind w:firstLineChars="0" w:firstLine="0"/>
        <w:rPr>
          <w:lang w:val="en-US"/>
        </w:rPr>
      </w:pPr>
    </w:p>
    <w:p w:rsidR="00FB1408" w:rsidRDefault="009731F9">
      <w:pPr>
        <w:pStyle w:val="1"/>
      </w:pPr>
      <w:bookmarkStart w:id="34" w:name="_Toc59800596"/>
      <w:bookmarkStart w:id="35" w:name="_Toc59802421"/>
      <w:bookmarkStart w:id="36" w:name="_Toc59787735"/>
      <w:bookmarkStart w:id="37" w:name="_Toc58336110"/>
      <w:bookmarkStart w:id="38" w:name="_Toc4477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:rsidR="00FB1408" w:rsidRDefault="009731F9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GB55015-2021</w:t>
      </w:r>
      <w:r>
        <w:rPr>
          <w:rFonts w:hint="eastAsia"/>
          <w:lang w:val="en-US"/>
        </w:rPr>
        <w:t>第</w:t>
      </w:r>
      <w:r>
        <w:rPr>
          <w:rFonts w:hint="eastAsia"/>
          <w:lang w:val="en-US"/>
        </w:rPr>
        <w:t>2.0.3</w:t>
      </w:r>
      <w:r>
        <w:rPr>
          <w:rFonts w:hint="eastAsia"/>
          <w:lang w:val="en-US"/>
        </w:rPr>
        <w:t>条提出</w:t>
      </w:r>
      <w:r>
        <w:rPr>
          <w:lang w:val="en-US"/>
        </w:rPr>
        <w:t>：</w:t>
      </w:r>
    </w:p>
    <w:p w:rsidR="00FB1408" w:rsidRDefault="009731F9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新建的</w:t>
      </w:r>
      <w:r>
        <w:rPr>
          <w:lang w:val="en-US"/>
        </w:rPr>
        <w:t>居住和公共建筑碳排放强度应分别在</w:t>
      </w:r>
      <w:r>
        <w:rPr>
          <w:rFonts w:hint="eastAsia"/>
          <w:lang w:val="en-US"/>
        </w:rPr>
        <w:t>2016</w:t>
      </w:r>
      <w:r>
        <w:rPr>
          <w:rFonts w:hint="eastAsia"/>
          <w:lang w:val="en-US"/>
        </w:rPr>
        <w:t>年</w:t>
      </w:r>
      <w:r>
        <w:rPr>
          <w:lang w:val="en-US"/>
        </w:rPr>
        <w:t>执行的节能设计标准的基础上平均降低</w:t>
      </w:r>
      <w:r>
        <w:rPr>
          <w:rFonts w:hint="eastAsia"/>
          <w:lang w:val="en-US"/>
        </w:rPr>
        <w:t>40%</w:t>
      </w:r>
      <w:r>
        <w:rPr>
          <w:rFonts w:hint="eastAsia"/>
          <w:lang w:val="en-US"/>
        </w:rPr>
        <w:t>，</w:t>
      </w:r>
      <w:r>
        <w:rPr>
          <w:lang w:val="en-US"/>
        </w:rPr>
        <w:t>碳排放强度平均降低</w:t>
      </w:r>
      <w:r>
        <w:rPr>
          <w:rFonts w:hint="eastAsia"/>
          <w:lang w:val="en-US"/>
        </w:rPr>
        <w:t>7</w:t>
      </w:r>
      <w:r>
        <w:rPr>
          <w:lang w:val="en-US"/>
        </w:rPr>
        <w:t>kgCO</w:t>
      </w:r>
      <w:r>
        <w:rPr>
          <w:vertAlign w:val="subscript"/>
          <w:lang w:val="en-US"/>
        </w:rPr>
        <w:t>2</w:t>
      </w:r>
      <w:r>
        <w:rPr>
          <w:rFonts w:hint="eastAsia"/>
          <w:lang w:val="en-US"/>
        </w:rPr>
        <w:t>/</w:t>
      </w:r>
      <w:r>
        <w:rPr>
          <w:rFonts w:hint="eastAsia"/>
          <w:lang w:val="en-US"/>
        </w:rPr>
        <w:t>㎡</w:t>
      </w:r>
      <w:r>
        <w:rPr>
          <w:lang w:val="en-US"/>
        </w:rPr>
        <w:t>·a</w:t>
      </w:r>
      <w:r>
        <w:rPr>
          <w:lang w:val="en-US"/>
        </w:rPr>
        <w:t>以上。</w:t>
      </w:r>
    </w:p>
    <w:p w:rsidR="00FB1408" w:rsidRDefault="009731F9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本报告内容由</w:t>
      </w:r>
      <w:bookmarkStart w:id="39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9"/>
      <w:r>
        <w:rPr>
          <w:rFonts w:hint="eastAsia"/>
          <w:lang w:val="en-US"/>
        </w:rPr>
        <w:t>计算并输出，建筑碳排放</w:t>
      </w:r>
      <w:r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为平台，与建筑节能模型无缝对接，以国家标准《建筑碳排放计算标准》为主要依据，支持《建筑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GB55015-2021</w:t>
      </w:r>
      <w:r>
        <w:rPr>
          <w:rFonts w:hint="eastAsia"/>
          <w:lang w:val="en-US"/>
        </w:rPr>
        <w:t>第</w:t>
      </w:r>
      <w:r>
        <w:rPr>
          <w:rFonts w:hint="eastAsia"/>
          <w:lang w:val="en-US"/>
        </w:rPr>
        <w:t>2.0.3</w:t>
      </w:r>
      <w:r>
        <w:rPr>
          <w:rFonts w:hint="eastAsia"/>
          <w:lang w:val="en-US"/>
        </w:rPr>
        <w:t>条设计建筑运行减碳的对比计算（其中参照建筑</w:t>
      </w:r>
      <w:r>
        <w:rPr>
          <w:lang w:val="en-US"/>
        </w:rPr>
        <w:t>参数</w:t>
      </w:r>
      <w:r>
        <w:rPr>
          <w:rFonts w:hint="eastAsia"/>
          <w:lang w:val="en-US"/>
        </w:rPr>
        <w:t>满足</w:t>
      </w:r>
      <w:r>
        <w:rPr>
          <w:rFonts w:hint="eastAsia"/>
          <w:lang w:val="en-US"/>
        </w:rPr>
        <w:t>2</w:t>
      </w:r>
      <w:r>
        <w:rPr>
          <w:lang w:val="en-US"/>
        </w:rPr>
        <w:t>016</w:t>
      </w:r>
      <w:r>
        <w:rPr>
          <w:rFonts w:hint="eastAsia"/>
          <w:lang w:val="en-US"/>
        </w:rPr>
        <w:t>年国家和</w:t>
      </w:r>
      <w:r>
        <w:rPr>
          <w:lang w:val="en-US"/>
        </w:rPr>
        <w:t>行业</w:t>
      </w:r>
      <w:r>
        <w:rPr>
          <w:rFonts w:hint="eastAsia"/>
          <w:lang w:val="en-US"/>
        </w:rPr>
        <w:t>节能标准规定值）。</w:t>
      </w:r>
    </w:p>
    <w:p w:rsidR="00FB1408" w:rsidRDefault="00FB1408">
      <w:pPr>
        <w:pStyle w:val="a0"/>
        <w:ind w:firstLine="420"/>
        <w:rPr>
          <w:lang w:val="en-US"/>
        </w:rPr>
      </w:pPr>
    </w:p>
    <w:p w:rsidR="00FB1408" w:rsidRDefault="009731F9">
      <w:pPr>
        <w:pStyle w:val="1"/>
      </w:pPr>
      <w:bookmarkStart w:id="40" w:name="_Toc14028"/>
      <w:r>
        <w:rPr>
          <w:rFonts w:hint="eastAsia"/>
        </w:rPr>
        <w:t>气象数据</w:t>
      </w:r>
      <w:bookmarkEnd w:id="40"/>
    </w:p>
    <w:p w:rsidR="00FB1408" w:rsidRDefault="009731F9">
      <w:pPr>
        <w:pStyle w:val="2"/>
      </w:pPr>
      <w:bookmarkStart w:id="41" w:name="_Toc30583"/>
      <w:r>
        <w:rPr>
          <w:rFonts w:hint="eastAsia"/>
        </w:rPr>
        <w:t>逐日干球温度表</w:t>
      </w:r>
      <w:bookmarkEnd w:id="41"/>
    </w:p>
    <w:p w:rsidR="00FB1408" w:rsidRDefault="009731F9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  <w:lang w:val="en-US"/>
        </w:rP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408" w:rsidRDefault="009731F9">
      <w:pPr>
        <w:pStyle w:val="2"/>
      </w:pPr>
      <w:bookmarkStart w:id="43" w:name="_Toc4958"/>
      <w:r>
        <w:rPr>
          <w:rFonts w:hint="eastAsia"/>
        </w:rPr>
        <w:t>逐月辐照量表</w:t>
      </w:r>
      <w:bookmarkEnd w:id="43"/>
    </w:p>
    <w:p w:rsidR="00FB1408" w:rsidRDefault="009731F9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  <w:lang w:val="en-US"/>
        </w:rP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408" w:rsidRDefault="009731F9">
      <w:pPr>
        <w:pStyle w:val="2"/>
      </w:pPr>
      <w:bookmarkStart w:id="45" w:name="_Toc5860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FB1408">
        <w:tc>
          <w:tcPr>
            <w:tcW w:w="1131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FB1408">
        <w:tc>
          <w:tcPr>
            <w:tcW w:w="1131" w:type="dxa"/>
            <w:shd w:val="clear" w:color="auto" w:fill="E6E6E6"/>
            <w:vAlign w:val="center"/>
          </w:tcPr>
          <w:p w:rsidR="00FB1408" w:rsidRDefault="009731F9">
            <w:r>
              <w:lastRenderedPageBreak/>
              <w:t>最热</w:t>
            </w:r>
          </w:p>
        </w:tc>
        <w:tc>
          <w:tcPr>
            <w:tcW w:w="1975" w:type="dxa"/>
            <w:vAlign w:val="center"/>
          </w:tcPr>
          <w:p w:rsidR="00FB1408" w:rsidRDefault="009731F9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FB1408" w:rsidRDefault="009731F9">
            <w:r>
              <w:t>37.2</w:t>
            </w:r>
          </w:p>
        </w:tc>
        <w:tc>
          <w:tcPr>
            <w:tcW w:w="1556" w:type="dxa"/>
            <w:vAlign w:val="center"/>
          </w:tcPr>
          <w:p w:rsidR="00FB1408" w:rsidRDefault="009731F9">
            <w:r>
              <w:t>27.2</w:t>
            </w:r>
          </w:p>
        </w:tc>
        <w:tc>
          <w:tcPr>
            <w:tcW w:w="1556" w:type="dxa"/>
            <w:vAlign w:val="center"/>
          </w:tcPr>
          <w:p w:rsidR="00FB1408" w:rsidRDefault="009731F9">
            <w:r>
              <w:t>19.3</w:t>
            </w:r>
          </w:p>
        </w:tc>
        <w:tc>
          <w:tcPr>
            <w:tcW w:w="1556" w:type="dxa"/>
            <w:vAlign w:val="center"/>
          </w:tcPr>
          <w:p w:rsidR="00FB1408" w:rsidRDefault="009731F9">
            <w:r>
              <w:t>87.0</w:t>
            </w:r>
          </w:p>
        </w:tc>
      </w:tr>
      <w:tr w:rsidR="00FB1408">
        <w:tc>
          <w:tcPr>
            <w:tcW w:w="1131" w:type="dxa"/>
            <w:shd w:val="clear" w:color="auto" w:fill="E6E6E6"/>
            <w:vAlign w:val="center"/>
          </w:tcPr>
          <w:p w:rsidR="00FB1408" w:rsidRDefault="009731F9">
            <w:r>
              <w:t>最冷</w:t>
            </w:r>
          </w:p>
        </w:tc>
        <w:tc>
          <w:tcPr>
            <w:tcW w:w="1975" w:type="dxa"/>
            <w:vAlign w:val="center"/>
          </w:tcPr>
          <w:p w:rsidR="00FB1408" w:rsidRDefault="009731F9">
            <w:r>
              <w:t>02</w:t>
            </w:r>
            <w:r>
              <w:t>月</w:t>
            </w:r>
            <w:r>
              <w:t>06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FB1408" w:rsidRDefault="009731F9">
            <w:r>
              <w:t>5.0</w:t>
            </w:r>
          </w:p>
        </w:tc>
        <w:tc>
          <w:tcPr>
            <w:tcW w:w="1556" w:type="dxa"/>
            <w:vAlign w:val="center"/>
          </w:tcPr>
          <w:p w:rsidR="00FB1408" w:rsidRDefault="009731F9">
            <w:r>
              <w:t>4.4</w:t>
            </w:r>
          </w:p>
        </w:tc>
        <w:tc>
          <w:tcPr>
            <w:tcW w:w="1556" w:type="dxa"/>
            <w:vAlign w:val="center"/>
          </w:tcPr>
          <w:p w:rsidR="00FB1408" w:rsidRDefault="009731F9">
            <w:r>
              <w:t>5.0</w:t>
            </w:r>
          </w:p>
        </w:tc>
        <w:tc>
          <w:tcPr>
            <w:tcW w:w="1556" w:type="dxa"/>
            <w:vAlign w:val="center"/>
          </w:tcPr>
          <w:p w:rsidR="00FB1408" w:rsidRDefault="009731F9">
            <w:r>
              <w:t>17.6</w:t>
            </w:r>
          </w:p>
        </w:tc>
      </w:tr>
    </w:tbl>
    <w:p w:rsidR="00FB1408" w:rsidRDefault="009731F9">
      <w:pPr>
        <w:pStyle w:val="1"/>
        <w:widowControl w:val="0"/>
        <w:jc w:val="both"/>
      </w:pPr>
      <w:bookmarkStart w:id="46" w:name="气象峰值工况"/>
      <w:bookmarkStart w:id="47" w:name="_Toc29653"/>
      <w:bookmarkEnd w:id="46"/>
      <w:r>
        <w:t>模型观察</w:t>
      </w:r>
      <w:bookmarkEnd w:id="47"/>
    </w:p>
    <w:p w:rsidR="00FB1408" w:rsidRDefault="009731F9">
      <w:pPr>
        <w:widowControl w:val="0"/>
        <w:jc w:val="center"/>
      </w:pPr>
      <w:r>
        <w:rPr>
          <w:noProof/>
          <w:lang w:val="en-US"/>
        </w:rPr>
        <w:drawing>
          <wp:inline distT="0" distB="0" distL="0" distR="0">
            <wp:extent cx="4019550" cy="3714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408" w:rsidRDefault="009731F9">
      <w:pPr>
        <w:pStyle w:val="1"/>
        <w:widowControl w:val="0"/>
        <w:jc w:val="both"/>
      </w:pPr>
      <w:bookmarkStart w:id="48" w:name="_Toc7911"/>
      <w:r>
        <w:t>围护结构</w:t>
      </w:r>
      <w:bookmarkEnd w:id="48"/>
    </w:p>
    <w:p w:rsidR="00FB1408" w:rsidRDefault="009731F9">
      <w:pPr>
        <w:pStyle w:val="2"/>
        <w:widowControl w:val="0"/>
      </w:pPr>
      <w:bookmarkStart w:id="49" w:name="_Toc11953"/>
      <w:r>
        <w:t>工程材料</w:t>
      </w:r>
      <w:bookmarkEnd w:id="4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B1408">
        <w:tc>
          <w:tcPr>
            <w:tcW w:w="2196" w:type="dxa"/>
            <w:vMerge w:val="restart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数据来源</w:t>
            </w:r>
          </w:p>
        </w:tc>
      </w:tr>
      <w:tr w:rsidR="00FB1408">
        <w:tc>
          <w:tcPr>
            <w:tcW w:w="2196" w:type="dxa"/>
            <w:vMerge/>
            <w:shd w:val="clear" w:color="auto" w:fill="E6E6E6"/>
            <w:vAlign w:val="center"/>
          </w:tcPr>
          <w:p w:rsidR="00FB1408" w:rsidRDefault="00FB140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FB1408" w:rsidRDefault="00FB1408">
            <w:pPr>
              <w:jc w:val="center"/>
            </w:pPr>
          </w:p>
        </w:tc>
      </w:tr>
      <w:tr w:rsidR="00FB1408">
        <w:tc>
          <w:tcPr>
            <w:tcW w:w="2196" w:type="dxa"/>
            <w:shd w:val="clear" w:color="auto" w:fill="E6E6E6"/>
            <w:vAlign w:val="center"/>
          </w:tcPr>
          <w:p w:rsidR="00FB1408" w:rsidRDefault="009731F9">
            <w:r>
              <w:t>水泥砂浆</w:t>
            </w:r>
          </w:p>
        </w:tc>
        <w:tc>
          <w:tcPr>
            <w:tcW w:w="1018" w:type="dxa"/>
            <w:vAlign w:val="center"/>
          </w:tcPr>
          <w:p w:rsidR="00FB1408" w:rsidRDefault="009731F9">
            <w:r>
              <w:t>0.930</w:t>
            </w:r>
          </w:p>
        </w:tc>
        <w:tc>
          <w:tcPr>
            <w:tcW w:w="1030" w:type="dxa"/>
            <w:vAlign w:val="center"/>
          </w:tcPr>
          <w:p w:rsidR="00FB1408" w:rsidRDefault="009731F9">
            <w:r>
              <w:t>11.370</w:t>
            </w:r>
          </w:p>
        </w:tc>
        <w:tc>
          <w:tcPr>
            <w:tcW w:w="848" w:type="dxa"/>
            <w:vAlign w:val="center"/>
          </w:tcPr>
          <w:p w:rsidR="00FB1408" w:rsidRDefault="009731F9">
            <w:r>
              <w:t>1800.0</w:t>
            </w:r>
          </w:p>
        </w:tc>
        <w:tc>
          <w:tcPr>
            <w:tcW w:w="1018" w:type="dxa"/>
            <w:vAlign w:val="center"/>
          </w:tcPr>
          <w:p w:rsidR="00FB1408" w:rsidRDefault="009731F9">
            <w:r>
              <w:t>1050.0</w:t>
            </w:r>
          </w:p>
        </w:tc>
        <w:tc>
          <w:tcPr>
            <w:tcW w:w="1188" w:type="dxa"/>
            <w:vAlign w:val="center"/>
          </w:tcPr>
          <w:p w:rsidR="00FB1408" w:rsidRDefault="009731F9">
            <w:r>
              <w:t>0.0210</w:t>
            </w:r>
          </w:p>
        </w:tc>
        <w:tc>
          <w:tcPr>
            <w:tcW w:w="1516" w:type="dxa"/>
            <w:vAlign w:val="center"/>
          </w:tcPr>
          <w:p w:rsidR="00FB1408" w:rsidRDefault="00FB1408">
            <w:pPr>
              <w:rPr>
                <w:sz w:val="18"/>
                <w:szCs w:val="18"/>
              </w:rPr>
            </w:pPr>
          </w:p>
        </w:tc>
      </w:tr>
      <w:tr w:rsidR="00FB1408">
        <w:tc>
          <w:tcPr>
            <w:tcW w:w="2196" w:type="dxa"/>
            <w:shd w:val="clear" w:color="auto" w:fill="E6E6E6"/>
            <w:vAlign w:val="center"/>
          </w:tcPr>
          <w:p w:rsidR="00FB1408" w:rsidRDefault="009731F9">
            <w:r>
              <w:t>防水砂浆</w:t>
            </w:r>
          </w:p>
        </w:tc>
        <w:tc>
          <w:tcPr>
            <w:tcW w:w="1018" w:type="dxa"/>
            <w:vAlign w:val="center"/>
          </w:tcPr>
          <w:p w:rsidR="00FB1408" w:rsidRDefault="009731F9">
            <w:r>
              <w:t>0.930</w:t>
            </w:r>
          </w:p>
        </w:tc>
        <w:tc>
          <w:tcPr>
            <w:tcW w:w="1030" w:type="dxa"/>
            <w:vAlign w:val="center"/>
          </w:tcPr>
          <w:p w:rsidR="00FB1408" w:rsidRDefault="009731F9">
            <w:r>
              <w:t>11.306</w:t>
            </w:r>
          </w:p>
        </w:tc>
        <w:tc>
          <w:tcPr>
            <w:tcW w:w="848" w:type="dxa"/>
            <w:vAlign w:val="center"/>
          </w:tcPr>
          <w:p w:rsidR="00FB1408" w:rsidRDefault="009731F9">
            <w:r>
              <w:t>1800.0</w:t>
            </w:r>
          </w:p>
        </w:tc>
        <w:tc>
          <w:tcPr>
            <w:tcW w:w="1018" w:type="dxa"/>
            <w:vAlign w:val="center"/>
          </w:tcPr>
          <w:p w:rsidR="00FB1408" w:rsidRDefault="009731F9">
            <w:r>
              <w:t>1050.0</w:t>
            </w:r>
          </w:p>
        </w:tc>
        <w:tc>
          <w:tcPr>
            <w:tcW w:w="1188" w:type="dxa"/>
            <w:vAlign w:val="center"/>
          </w:tcPr>
          <w:p w:rsidR="00FB1408" w:rsidRDefault="009731F9">
            <w:r>
              <w:t>0.0000</w:t>
            </w:r>
          </w:p>
        </w:tc>
        <w:tc>
          <w:tcPr>
            <w:tcW w:w="1516" w:type="dxa"/>
            <w:vAlign w:val="center"/>
          </w:tcPr>
          <w:p w:rsidR="00FB1408" w:rsidRDefault="00FB1408">
            <w:pPr>
              <w:rPr>
                <w:sz w:val="18"/>
                <w:szCs w:val="18"/>
              </w:rPr>
            </w:pPr>
          </w:p>
        </w:tc>
      </w:tr>
      <w:tr w:rsidR="00FB1408">
        <w:tc>
          <w:tcPr>
            <w:tcW w:w="2196" w:type="dxa"/>
            <w:shd w:val="clear" w:color="auto" w:fill="E6E6E6"/>
            <w:vAlign w:val="center"/>
          </w:tcPr>
          <w:p w:rsidR="00FB1408" w:rsidRDefault="009731F9">
            <w:r>
              <w:t>钢筋混凝土</w:t>
            </w:r>
          </w:p>
        </w:tc>
        <w:tc>
          <w:tcPr>
            <w:tcW w:w="1018" w:type="dxa"/>
            <w:vAlign w:val="center"/>
          </w:tcPr>
          <w:p w:rsidR="00FB1408" w:rsidRDefault="009731F9">
            <w:r>
              <w:t>1.740</w:t>
            </w:r>
          </w:p>
        </w:tc>
        <w:tc>
          <w:tcPr>
            <w:tcW w:w="1030" w:type="dxa"/>
            <w:vAlign w:val="center"/>
          </w:tcPr>
          <w:p w:rsidR="00FB1408" w:rsidRDefault="009731F9">
            <w:r>
              <w:t>17.200</w:t>
            </w:r>
          </w:p>
        </w:tc>
        <w:tc>
          <w:tcPr>
            <w:tcW w:w="848" w:type="dxa"/>
            <w:vAlign w:val="center"/>
          </w:tcPr>
          <w:p w:rsidR="00FB1408" w:rsidRDefault="009731F9">
            <w:r>
              <w:t>2500.0</w:t>
            </w:r>
          </w:p>
        </w:tc>
        <w:tc>
          <w:tcPr>
            <w:tcW w:w="1018" w:type="dxa"/>
            <w:vAlign w:val="center"/>
          </w:tcPr>
          <w:p w:rsidR="00FB1408" w:rsidRDefault="009731F9">
            <w:r>
              <w:t>920.0</w:t>
            </w:r>
          </w:p>
        </w:tc>
        <w:tc>
          <w:tcPr>
            <w:tcW w:w="1188" w:type="dxa"/>
            <w:vAlign w:val="center"/>
          </w:tcPr>
          <w:p w:rsidR="00FB1408" w:rsidRDefault="009731F9">
            <w:r>
              <w:t>0.0158</w:t>
            </w:r>
          </w:p>
        </w:tc>
        <w:tc>
          <w:tcPr>
            <w:tcW w:w="1516" w:type="dxa"/>
            <w:vAlign w:val="center"/>
          </w:tcPr>
          <w:p w:rsidR="00FB1408" w:rsidRDefault="00FB1408">
            <w:pPr>
              <w:rPr>
                <w:sz w:val="18"/>
                <w:szCs w:val="18"/>
              </w:rPr>
            </w:pPr>
          </w:p>
        </w:tc>
      </w:tr>
      <w:tr w:rsidR="00FB1408">
        <w:tc>
          <w:tcPr>
            <w:tcW w:w="2196" w:type="dxa"/>
            <w:shd w:val="clear" w:color="auto" w:fill="E6E6E6"/>
            <w:vAlign w:val="center"/>
          </w:tcPr>
          <w:p w:rsidR="00FB1408" w:rsidRDefault="009731F9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:rsidR="00FB1408" w:rsidRDefault="009731F9">
            <w:r>
              <w:t>1.740</w:t>
            </w:r>
          </w:p>
        </w:tc>
        <w:tc>
          <w:tcPr>
            <w:tcW w:w="1030" w:type="dxa"/>
            <w:vAlign w:val="center"/>
          </w:tcPr>
          <w:p w:rsidR="00FB1408" w:rsidRDefault="009731F9">
            <w:r>
              <w:t>17.060</w:t>
            </w:r>
          </w:p>
        </w:tc>
        <w:tc>
          <w:tcPr>
            <w:tcW w:w="848" w:type="dxa"/>
            <w:vAlign w:val="center"/>
          </w:tcPr>
          <w:p w:rsidR="00FB1408" w:rsidRDefault="009731F9">
            <w:r>
              <w:t>2500.0</w:t>
            </w:r>
          </w:p>
        </w:tc>
        <w:tc>
          <w:tcPr>
            <w:tcW w:w="1018" w:type="dxa"/>
            <w:vAlign w:val="center"/>
          </w:tcPr>
          <w:p w:rsidR="00FB1408" w:rsidRDefault="009731F9">
            <w:r>
              <w:t>920.0</w:t>
            </w:r>
          </w:p>
        </w:tc>
        <w:tc>
          <w:tcPr>
            <w:tcW w:w="1188" w:type="dxa"/>
            <w:vAlign w:val="center"/>
          </w:tcPr>
          <w:p w:rsidR="00FB1408" w:rsidRDefault="009731F9">
            <w:r>
              <w:t>0.0000</w:t>
            </w:r>
          </w:p>
        </w:tc>
        <w:tc>
          <w:tcPr>
            <w:tcW w:w="1516" w:type="dxa"/>
            <w:vAlign w:val="center"/>
          </w:tcPr>
          <w:p w:rsidR="00FB1408" w:rsidRDefault="00FB1408">
            <w:pPr>
              <w:rPr>
                <w:sz w:val="18"/>
                <w:szCs w:val="18"/>
              </w:rPr>
            </w:pPr>
          </w:p>
        </w:tc>
      </w:tr>
      <w:tr w:rsidR="00FB1408">
        <w:tc>
          <w:tcPr>
            <w:tcW w:w="2196" w:type="dxa"/>
            <w:shd w:val="clear" w:color="auto" w:fill="E6E6E6"/>
            <w:vAlign w:val="center"/>
          </w:tcPr>
          <w:p w:rsidR="00FB1408" w:rsidRDefault="009731F9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FB1408" w:rsidRDefault="009731F9">
            <w:r>
              <w:t>0.030</w:t>
            </w:r>
          </w:p>
        </w:tc>
        <w:tc>
          <w:tcPr>
            <w:tcW w:w="1030" w:type="dxa"/>
            <w:vAlign w:val="center"/>
          </w:tcPr>
          <w:p w:rsidR="00FB1408" w:rsidRDefault="009731F9">
            <w:r>
              <w:t>0.320</w:t>
            </w:r>
          </w:p>
        </w:tc>
        <w:tc>
          <w:tcPr>
            <w:tcW w:w="848" w:type="dxa"/>
            <w:vAlign w:val="center"/>
          </w:tcPr>
          <w:p w:rsidR="00FB1408" w:rsidRDefault="009731F9">
            <w:r>
              <w:t>28.5</w:t>
            </w:r>
          </w:p>
        </w:tc>
        <w:tc>
          <w:tcPr>
            <w:tcW w:w="1018" w:type="dxa"/>
            <w:vAlign w:val="center"/>
          </w:tcPr>
          <w:p w:rsidR="00FB1408" w:rsidRDefault="009731F9">
            <w:r>
              <w:t>1647.0</w:t>
            </w:r>
          </w:p>
        </w:tc>
        <w:tc>
          <w:tcPr>
            <w:tcW w:w="1188" w:type="dxa"/>
            <w:vAlign w:val="center"/>
          </w:tcPr>
          <w:p w:rsidR="00FB1408" w:rsidRDefault="009731F9">
            <w:r>
              <w:t>0.0000</w:t>
            </w:r>
          </w:p>
        </w:tc>
        <w:tc>
          <w:tcPr>
            <w:tcW w:w="1516" w:type="dxa"/>
            <w:vAlign w:val="center"/>
          </w:tcPr>
          <w:p w:rsidR="00FB1408" w:rsidRDefault="00FB1408">
            <w:pPr>
              <w:rPr>
                <w:sz w:val="18"/>
                <w:szCs w:val="18"/>
              </w:rPr>
            </w:pPr>
          </w:p>
        </w:tc>
      </w:tr>
      <w:tr w:rsidR="00FB1408">
        <w:tc>
          <w:tcPr>
            <w:tcW w:w="2196" w:type="dxa"/>
            <w:shd w:val="clear" w:color="auto" w:fill="E6E6E6"/>
            <w:vAlign w:val="center"/>
          </w:tcPr>
          <w:p w:rsidR="00FB1408" w:rsidRDefault="009731F9">
            <w:r>
              <w:t>蒸压加气混凝土块</w:t>
            </w:r>
          </w:p>
        </w:tc>
        <w:tc>
          <w:tcPr>
            <w:tcW w:w="1018" w:type="dxa"/>
            <w:vAlign w:val="center"/>
          </w:tcPr>
          <w:p w:rsidR="00FB1408" w:rsidRDefault="009731F9">
            <w:r>
              <w:t>0.190</w:t>
            </w:r>
          </w:p>
        </w:tc>
        <w:tc>
          <w:tcPr>
            <w:tcW w:w="1030" w:type="dxa"/>
            <w:vAlign w:val="center"/>
          </w:tcPr>
          <w:p w:rsidR="00FB1408" w:rsidRDefault="009731F9">
            <w:r>
              <w:t>2.810</w:t>
            </w:r>
          </w:p>
        </w:tc>
        <w:tc>
          <w:tcPr>
            <w:tcW w:w="848" w:type="dxa"/>
            <w:vAlign w:val="center"/>
          </w:tcPr>
          <w:p w:rsidR="00FB1408" w:rsidRDefault="009731F9">
            <w:r>
              <w:t>500.0</w:t>
            </w:r>
          </w:p>
        </w:tc>
        <w:tc>
          <w:tcPr>
            <w:tcW w:w="1018" w:type="dxa"/>
            <w:vAlign w:val="center"/>
          </w:tcPr>
          <w:p w:rsidR="00FB1408" w:rsidRDefault="009731F9">
            <w:r>
              <w:t>1142.9</w:t>
            </w:r>
          </w:p>
        </w:tc>
        <w:tc>
          <w:tcPr>
            <w:tcW w:w="1188" w:type="dxa"/>
            <w:vAlign w:val="center"/>
          </w:tcPr>
          <w:p w:rsidR="00FB1408" w:rsidRDefault="009731F9">
            <w:r>
              <w:t>0.0140</w:t>
            </w:r>
          </w:p>
        </w:tc>
        <w:tc>
          <w:tcPr>
            <w:tcW w:w="1516" w:type="dxa"/>
            <w:vAlign w:val="center"/>
          </w:tcPr>
          <w:p w:rsidR="00FB1408" w:rsidRDefault="00FB1408">
            <w:pPr>
              <w:rPr>
                <w:sz w:val="18"/>
                <w:szCs w:val="18"/>
              </w:rPr>
            </w:pPr>
          </w:p>
        </w:tc>
      </w:tr>
      <w:tr w:rsidR="00FB1408">
        <w:tc>
          <w:tcPr>
            <w:tcW w:w="2196" w:type="dxa"/>
            <w:shd w:val="clear" w:color="auto" w:fill="E6E6E6"/>
            <w:vAlign w:val="center"/>
          </w:tcPr>
          <w:p w:rsidR="00FB1408" w:rsidRDefault="009731F9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FB1408" w:rsidRDefault="009731F9">
            <w:r>
              <w:t>0.750</w:t>
            </w:r>
          </w:p>
        </w:tc>
        <w:tc>
          <w:tcPr>
            <w:tcW w:w="1030" w:type="dxa"/>
            <w:vAlign w:val="center"/>
          </w:tcPr>
          <w:p w:rsidR="00FB1408" w:rsidRDefault="009731F9">
            <w:r>
              <w:t>7.490</w:t>
            </w:r>
          </w:p>
        </w:tc>
        <w:tc>
          <w:tcPr>
            <w:tcW w:w="848" w:type="dxa"/>
            <w:vAlign w:val="center"/>
          </w:tcPr>
          <w:p w:rsidR="00FB1408" w:rsidRDefault="009731F9">
            <w:r>
              <w:t>1450.0</w:t>
            </w:r>
          </w:p>
        </w:tc>
        <w:tc>
          <w:tcPr>
            <w:tcW w:w="1018" w:type="dxa"/>
            <w:vAlign w:val="center"/>
          </w:tcPr>
          <w:p w:rsidR="00FB1408" w:rsidRDefault="009731F9">
            <w:r>
              <w:t>709.4</w:t>
            </w:r>
          </w:p>
        </w:tc>
        <w:tc>
          <w:tcPr>
            <w:tcW w:w="1188" w:type="dxa"/>
            <w:vAlign w:val="center"/>
          </w:tcPr>
          <w:p w:rsidR="00FB1408" w:rsidRDefault="009731F9">
            <w:r>
              <w:t>0.0000</w:t>
            </w:r>
          </w:p>
        </w:tc>
        <w:tc>
          <w:tcPr>
            <w:tcW w:w="1516" w:type="dxa"/>
            <w:vAlign w:val="center"/>
          </w:tcPr>
          <w:p w:rsidR="00FB1408" w:rsidRDefault="00FB1408">
            <w:pPr>
              <w:rPr>
                <w:sz w:val="18"/>
                <w:szCs w:val="18"/>
              </w:rPr>
            </w:pPr>
          </w:p>
        </w:tc>
      </w:tr>
      <w:tr w:rsidR="00FB1408">
        <w:tc>
          <w:tcPr>
            <w:tcW w:w="2196" w:type="dxa"/>
            <w:shd w:val="clear" w:color="auto" w:fill="E6E6E6"/>
            <w:vAlign w:val="center"/>
          </w:tcPr>
          <w:p w:rsidR="00FB1408" w:rsidRDefault="009731F9">
            <w:r>
              <w:t>隔热保温全效凝胶</w:t>
            </w:r>
          </w:p>
        </w:tc>
        <w:tc>
          <w:tcPr>
            <w:tcW w:w="1018" w:type="dxa"/>
            <w:vAlign w:val="center"/>
          </w:tcPr>
          <w:p w:rsidR="00FB1408" w:rsidRDefault="009731F9">
            <w:r>
              <w:t>0.030</w:t>
            </w:r>
          </w:p>
        </w:tc>
        <w:tc>
          <w:tcPr>
            <w:tcW w:w="1030" w:type="dxa"/>
            <w:vAlign w:val="center"/>
          </w:tcPr>
          <w:p w:rsidR="00FB1408" w:rsidRDefault="009731F9">
            <w:r>
              <w:t>5.560</w:t>
            </w:r>
          </w:p>
        </w:tc>
        <w:tc>
          <w:tcPr>
            <w:tcW w:w="848" w:type="dxa"/>
            <w:vAlign w:val="center"/>
          </w:tcPr>
          <w:p w:rsidR="00FB1408" w:rsidRDefault="009731F9">
            <w:r>
              <w:t>430.0</w:t>
            </w:r>
          </w:p>
        </w:tc>
        <w:tc>
          <w:tcPr>
            <w:tcW w:w="1018" w:type="dxa"/>
            <w:vAlign w:val="center"/>
          </w:tcPr>
          <w:p w:rsidR="00FB1408" w:rsidRDefault="009731F9">
            <w:r>
              <w:t>1560.0</w:t>
            </w:r>
          </w:p>
        </w:tc>
        <w:tc>
          <w:tcPr>
            <w:tcW w:w="1188" w:type="dxa"/>
            <w:vAlign w:val="center"/>
          </w:tcPr>
          <w:p w:rsidR="00FB1408" w:rsidRDefault="009731F9">
            <w:r>
              <w:t>0.0000</w:t>
            </w:r>
          </w:p>
        </w:tc>
        <w:tc>
          <w:tcPr>
            <w:tcW w:w="1516" w:type="dxa"/>
            <w:vAlign w:val="center"/>
          </w:tcPr>
          <w:p w:rsidR="00FB1408" w:rsidRDefault="00FB1408">
            <w:pPr>
              <w:rPr>
                <w:sz w:val="18"/>
                <w:szCs w:val="18"/>
              </w:rPr>
            </w:pPr>
          </w:p>
        </w:tc>
      </w:tr>
    </w:tbl>
    <w:p w:rsidR="00FB1408" w:rsidRDefault="009731F9">
      <w:pPr>
        <w:pStyle w:val="2"/>
        <w:widowControl w:val="0"/>
      </w:pPr>
      <w:bookmarkStart w:id="50" w:name="_Toc2119"/>
      <w:r>
        <w:lastRenderedPageBreak/>
        <w:t>围护结构作法简要说明</w:t>
      </w:r>
      <w:bookmarkEnd w:id="50"/>
    </w:p>
    <w:p w:rsidR="00FB1408" w:rsidRDefault="009731F9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80</w:t>
      </w:r>
      <w:r>
        <w:rPr>
          <w:color w:val="0000FF"/>
          <w:szCs w:val="21"/>
        </w:rPr>
        <w:t>（施工</w:t>
      </w:r>
      <w:r>
        <w:rPr>
          <w:color w:val="0000FF"/>
          <w:szCs w:val="21"/>
        </w:rPr>
        <w:t>100</w:t>
      </w:r>
      <w:r>
        <w:rPr>
          <w:color w:val="0000FF"/>
          <w:szCs w:val="21"/>
        </w:rPr>
        <w:t>厚）厚挤塑聚苯板</w:t>
      </w:r>
      <w:r>
        <w:rPr>
          <w:color w:val="0000FF"/>
          <w:szCs w:val="21"/>
        </w:rPr>
        <w:t xml:space="preserve"> </w:t>
      </w:r>
      <w:r>
        <w:rPr>
          <w:color w:val="0000FF"/>
          <w:szCs w:val="21"/>
        </w:rPr>
        <w:t>(K=0.395,D=3.154)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:rsidR="00FB1408" w:rsidRDefault="009731F9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15mm</w:t>
      </w:r>
      <w:r>
        <w:rPr>
          <w:color w:val="000000"/>
        </w:rPr>
        <w:t>＋细石混凝土（双向配筋）</w:t>
      </w:r>
      <w:r>
        <w:rPr>
          <w:color w:val="000000"/>
        </w:rPr>
        <w:t xml:space="preserve">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80mm</w:t>
      </w:r>
      <w:r>
        <w:rPr>
          <w:color w:val="000000"/>
        </w:rPr>
        <w:t>＋细石混凝土（双向配筋）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:rsidR="00FB1408" w:rsidRDefault="009731F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</w:p>
    <w:p w:rsidR="00FB1408" w:rsidRDefault="009731F9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</w:t>
      </w:r>
      <w:r>
        <w:rPr>
          <w:color w:val="0000FF"/>
          <w:sz w:val="18"/>
          <w:szCs w:val="18"/>
        </w:rPr>
        <w:t>（</w:t>
      </w:r>
      <w:r>
        <w:rPr>
          <w:color w:val="0000FF"/>
          <w:sz w:val="18"/>
          <w:szCs w:val="18"/>
        </w:rPr>
        <w:t>1</w:t>
      </w:r>
      <w:r>
        <w:rPr>
          <w:color w:val="0000FF"/>
          <w:sz w:val="18"/>
          <w:szCs w:val="18"/>
        </w:rPr>
        <w:t>）</w:t>
      </w:r>
      <w:r>
        <w:rPr>
          <w:color w:val="0000FF"/>
          <w:sz w:val="18"/>
          <w:szCs w:val="18"/>
        </w:rPr>
        <w:t xml:space="preserve"> </w:t>
      </w:r>
      <w:r>
        <w:rPr>
          <w:color w:val="0000FF"/>
          <w:sz w:val="18"/>
          <w:szCs w:val="18"/>
        </w:rPr>
        <w:t>砌体</w:t>
      </w:r>
      <w:r>
        <w:rPr>
          <w:color w:val="0000FF"/>
          <w:sz w:val="18"/>
          <w:szCs w:val="18"/>
        </w:rPr>
        <w:t>-</w:t>
      </w:r>
      <w:r>
        <w:rPr>
          <w:color w:val="0000FF"/>
          <w:sz w:val="18"/>
          <w:szCs w:val="18"/>
        </w:rPr>
        <w:t>无保温</w:t>
      </w:r>
      <w:r>
        <w:rPr>
          <w:color w:val="0000FF"/>
          <w:sz w:val="18"/>
          <w:szCs w:val="18"/>
        </w:rPr>
        <w:t xml:space="preserve"> (K=0.993,D=3.019)</w:t>
      </w:r>
      <w:r>
        <w:rPr>
          <w:color w:val="0000FF"/>
          <w:sz w:val="18"/>
          <w:szCs w:val="18"/>
        </w:rPr>
        <w:t>：</w:t>
      </w:r>
      <w:r>
        <w:rPr>
          <w:color w:val="000000"/>
        </w:rPr>
        <w:t>（由外到内）</w:t>
      </w:r>
    </w:p>
    <w:p w:rsidR="00FB1408" w:rsidRDefault="009731F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防水砂浆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蒸压加气混凝土块</w:t>
      </w:r>
      <w:r>
        <w:rPr>
          <w:color w:val="800000"/>
        </w:rPr>
        <w:t xml:space="preserve"> 200mm</w:t>
      </w:r>
    </w:p>
    <w:p w:rsidR="00FB1408" w:rsidRDefault="009731F9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</w:t>
      </w:r>
      <w:r>
        <w:rPr>
          <w:color w:val="0000FF"/>
          <w:sz w:val="18"/>
          <w:szCs w:val="18"/>
        </w:rPr>
        <w:t>（</w:t>
      </w:r>
      <w:r>
        <w:rPr>
          <w:color w:val="0000FF"/>
          <w:sz w:val="18"/>
          <w:szCs w:val="18"/>
        </w:rPr>
        <w:t>2</w:t>
      </w:r>
      <w:r>
        <w:rPr>
          <w:color w:val="0000FF"/>
          <w:sz w:val="18"/>
          <w:szCs w:val="18"/>
        </w:rPr>
        <w:t>）</w:t>
      </w:r>
      <w:r>
        <w:rPr>
          <w:color w:val="0000FF"/>
          <w:sz w:val="18"/>
          <w:szCs w:val="18"/>
        </w:rPr>
        <w:t xml:space="preserve"> </w:t>
      </w:r>
      <w:r>
        <w:rPr>
          <w:color w:val="0000FF"/>
          <w:sz w:val="18"/>
          <w:szCs w:val="18"/>
        </w:rPr>
        <w:t>隔热保温全效凝胶</w:t>
      </w:r>
      <w:r>
        <w:rPr>
          <w:color w:val="0000FF"/>
          <w:sz w:val="18"/>
          <w:szCs w:val="18"/>
        </w:rPr>
        <w:t>-</w:t>
      </w:r>
      <w:r>
        <w:rPr>
          <w:color w:val="0000FF"/>
          <w:sz w:val="18"/>
          <w:szCs w:val="18"/>
        </w:rPr>
        <w:t>砌体</w:t>
      </w:r>
      <w:r>
        <w:rPr>
          <w:color w:val="0000FF"/>
          <w:sz w:val="18"/>
          <w:szCs w:val="18"/>
        </w:rPr>
        <w:t xml:space="preserve"> (K=0.620,D=6.725)</w:t>
      </w:r>
      <w:r>
        <w:rPr>
          <w:color w:val="0000FF"/>
          <w:sz w:val="18"/>
          <w:szCs w:val="18"/>
        </w:rPr>
        <w:t>：</w:t>
      </w:r>
      <w:r>
        <w:rPr>
          <w:color w:val="000000"/>
        </w:rPr>
        <w:t>（由外到内）</w:t>
      </w:r>
    </w:p>
    <w:p w:rsidR="00FB1408" w:rsidRDefault="009731F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防水砂浆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蒸压加气混凝土块</w:t>
      </w:r>
      <w:r>
        <w:rPr>
          <w:color w:val="800000"/>
        </w:rPr>
        <w:t xml:space="preserve"> 200mm</w:t>
      </w:r>
      <w:r>
        <w:rPr>
          <w:color w:val="000000"/>
        </w:rPr>
        <w:t>＋隔热保温全效凝胶</w:t>
      </w:r>
      <w:r>
        <w:rPr>
          <w:color w:val="000000"/>
        </w:rPr>
        <w:t xml:space="preserve"> 20mm</w:t>
      </w:r>
    </w:p>
    <w:p w:rsidR="00FB1408" w:rsidRDefault="009731F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外墙（剪力墙）：</w:t>
      </w:r>
      <w:r>
        <w:rPr>
          <w:color w:val="0000FF"/>
          <w:szCs w:val="21"/>
        </w:rPr>
        <w:t>砌体</w:t>
      </w:r>
      <w:r>
        <w:rPr>
          <w:color w:val="0000FF"/>
          <w:szCs w:val="21"/>
        </w:rPr>
        <w:t>-</w:t>
      </w:r>
      <w:r>
        <w:rPr>
          <w:color w:val="0000FF"/>
          <w:szCs w:val="21"/>
        </w:rPr>
        <w:t>无保温</w:t>
      </w:r>
      <w:r>
        <w:rPr>
          <w:color w:val="0000FF"/>
          <w:szCs w:val="21"/>
        </w:rPr>
        <w:t xml:space="preserve"> (K=0.993,D=3.019)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:rsidR="00FB1408" w:rsidRDefault="009731F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防水砂浆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蒸压加气混凝土块</w:t>
      </w:r>
      <w:r>
        <w:rPr>
          <w:color w:val="800000"/>
        </w:rPr>
        <w:t xml:space="preserve"> 200mm</w:t>
      </w:r>
    </w:p>
    <w:p w:rsidR="00FB1408" w:rsidRDefault="009731F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普通铝合金</w:t>
      </w:r>
      <w:r>
        <w:rPr>
          <w:color w:val="0000FF"/>
          <w:szCs w:val="21"/>
        </w:rPr>
        <w:t>+6mm</w:t>
      </w:r>
      <w:r>
        <w:rPr>
          <w:color w:val="0000FF"/>
          <w:szCs w:val="21"/>
        </w:rPr>
        <w:t>中透光</w:t>
      </w:r>
      <w:r>
        <w:rPr>
          <w:color w:val="0000FF"/>
          <w:szCs w:val="21"/>
        </w:rPr>
        <w:t>Low-E+12mm</w:t>
      </w:r>
      <w:r>
        <w:rPr>
          <w:color w:val="0000FF"/>
          <w:szCs w:val="21"/>
        </w:rPr>
        <w:t>空气</w:t>
      </w:r>
      <w:r>
        <w:rPr>
          <w:color w:val="0000FF"/>
          <w:szCs w:val="21"/>
        </w:rPr>
        <w:t>+6</w:t>
      </w:r>
      <w:r>
        <w:rPr>
          <w:color w:val="0000FF"/>
          <w:szCs w:val="21"/>
        </w:rPr>
        <w:t>透明</w:t>
      </w:r>
      <w:r>
        <w:rPr>
          <w:color w:val="0000FF"/>
          <w:szCs w:val="21"/>
        </w:rPr>
        <w:t xml:space="preserve"> (K=3.150)</w:t>
      </w:r>
      <w:r>
        <w:rPr>
          <w:color w:val="0000FF"/>
          <w:szCs w:val="21"/>
        </w:rPr>
        <w:t>：</w:t>
      </w:r>
    </w:p>
    <w:p w:rsidR="00FB1408" w:rsidRDefault="009731F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3.150W/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0.390</w:t>
      </w:r>
    </w:p>
    <w:p w:rsidR="00FB1408" w:rsidRDefault="009731F9">
      <w:pPr>
        <w:pStyle w:val="1"/>
        <w:widowControl w:val="0"/>
        <w:jc w:val="both"/>
        <w:rPr>
          <w:color w:val="000000"/>
        </w:rPr>
      </w:pPr>
      <w:bookmarkStart w:id="51" w:name="_Toc27860"/>
      <w:r>
        <w:rPr>
          <w:color w:val="000000"/>
        </w:rPr>
        <w:t>围护结构概况</w:t>
      </w:r>
      <w:bookmarkEnd w:id="51"/>
    </w:p>
    <w:p w:rsidR="00FB1408" w:rsidRDefault="00FB1408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FB1408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FB1408" w:rsidRDefault="00FB140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bookmarkStart w:id="5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bookmarkStart w:id="53" w:name="参照建筑别名"/>
            <w:r>
              <w:rPr>
                <w:rFonts w:hAnsi="宋体"/>
                <w:szCs w:val="21"/>
              </w:rPr>
              <w:t>参照建筑</w:t>
            </w:r>
            <w:bookmarkEnd w:id="53"/>
          </w:p>
        </w:tc>
      </w:tr>
      <w:tr w:rsidR="00FB1408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FB1408" w:rsidRDefault="009731F9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:rsidR="00FB1408" w:rsidRDefault="009731F9">
            <w:pPr>
              <w:jc w:val="center"/>
              <w:rPr>
                <w:szCs w:val="21"/>
              </w:rPr>
            </w:pPr>
            <w:bookmarkStart w:id="54" w:name="天窗屋顶比"/>
            <w:r>
              <w:rPr>
                <w:rFonts w:hint="eastAsia"/>
                <w:szCs w:val="21"/>
              </w:rPr>
              <w:t>－</w:t>
            </w:r>
            <w:bookmarkEnd w:id="54"/>
          </w:p>
        </w:tc>
        <w:tc>
          <w:tcPr>
            <w:tcW w:w="1586" w:type="pct"/>
            <w:gridSpan w:val="3"/>
            <w:vAlign w:val="center"/>
          </w:tcPr>
          <w:p w:rsidR="00FB1408" w:rsidRDefault="009731F9">
            <w:pPr>
              <w:jc w:val="center"/>
              <w:rPr>
                <w:szCs w:val="21"/>
              </w:rPr>
            </w:pPr>
            <w:bookmarkStart w:id="55" w:name="参照建筑天窗屋顶比"/>
            <w:r>
              <w:rPr>
                <w:rFonts w:hint="eastAsia"/>
                <w:szCs w:val="21"/>
              </w:rPr>
              <w:t>－</w:t>
            </w:r>
            <w:bookmarkEnd w:id="55"/>
          </w:p>
        </w:tc>
      </w:tr>
      <w:tr w:rsidR="00FB1408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FB1408" w:rsidRDefault="009731F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FB1408" w:rsidRDefault="009731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>
              <w:rPr>
                <w:rFonts w:hint="eastAsia"/>
                <w:szCs w:val="21"/>
              </w:rPr>
              <w:t>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6" w:name="屋顶K"/>
            <w:r>
              <w:rPr>
                <w:rFonts w:hint="eastAsia"/>
                <w:bCs/>
                <w:szCs w:val="21"/>
              </w:rPr>
              <w:t>0.40</w:t>
            </w:r>
            <w:bookmarkEnd w:id="56"/>
          </w:p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7" w:name="屋顶D"/>
            <w:r>
              <w:rPr>
                <w:rFonts w:hint="eastAsia"/>
                <w:bCs/>
                <w:szCs w:val="21"/>
              </w:rPr>
              <w:t>3.15</w:t>
            </w:r>
            <w:bookmarkEnd w:id="57"/>
          </w:p>
        </w:tc>
        <w:tc>
          <w:tcPr>
            <w:tcW w:w="1586" w:type="pct"/>
            <w:gridSpan w:val="3"/>
            <w:vAlign w:val="center"/>
          </w:tcPr>
          <w:p w:rsidR="00FB1408" w:rsidRDefault="009731F9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8" w:name="参照建筑屋顶K"/>
            <w:r>
              <w:rPr>
                <w:rFonts w:hint="eastAsia"/>
                <w:szCs w:val="21"/>
              </w:rPr>
              <w:t>0.80</w:t>
            </w:r>
            <w:bookmarkEnd w:id="58"/>
          </w:p>
          <w:p w:rsidR="00FB1408" w:rsidRDefault="009731F9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9" w:name="参照建筑屋顶D"/>
            <w:r>
              <w:rPr>
                <w:rFonts w:hint="eastAsia"/>
                <w:szCs w:val="21"/>
              </w:rPr>
              <w:t>－－</w:t>
            </w:r>
            <w:bookmarkEnd w:id="59"/>
          </w:p>
        </w:tc>
      </w:tr>
      <w:tr w:rsidR="00FB1408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FB1408" w:rsidRDefault="009731F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:rsidR="00FB1408" w:rsidRDefault="009731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>
              <w:rPr>
                <w:rFonts w:hint="eastAsia"/>
                <w:szCs w:val="21"/>
              </w:rPr>
              <w:t>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0" w:name="外墙K"/>
            <w:r>
              <w:rPr>
                <w:rFonts w:hint="eastAsia"/>
                <w:bCs/>
                <w:szCs w:val="21"/>
              </w:rPr>
              <w:t>0.49</w:t>
            </w:r>
            <w:bookmarkEnd w:id="60"/>
          </w:p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1" w:name="外墙D"/>
            <w:r>
              <w:rPr>
                <w:rFonts w:hint="eastAsia"/>
                <w:bCs/>
                <w:szCs w:val="21"/>
              </w:rPr>
              <w:t>4.41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:rsidR="00FB1408" w:rsidRDefault="009731F9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2" w:name="参照建筑外墙K"/>
            <w:r>
              <w:rPr>
                <w:rFonts w:hint="eastAsia"/>
                <w:szCs w:val="21"/>
              </w:rPr>
              <w:t>1.50</w:t>
            </w:r>
            <w:bookmarkEnd w:id="62"/>
          </w:p>
          <w:p w:rsidR="00FB1408" w:rsidRDefault="009731F9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3" w:name="参照建筑外墙D"/>
            <w:r>
              <w:rPr>
                <w:rFonts w:hint="eastAsia"/>
                <w:szCs w:val="21"/>
              </w:rPr>
              <w:t>－－</w:t>
            </w:r>
            <w:bookmarkEnd w:id="63"/>
          </w:p>
        </w:tc>
      </w:tr>
      <w:tr w:rsidR="00FB1408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挑空楼板传热系数</w:t>
            </w:r>
            <w:r>
              <w:rPr>
                <w:bCs/>
                <w:szCs w:val="21"/>
              </w:rPr>
              <w:t>K</w:t>
            </w:r>
          </w:p>
          <w:p w:rsidR="00FB1408" w:rsidRDefault="009731F9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挑空楼板K"/>
            <w:r>
              <w:rPr>
                <w:rFonts w:hint="eastAsia"/>
                <w:bCs/>
                <w:szCs w:val="21"/>
              </w:rPr>
              <w:t>3.68</w:t>
            </w:r>
            <w:bookmarkEnd w:id="64"/>
          </w:p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5" w:name="挑空楼板D"/>
            <w:r>
              <w:rPr>
                <w:rFonts w:hint="eastAsia"/>
                <w:bCs/>
                <w:szCs w:val="21"/>
              </w:rPr>
              <w:t>1.68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:rsidR="00FB1408" w:rsidRDefault="009731F9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参照建筑挑空楼板K"/>
            <w:r>
              <w:rPr>
                <w:rFonts w:hint="eastAsia"/>
                <w:szCs w:val="21"/>
              </w:rPr>
              <w:t>1.50</w:t>
            </w:r>
            <w:bookmarkEnd w:id="66"/>
          </w:p>
          <w:p w:rsidR="00FB1408" w:rsidRDefault="009731F9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7" w:name="参照建筑挑空楼板D"/>
            <w:r>
              <w:rPr>
                <w:rFonts w:hint="eastAsia"/>
                <w:szCs w:val="21"/>
              </w:rPr>
              <w:t>1.81</w:t>
            </w:r>
            <w:bookmarkEnd w:id="67"/>
          </w:p>
        </w:tc>
      </w:tr>
      <w:tr w:rsidR="00FB1408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 w:rsidR="00FB1408" w:rsidRDefault="009731F9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8" w:name="天窗K"/>
            <w:r>
              <w:rPr>
                <w:rFonts w:hint="eastAsia"/>
                <w:bCs/>
                <w:szCs w:val="21"/>
              </w:rPr>
              <w:t>－</w:t>
            </w:r>
            <w:bookmarkEnd w:id="68"/>
          </w:p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9" w:name="天窗SHGC"/>
            <w:r>
              <w:rPr>
                <w:rFonts w:hint="eastAsia"/>
                <w:bCs/>
                <w:szCs w:val="21"/>
              </w:rPr>
              <w:t>－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:rsidR="00FB1408" w:rsidRDefault="009731F9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0" w:name="参照建筑天窗K"/>
            <w:r>
              <w:rPr>
                <w:rFonts w:hint="eastAsia"/>
                <w:szCs w:val="21"/>
              </w:rPr>
              <w:t>－</w:t>
            </w:r>
            <w:bookmarkEnd w:id="70"/>
          </w:p>
          <w:p w:rsidR="00FB1408" w:rsidRDefault="009731F9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1" w:name="参照建筑天窗SHGC"/>
            <w:r>
              <w:rPr>
                <w:rFonts w:hint="eastAsia"/>
                <w:szCs w:val="21"/>
              </w:rPr>
              <w:t>－</w:t>
            </w:r>
            <w:bookmarkEnd w:id="71"/>
          </w:p>
        </w:tc>
      </w:tr>
      <w:tr w:rsidR="00FB1408"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FB1408">
        <w:trPr>
          <w:cantSplit/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:rsidR="00FB1408" w:rsidRDefault="00FB140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FB1408" w:rsidRDefault="009731F9">
            <w:pPr>
              <w:jc w:val="center"/>
              <w:rPr>
                <w:rFonts w:hAnsi="宋体"/>
                <w:bCs/>
                <w:szCs w:val="21"/>
              </w:rPr>
            </w:pPr>
            <w:bookmarkStart w:id="72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北向</w:t>
            </w:r>
            <w:bookmarkEnd w:id="72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1408" w:rsidRDefault="009731F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01" w:type="pct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3.15</w:t>
            </w:r>
          </w:p>
        </w:tc>
        <w:tc>
          <w:tcPr>
            <w:tcW w:w="585" w:type="pct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582" w:type="pct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01" w:type="pct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4.00</w:t>
            </w:r>
          </w:p>
        </w:tc>
        <w:tc>
          <w:tcPr>
            <w:tcW w:w="503" w:type="pct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  <w:tr w:rsidR="00FB1408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:rsidR="00FB1408" w:rsidRDefault="00FB140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01" w:type="pct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3.15</w:t>
            </w:r>
          </w:p>
        </w:tc>
        <w:tc>
          <w:tcPr>
            <w:tcW w:w="585" w:type="pct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82" w:type="pct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01" w:type="pct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FB1408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:rsidR="00FB1408" w:rsidRDefault="00FB140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0.02</w:t>
            </w:r>
          </w:p>
        </w:tc>
        <w:tc>
          <w:tcPr>
            <w:tcW w:w="501" w:type="pct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3.15</w:t>
            </w:r>
          </w:p>
        </w:tc>
        <w:tc>
          <w:tcPr>
            <w:tcW w:w="585" w:type="pct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82" w:type="pct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0.02</w:t>
            </w:r>
          </w:p>
        </w:tc>
        <w:tc>
          <w:tcPr>
            <w:tcW w:w="501" w:type="pct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5.20</w:t>
            </w:r>
          </w:p>
        </w:tc>
        <w:tc>
          <w:tcPr>
            <w:tcW w:w="503" w:type="pct"/>
            <w:vAlign w:val="center"/>
          </w:tcPr>
          <w:p w:rsidR="00FB1408" w:rsidRDefault="009731F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  <w:tr w:rsidR="00FB1408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:rsidR="00FB1408" w:rsidRDefault="00FB140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FB1408" w:rsidRDefault="00FB140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1408" w:rsidRDefault="00FB140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FB1408" w:rsidRDefault="00FB140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FB1408" w:rsidRDefault="00FB140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5" w:type="pct"/>
            <w:vAlign w:val="center"/>
          </w:tcPr>
          <w:p w:rsidR="00FB1408" w:rsidRDefault="00FB140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2" w:type="pct"/>
            <w:vAlign w:val="center"/>
          </w:tcPr>
          <w:p w:rsidR="00FB1408" w:rsidRDefault="00FB140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FB1408" w:rsidRDefault="00FB140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FB1408" w:rsidRDefault="00FB1408">
            <w:pPr>
              <w:jc w:val="center"/>
              <w:rPr>
                <w:bCs/>
                <w:szCs w:val="21"/>
              </w:rPr>
            </w:pPr>
          </w:p>
        </w:tc>
      </w:tr>
      <w:tr w:rsidR="00FB1408"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FB1408" w:rsidRDefault="009731F9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:rsidR="00FB1408" w:rsidRDefault="009731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:rsidR="00FB1408" w:rsidRDefault="009731F9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:rsidR="00FB1408" w:rsidRDefault="009731F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:rsidR="00FB1408" w:rsidRDefault="009731F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:rsidR="00FB1408" w:rsidRDefault="009731F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:rsidR="00FB1408" w:rsidRDefault="009731F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参照建筑：</w:t>
      </w:r>
      <w:r>
        <w:rPr>
          <w:color w:val="000000"/>
        </w:rPr>
        <w:t>“— —”</w:t>
      </w:r>
      <w:r>
        <w:rPr>
          <w:color w:val="000000"/>
        </w:rPr>
        <w:t>代表参照建筑不要求，取值同设计建筑</w:t>
      </w:r>
      <w:r>
        <w:rPr>
          <w:color w:val="000000"/>
        </w:rPr>
        <w:t>.</w:t>
      </w:r>
    </w:p>
    <w:p w:rsidR="00FB1408" w:rsidRDefault="00FB1408">
      <w:pPr>
        <w:widowControl w:val="0"/>
        <w:jc w:val="both"/>
        <w:rPr>
          <w:color w:val="000000"/>
        </w:rPr>
      </w:pPr>
    </w:p>
    <w:p w:rsidR="00FB1408" w:rsidRDefault="009731F9">
      <w:pPr>
        <w:pStyle w:val="1"/>
        <w:widowControl w:val="0"/>
        <w:jc w:val="both"/>
        <w:rPr>
          <w:color w:val="000000"/>
        </w:rPr>
      </w:pPr>
      <w:bookmarkStart w:id="73" w:name="_Toc1710"/>
      <w:r>
        <w:rPr>
          <w:color w:val="000000"/>
        </w:rPr>
        <w:lastRenderedPageBreak/>
        <w:t>设计建筑</w:t>
      </w:r>
      <w:bookmarkEnd w:id="73"/>
    </w:p>
    <w:p w:rsidR="00FB1408" w:rsidRDefault="009731F9">
      <w:pPr>
        <w:pStyle w:val="2"/>
        <w:widowControl w:val="0"/>
      </w:pPr>
      <w:bookmarkStart w:id="74" w:name="_Toc20561"/>
      <w:r>
        <w:t>房间类型</w:t>
      </w:r>
      <w:bookmarkEnd w:id="74"/>
    </w:p>
    <w:p w:rsidR="00FB1408" w:rsidRDefault="009731F9">
      <w:pPr>
        <w:pStyle w:val="3"/>
        <w:widowControl w:val="0"/>
        <w:jc w:val="both"/>
        <w:rPr>
          <w:color w:val="000000"/>
        </w:rPr>
      </w:pPr>
      <w:bookmarkStart w:id="75" w:name="_Toc9411"/>
      <w:r>
        <w:rPr>
          <w:color w:val="000000"/>
        </w:rPr>
        <w:t>房间参数表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FB1408">
        <w:tc>
          <w:tcPr>
            <w:tcW w:w="1567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B1408">
        <w:tc>
          <w:tcPr>
            <w:tcW w:w="1567" w:type="dxa"/>
            <w:shd w:val="clear" w:color="auto" w:fill="E6E6E6"/>
            <w:vAlign w:val="center"/>
          </w:tcPr>
          <w:p w:rsidR="00FB1408" w:rsidRDefault="009731F9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73" w:type="dxa"/>
            <w:vAlign w:val="center"/>
          </w:tcPr>
          <w:p w:rsidR="00FB1408" w:rsidRDefault="009731F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FB1408" w:rsidRDefault="009731F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FB1408" w:rsidRDefault="009731F9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B1408" w:rsidRDefault="009731F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B1408" w:rsidRDefault="009731F9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B1408" w:rsidRDefault="009731F9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B1408" w:rsidRDefault="009731F9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FB1408">
        <w:tc>
          <w:tcPr>
            <w:tcW w:w="1567" w:type="dxa"/>
            <w:shd w:val="clear" w:color="auto" w:fill="E6E6E6"/>
            <w:vAlign w:val="center"/>
          </w:tcPr>
          <w:p w:rsidR="00FB1408" w:rsidRDefault="009731F9">
            <w:r>
              <w:t>普通办公室</w:t>
            </w:r>
          </w:p>
        </w:tc>
        <w:tc>
          <w:tcPr>
            <w:tcW w:w="973" w:type="dxa"/>
            <w:vAlign w:val="center"/>
          </w:tcPr>
          <w:p w:rsidR="00FB1408" w:rsidRDefault="009731F9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:rsidR="00FB1408" w:rsidRDefault="009731F9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FB1408" w:rsidRDefault="009731F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B1408" w:rsidRDefault="009731F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B1408" w:rsidRDefault="009731F9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B1408" w:rsidRDefault="009731F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B1408" w:rsidRDefault="009731F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B1408">
        <w:tc>
          <w:tcPr>
            <w:tcW w:w="1567" w:type="dxa"/>
            <w:shd w:val="clear" w:color="auto" w:fill="E6E6E6"/>
            <w:vAlign w:val="center"/>
          </w:tcPr>
          <w:p w:rsidR="00FB1408" w:rsidRDefault="009731F9">
            <w:r>
              <w:t>空房间</w:t>
            </w:r>
          </w:p>
        </w:tc>
        <w:tc>
          <w:tcPr>
            <w:tcW w:w="973" w:type="dxa"/>
            <w:vAlign w:val="center"/>
          </w:tcPr>
          <w:p w:rsidR="00FB1408" w:rsidRDefault="009731F9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FB1408" w:rsidRDefault="009731F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FB1408" w:rsidRDefault="009731F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B1408" w:rsidRDefault="009731F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B1408" w:rsidRDefault="009731F9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B1408" w:rsidRDefault="009731F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B1408" w:rsidRDefault="009731F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FB1408" w:rsidRDefault="009731F9">
      <w:pPr>
        <w:pStyle w:val="3"/>
        <w:widowControl w:val="0"/>
        <w:jc w:val="both"/>
        <w:rPr>
          <w:color w:val="000000"/>
        </w:rPr>
      </w:pPr>
      <w:bookmarkStart w:id="76" w:name="_Toc28295"/>
      <w:r>
        <w:rPr>
          <w:color w:val="000000"/>
        </w:rPr>
        <w:t>作息时间表</w:t>
      </w:r>
      <w:bookmarkEnd w:id="76"/>
    </w:p>
    <w:p w:rsidR="00FB1408" w:rsidRDefault="009731F9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FB1408" w:rsidRDefault="009731F9">
      <w:pPr>
        <w:pStyle w:val="2"/>
        <w:widowControl w:val="0"/>
      </w:pPr>
      <w:bookmarkStart w:id="77" w:name="_Toc27234"/>
      <w:r>
        <w:t>暖通空调系统</w:t>
      </w:r>
      <w:bookmarkEnd w:id="77"/>
    </w:p>
    <w:p w:rsidR="00FB1408" w:rsidRDefault="009731F9">
      <w:pPr>
        <w:pStyle w:val="3"/>
        <w:widowControl w:val="0"/>
        <w:jc w:val="both"/>
        <w:rPr>
          <w:color w:val="000000"/>
        </w:rPr>
      </w:pPr>
      <w:bookmarkStart w:id="78" w:name="_Toc8207"/>
      <w:r>
        <w:rPr>
          <w:color w:val="000000"/>
        </w:rPr>
        <w:t>系统类型</w:t>
      </w:r>
      <w:bookmarkEnd w:id="78"/>
    </w:p>
    <w:p w:rsidR="00FB1408" w:rsidRDefault="009731F9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FB1408">
        <w:tc>
          <w:tcPr>
            <w:tcW w:w="1131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包含的房间</w:t>
            </w:r>
          </w:p>
        </w:tc>
      </w:tr>
      <w:tr w:rsidR="00FB1408">
        <w:tc>
          <w:tcPr>
            <w:tcW w:w="1131" w:type="dxa"/>
            <w:vAlign w:val="center"/>
          </w:tcPr>
          <w:p w:rsidR="00FB1408" w:rsidRDefault="009731F9">
            <w:r>
              <w:t>默认</w:t>
            </w:r>
          </w:p>
        </w:tc>
        <w:tc>
          <w:tcPr>
            <w:tcW w:w="1924" w:type="dxa"/>
            <w:vAlign w:val="center"/>
          </w:tcPr>
          <w:p w:rsidR="00FB1408" w:rsidRDefault="009731F9"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 w:rsidR="00FB1408" w:rsidRDefault="009731F9">
            <w:r>
              <w:t>5.00[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:rsidR="00FB1408" w:rsidRDefault="009731F9">
            <w:r>
              <w:t>0.00</w:t>
            </w:r>
          </w:p>
        </w:tc>
        <w:tc>
          <w:tcPr>
            <w:tcW w:w="3673" w:type="dxa"/>
            <w:vAlign w:val="center"/>
          </w:tcPr>
          <w:p w:rsidR="00FB1408" w:rsidRDefault="00FB1408"/>
        </w:tc>
      </w:tr>
      <w:tr w:rsidR="00FB1408">
        <w:tc>
          <w:tcPr>
            <w:tcW w:w="1131" w:type="dxa"/>
            <w:vAlign w:val="center"/>
          </w:tcPr>
          <w:p w:rsidR="00FB1408" w:rsidRDefault="009731F9">
            <w:r>
              <w:t>Sys</w:t>
            </w:r>
          </w:p>
        </w:tc>
        <w:tc>
          <w:tcPr>
            <w:tcW w:w="1924" w:type="dxa"/>
            <w:vAlign w:val="center"/>
          </w:tcPr>
          <w:p w:rsidR="00FB1408" w:rsidRDefault="009731F9"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 w:rsidR="00FB1408" w:rsidRDefault="009731F9">
            <w:r>
              <w:t>5.60[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:rsidR="00FB1408" w:rsidRDefault="009731F9">
            <w:r>
              <w:t>2527.71</w:t>
            </w:r>
          </w:p>
        </w:tc>
        <w:tc>
          <w:tcPr>
            <w:tcW w:w="3673" w:type="dxa"/>
            <w:vAlign w:val="center"/>
          </w:tcPr>
          <w:p w:rsidR="00FB1408" w:rsidRDefault="009731F9">
            <w:r>
              <w:t>1034(1),1017(1),1016(1),1015(1),1014(1),1012(1),1011(1),1010(1),1009(1),1008(1),1013(1),1007(1),1006(1),1002(1),2005(2),2004(2),2003(2),2001(2)</w:t>
            </w:r>
          </w:p>
        </w:tc>
      </w:tr>
    </w:tbl>
    <w:p w:rsidR="00FB1408" w:rsidRDefault="009731F9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FB1408">
        <w:tc>
          <w:tcPr>
            <w:tcW w:w="1131" w:type="dxa"/>
            <w:vMerge w:val="restart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供暖</w:t>
            </w:r>
          </w:p>
        </w:tc>
      </w:tr>
      <w:tr w:rsidR="00FB1408">
        <w:tc>
          <w:tcPr>
            <w:tcW w:w="1131" w:type="dxa"/>
            <w:vMerge/>
            <w:vAlign w:val="center"/>
          </w:tcPr>
          <w:p w:rsidR="00FB1408" w:rsidRDefault="00FB1408"/>
        </w:tc>
        <w:tc>
          <w:tcPr>
            <w:tcW w:w="1262" w:type="dxa"/>
            <w:vMerge/>
            <w:vAlign w:val="center"/>
          </w:tcPr>
          <w:p w:rsidR="00FB1408" w:rsidRDefault="00FB1408"/>
        </w:tc>
        <w:tc>
          <w:tcPr>
            <w:tcW w:w="1731" w:type="dxa"/>
            <w:vAlign w:val="center"/>
          </w:tcPr>
          <w:p w:rsidR="00FB1408" w:rsidRDefault="009731F9">
            <w:r>
              <w:t>回收效率</w:t>
            </w:r>
          </w:p>
        </w:tc>
        <w:tc>
          <w:tcPr>
            <w:tcW w:w="1731" w:type="dxa"/>
            <w:vAlign w:val="center"/>
          </w:tcPr>
          <w:p w:rsidR="00FB1408" w:rsidRDefault="009731F9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FB1408" w:rsidRDefault="009731F9">
            <w:r>
              <w:t>回收效率</w:t>
            </w:r>
          </w:p>
        </w:tc>
        <w:tc>
          <w:tcPr>
            <w:tcW w:w="1731" w:type="dxa"/>
            <w:vAlign w:val="center"/>
          </w:tcPr>
          <w:p w:rsidR="00FB1408" w:rsidRDefault="009731F9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FB1408">
        <w:tc>
          <w:tcPr>
            <w:tcW w:w="1131" w:type="dxa"/>
            <w:vAlign w:val="center"/>
          </w:tcPr>
          <w:p w:rsidR="00FB1408" w:rsidRDefault="009731F9">
            <w:r>
              <w:t>默认</w:t>
            </w:r>
          </w:p>
        </w:tc>
        <w:tc>
          <w:tcPr>
            <w:tcW w:w="1262" w:type="dxa"/>
            <w:vAlign w:val="center"/>
          </w:tcPr>
          <w:p w:rsidR="00FB1408" w:rsidRDefault="009731F9">
            <w:r>
              <w:t>无</w:t>
            </w:r>
          </w:p>
        </w:tc>
        <w:tc>
          <w:tcPr>
            <w:tcW w:w="1731" w:type="dxa"/>
            <w:vAlign w:val="center"/>
          </w:tcPr>
          <w:p w:rsidR="00FB1408" w:rsidRDefault="009731F9">
            <w:r>
              <w:t>－</w:t>
            </w:r>
          </w:p>
        </w:tc>
        <w:tc>
          <w:tcPr>
            <w:tcW w:w="1731" w:type="dxa"/>
            <w:vAlign w:val="center"/>
          </w:tcPr>
          <w:p w:rsidR="00FB1408" w:rsidRDefault="009731F9">
            <w:r>
              <w:t>－</w:t>
            </w:r>
          </w:p>
        </w:tc>
        <w:tc>
          <w:tcPr>
            <w:tcW w:w="1731" w:type="dxa"/>
            <w:vAlign w:val="center"/>
          </w:tcPr>
          <w:p w:rsidR="00FB1408" w:rsidRDefault="009731F9">
            <w:r>
              <w:t>－</w:t>
            </w:r>
          </w:p>
        </w:tc>
        <w:tc>
          <w:tcPr>
            <w:tcW w:w="1731" w:type="dxa"/>
            <w:vAlign w:val="center"/>
          </w:tcPr>
          <w:p w:rsidR="00FB1408" w:rsidRDefault="009731F9">
            <w:r>
              <w:t>－</w:t>
            </w:r>
          </w:p>
        </w:tc>
      </w:tr>
      <w:tr w:rsidR="00FB1408">
        <w:tc>
          <w:tcPr>
            <w:tcW w:w="1131" w:type="dxa"/>
            <w:vAlign w:val="center"/>
          </w:tcPr>
          <w:p w:rsidR="00FB1408" w:rsidRDefault="009731F9">
            <w:r>
              <w:t>Sys</w:t>
            </w:r>
          </w:p>
        </w:tc>
        <w:tc>
          <w:tcPr>
            <w:tcW w:w="1262" w:type="dxa"/>
            <w:vAlign w:val="center"/>
          </w:tcPr>
          <w:p w:rsidR="00FB1408" w:rsidRDefault="009731F9">
            <w:r>
              <w:t>无</w:t>
            </w:r>
          </w:p>
        </w:tc>
        <w:tc>
          <w:tcPr>
            <w:tcW w:w="1731" w:type="dxa"/>
            <w:vAlign w:val="center"/>
          </w:tcPr>
          <w:p w:rsidR="00FB1408" w:rsidRDefault="009731F9">
            <w:r>
              <w:t>－</w:t>
            </w:r>
          </w:p>
        </w:tc>
        <w:tc>
          <w:tcPr>
            <w:tcW w:w="1731" w:type="dxa"/>
            <w:vAlign w:val="center"/>
          </w:tcPr>
          <w:p w:rsidR="00FB1408" w:rsidRDefault="009731F9">
            <w:r>
              <w:t>－</w:t>
            </w:r>
          </w:p>
        </w:tc>
        <w:tc>
          <w:tcPr>
            <w:tcW w:w="1731" w:type="dxa"/>
            <w:vAlign w:val="center"/>
          </w:tcPr>
          <w:p w:rsidR="00FB1408" w:rsidRDefault="009731F9">
            <w:r>
              <w:t>－</w:t>
            </w:r>
          </w:p>
        </w:tc>
        <w:tc>
          <w:tcPr>
            <w:tcW w:w="1731" w:type="dxa"/>
            <w:vAlign w:val="center"/>
          </w:tcPr>
          <w:p w:rsidR="00FB1408" w:rsidRDefault="009731F9">
            <w:r>
              <w:t>－</w:t>
            </w:r>
          </w:p>
        </w:tc>
      </w:tr>
    </w:tbl>
    <w:p w:rsidR="00FB1408" w:rsidRDefault="009731F9">
      <w:pPr>
        <w:pStyle w:val="3"/>
        <w:widowControl w:val="0"/>
        <w:jc w:val="both"/>
        <w:rPr>
          <w:color w:val="000000"/>
        </w:rPr>
      </w:pPr>
      <w:bookmarkStart w:id="79" w:name="_Toc9528"/>
      <w:r>
        <w:rPr>
          <w:color w:val="000000"/>
        </w:rPr>
        <w:t>制冷系统</w:t>
      </w:r>
      <w:bookmarkEnd w:id="79"/>
    </w:p>
    <w:p w:rsidR="00FB1408" w:rsidRDefault="009731F9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单元式空调能耗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FB1408">
        <w:tc>
          <w:tcPr>
            <w:tcW w:w="1550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B1408">
        <w:tc>
          <w:tcPr>
            <w:tcW w:w="1550" w:type="dxa"/>
            <w:shd w:val="clear" w:color="auto" w:fill="E6E6E6"/>
            <w:vAlign w:val="center"/>
          </w:tcPr>
          <w:p w:rsidR="00FB1408" w:rsidRDefault="009731F9">
            <w:r>
              <w:t>Sys</w:t>
            </w:r>
          </w:p>
        </w:tc>
        <w:tc>
          <w:tcPr>
            <w:tcW w:w="1550" w:type="dxa"/>
            <w:vAlign w:val="center"/>
          </w:tcPr>
          <w:p w:rsidR="00FB1408" w:rsidRDefault="009731F9">
            <w:r>
              <w:t>5.60[</w:t>
            </w:r>
            <w:r>
              <w:t>全年能源消耗效率</w:t>
            </w:r>
            <w:r>
              <w:t>(APF)]</w:t>
            </w:r>
          </w:p>
        </w:tc>
        <w:tc>
          <w:tcPr>
            <w:tcW w:w="1550" w:type="dxa"/>
            <w:vAlign w:val="center"/>
          </w:tcPr>
          <w:p w:rsidR="00FB1408" w:rsidRDefault="009731F9">
            <w:r>
              <w:t>262690</w:t>
            </w:r>
          </w:p>
        </w:tc>
        <w:tc>
          <w:tcPr>
            <w:tcW w:w="1550" w:type="dxa"/>
            <w:vAlign w:val="center"/>
          </w:tcPr>
          <w:p w:rsidR="00FB1408" w:rsidRDefault="009731F9">
            <w:r>
              <w:t>46909</w:t>
            </w:r>
          </w:p>
        </w:tc>
        <w:tc>
          <w:tcPr>
            <w:tcW w:w="1550" w:type="dxa"/>
            <w:vAlign w:val="center"/>
          </w:tcPr>
          <w:p w:rsidR="00FB1408" w:rsidRDefault="009731F9">
            <w:r>
              <w:t>0.5271</w:t>
            </w:r>
          </w:p>
        </w:tc>
        <w:tc>
          <w:tcPr>
            <w:tcW w:w="1562" w:type="dxa"/>
            <w:vAlign w:val="center"/>
          </w:tcPr>
          <w:p w:rsidR="00FB1408" w:rsidRDefault="009731F9">
            <w:r>
              <w:t>24.726</w:t>
            </w:r>
          </w:p>
        </w:tc>
      </w:tr>
    </w:tbl>
    <w:p w:rsidR="00FB1408" w:rsidRDefault="009731F9">
      <w:pPr>
        <w:pStyle w:val="3"/>
        <w:widowControl w:val="0"/>
        <w:jc w:val="both"/>
        <w:rPr>
          <w:color w:val="000000"/>
        </w:rPr>
      </w:pPr>
      <w:bookmarkStart w:id="80" w:name="_Toc32092"/>
      <w:r>
        <w:rPr>
          <w:color w:val="000000"/>
        </w:rPr>
        <w:lastRenderedPageBreak/>
        <w:t>供暖系统</w:t>
      </w:r>
      <w:bookmarkEnd w:id="80"/>
    </w:p>
    <w:p w:rsidR="00FB1408" w:rsidRDefault="009731F9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单元式热泵能耗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FB1408">
        <w:tc>
          <w:tcPr>
            <w:tcW w:w="1550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B1408">
        <w:tc>
          <w:tcPr>
            <w:tcW w:w="1550" w:type="dxa"/>
            <w:shd w:val="clear" w:color="auto" w:fill="E6E6E6"/>
            <w:vAlign w:val="center"/>
          </w:tcPr>
          <w:p w:rsidR="00FB1408" w:rsidRDefault="009731F9">
            <w:r>
              <w:t>Sys</w:t>
            </w:r>
          </w:p>
        </w:tc>
        <w:tc>
          <w:tcPr>
            <w:tcW w:w="1550" w:type="dxa"/>
            <w:vAlign w:val="center"/>
          </w:tcPr>
          <w:p w:rsidR="00FB1408" w:rsidRDefault="009731F9">
            <w:r>
              <w:t>5.60[</w:t>
            </w:r>
            <w:r>
              <w:t>全年能源消耗效率</w:t>
            </w:r>
            <w:r>
              <w:t>(APF)]</w:t>
            </w:r>
          </w:p>
        </w:tc>
        <w:tc>
          <w:tcPr>
            <w:tcW w:w="1550" w:type="dxa"/>
            <w:vAlign w:val="center"/>
          </w:tcPr>
          <w:p w:rsidR="00FB1408" w:rsidRDefault="009731F9">
            <w:r>
              <w:t>49</w:t>
            </w:r>
          </w:p>
        </w:tc>
        <w:tc>
          <w:tcPr>
            <w:tcW w:w="1550" w:type="dxa"/>
            <w:vAlign w:val="center"/>
          </w:tcPr>
          <w:p w:rsidR="00FB1408" w:rsidRDefault="009731F9">
            <w:r>
              <w:t>9</w:t>
            </w:r>
          </w:p>
        </w:tc>
        <w:tc>
          <w:tcPr>
            <w:tcW w:w="1550" w:type="dxa"/>
            <w:vAlign w:val="center"/>
          </w:tcPr>
          <w:p w:rsidR="00FB1408" w:rsidRDefault="009731F9">
            <w:r>
              <w:t>0.5271</w:t>
            </w:r>
          </w:p>
        </w:tc>
        <w:tc>
          <w:tcPr>
            <w:tcW w:w="1562" w:type="dxa"/>
            <w:vAlign w:val="center"/>
          </w:tcPr>
          <w:p w:rsidR="00FB1408" w:rsidRDefault="009731F9">
            <w:r>
              <w:t>0.005</w:t>
            </w:r>
          </w:p>
        </w:tc>
      </w:tr>
    </w:tbl>
    <w:p w:rsidR="00FB1408" w:rsidRDefault="009731F9">
      <w:pPr>
        <w:pStyle w:val="3"/>
        <w:widowControl w:val="0"/>
        <w:jc w:val="both"/>
        <w:rPr>
          <w:color w:val="000000"/>
        </w:rPr>
      </w:pPr>
      <w:bookmarkStart w:id="81" w:name="_Toc28552"/>
      <w:r>
        <w:rPr>
          <w:color w:val="000000"/>
        </w:rPr>
        <w:t>空调风机</w:t>
      </w:r>
      <w:bookmarkEnd w:id="8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FB1408">
        <w:tc>
          <w:tcPr>
            <w:tcW w:w="2326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B1408">
        <w:tc>
          <w:tcPr>
            <w:tcW w:w="2326" w:type="dxa"/>
            <w:shd w:val="clear" w:color="auto" w:fill="E6E6E6"/>
            <w:vAlign w:val="center"/>
          </w:tcPr>
          <w:p w:rsidR="00FB1408" w:rsidRDefault="009731F9">
            <w:r>
              <w:t>独立新排风</w:t>
            </w:r>
          </w:p>
        </w:tc>
        <w:tc>
          <w:tcPr>
            <w:tcW w:w="2326" w:type="dxa"/>
            <w:vAlign w:val="center"/>
          </w:tcPr>
          <w:p w:rsidR="00FB1408" w:rsidRDefault="009731F9">
            <w:r>
              <w:t>0</w:t>
            </w:r>
          </w:p>
        </w:tc>
        <w:tc>
          <w:tcPr>
            <w:tcW w:w="2326" w:type="dxa"/>
            <w:vMerge w:val="restart"/>
            <w:vAlign w:val="center"/>
          </w:tcPr>
          <w:p w:rsidR="00FB1408" w:rsidRDefault="009731F9">
            <w:r>
              <w:t>0.5271</w:t>
            </w:r>
          </w:p>
        </w:tc>
        <w:tc>
          <w:tcPr>
            <w:tcW w:w="2337" w:type="dxa"/>
            <w:vAlign w:val="center"/>
          </w:tcPr>
          <w:p w:rsidR="00FB1408" w:rsidRDefault="009731F9">
            <w:r>
              <w:t>0.000</w:t>
            </w:r>
          </w:p>
        </w:tc>
      </w:tr>
      <w:tr w:rsidR="00FB1408">
        <w:tc>
          <w:tcPr>
            <w:tcW w:w="2326" w:type="dxa"/>
            <w:shd w:val="clear" w:color="auto" w:fill="E6E6E6"/>
            <w:vAlign w:val="center"/>
          </w:tcPr>
          <w:p w:rsidR="00FB1408" w:rsidRDefault="009731F9">
            <w:r>
              <w:t>风机盘管</w:t>
            </w:r>
          </w:p>
        </w:tc>
        <w:tc>
          <w:tcPr>
            <w:tcW w:w="2326" w:type="dxa"/>
            <w:vAlign w:val="center"/>
          </w:tcPr>
          <w:p w:rsidR="00FB1408" w:rsidRDefault="009731F9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FB1408" w:rsidRDefault="00FB1408"/>
        </w:tc>
        <w:tc>
          <w:tcPr>
            <w:tcW w:w="2337" w:type="dxa"/>
            <w:vAlign w:val="center"/>
          </w:tcPr>
          <w:p w:rsidR="00FB1408" w:rsidRDefault="009731F9">
            <w:r>
              <w:t>0.000</w:t>
            </w:r>
          </w:p>
        </w:tc>
      </w:tr>
      <w:tr w:rsidR="00FB1408">
        <w:tc>
          <w:tcPr>
            <w:tcW w:w="2326" w:type="dxa"/>
            <w:shd w:val="clear" w:color="auto" w:fill="E6E6E6"/>
            <w:vAlign w:val="center"/>
          </w:tcPr>
          <w:p w:rsidR="00FB1408" w:rsidRDefault="009731F9">
            <w:r>
              <w:t>全空气机组</w:t>
            </w:r>
          </w:p>
        </w:tc>
        <w:tc>
          <w:tcPr>
            <w:tcW w:w="2326" w:type="dxa"/>
            <w:vAlign w:val="center"/>
          </w:tcPr>
          <w:p w:rsidR="00FB1408" w:rsidRDefault="009731F9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FB1408" w:rsidRDefault="00FB1408"/>
        </w:tc>
        <w:tc>
          <w:tcPr>
            <w:tcW w:w="2337" w:type="dxa"/>
            <w:vAlign w:val="center"/>
          </w:tcPr>
          <w:p w:rsidR="00FB1408" w:rsidRDefault="009731F9">
            <w:r>
              <w:t>0.0000</w:t>
            </w:r>
          </w:p>
        </w:tc>
      </w:tr>
      <w:tr w:rsidR="00FB1408">
        <w:tc>
          <w:tcPr>
            <w:tcW w:w="6978" w:type="dxa"/>
            <w:gridSpan w:val="3"/>
            <w:shd w:val="clear" w:color="auto" w:fill="E6E6E6"/>
            <w:vAlign w:val="center"/>
          </w:tcPr>
          <w:p w:rsidR="00FB1408" w:rsidRDefault="009731F9">
            <w:r>
              <w:t>合计</w:t>
            </w:r>
          </w:p>
        </w:tc>
        <w:tc>
          <w:tcPr>
            <w:tcW w:w="2337" w:type="dxa"/>
            <w:vAlign w:val="center"/>
          </w:tcPr>
          <w:p w:rsidR="00FB1408" w:rsidRDefault="009731F9">
            <w:r>
              <w:t>0.000</w:t>
            </w:r>
          </w:p>
        </w:tc>
      </w:tr>
    </w:tbl>
    <w:p w:rsidR="00FB1408" w:rsidRDefault="009731F9">
      <w:pPr>
        <w:pStyle w:val="2"/>
        <w:widowControl w:val="0"/>
      </w:pPr>
      <w:bookmarkStart w:id="82" w:name="_Toc21741"/>
      <w:r>
        <w:t>照明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FB1408">
        <w:tc>
          <w:tcPr>
            <w:tcW w:w="1822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B1408">
        <w:tc>
          <w:tcPr>
            <w:tcW w:w="1822" w:type="dxa"/>
            <w:vAlign w:val="center"/>
          </w:tcPr>
          <w:p w:rsidR="00FB1408" w:rsidRDefault="009731F9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556" w:type="dxa"/>
            <w:vAlign w:val="center"/>
          </w:tcPr>
          <w:p w:rsidR="00FB1408" w:rsidRDefault="009731F9">
            <w:r>
              <w:t>36.14</w:t>
            </w:r>
          </w:p>
        </w:tc>
        <w:tc>
          <w:tcPr>
            <w:tcW w:w="854" w:type="dxa"/>
            <w:vAlign w:val="center"/>
          </w:tcPr>
          <w:p w:rsidR="00FB1408" w:rsidRDefault="009731F9">
            <w:r>
              <w:t>10</w:t>
            </w:r>
          </w:p>
        </w:tc>
        <w:tc>
          <w:tcPr>
            <w:tcW w:w="1098" w:type="dxa"/>
            <w:vAlign w:val="center"/>
          </w:tcPr>
          <w:p w:rsidR="00FB1408" w:rsidRDefault="009731F9">
            <w:r>
              <w:t>771</w:t>
            </w:r>
          </w:p>
        </w:tc>
        <w:tc>
          <w:tcPr>
            <w:tcW w:w="1330" w:type="dxa"/>
            <w:vAlign w:val="center"/>
          </w:tcPr>
          <w:p w:rsidR="00FB1408" w:rsidRDefault="009731F9">
            <w:r>
              <w:t>27844</w:t>
            </w:r>
          </w:p>
        </w:tc>
        <w:tc>
          <w:tcPr>
            <w:tcW w:w="1330" w:type="dxa"/>
            <w:vMerge w:val="restart"/>
            <w:vAlign w:val="center"/>
          </w:tcPr>
          <w:p w:rsidR="00FB1408" w:rsidRDefault="009731F9">
            <w:r>
              <w:t>0.5271</w:t>
            </w:r>
          </w:p>
        </w:tc>
        <w:tc>
          <w:tcPr>
            <w:tcW w:w="1330" w:type="dxa"/>
            <w:vAlign w:val="center"/>
          </w:tcPr>
          <w:p w:rsidR="00FB1408" w:rsidRDefault="009731F9">
            <w:r>
              <w:t>14.677</w:t>
            </w:r>
          </w:p>
        </w:tc>
      </w:tr>
      <w:tr w:rsidR="00FB1408">
        <w:tc>
          <w:tcPr>
            <w:tcW w:w="1822" w:type="dxa"/>
            <w:vAlign w:val="center"/>
          </w:tcPr>
          <w:p w:rsidR="00FB1408" w:rsidRDefault="009731F9">
            <w:r>
              <w:t>普通办公室</w:t>
            </w:r>
          </w:p>
        </w:tc>
        <w:tc>
          <w:tcPr>
            <w:tcW w:w="1556" w:type="dxa"/>
            <w:vAlign w:val="center"/>
          </w:tcPr>
          <w:p w:rsidR="00FB1408" w:rsidRDefault="009731F9">
            <w:r>
              <w:t>8.40</w:t>
            </w:r>
          </w:p>
        </w:tc>
        <w:tc>
          <w:tcPr>
            <w:tcW w:w="854" w:type="dxa"/>
            <w:vAlign w:val="center"/>
          </w:tcPr>
          <w:p w:rsidR="00FB1408" w:rsidRDefault="009731F9">
            <w:r>
              <w:t>8</w:t>
            </w:r>
          </w:p>
        </w:tc>
        <w:tc>
          <w:tcPr>
            <w:tcW w:w="1098" w:type="dxa"/>
            <w:vAlign w:val="center"/>
          </w:tcPr>
          <w:p w:rsidR="00FB1408" w:rsidRDefault="009731F9">
            <w:r>
              <w:t>1860</w:t>
            </w:r>
          </w:p>
        </w:tc>
        <w:tc>
          <w:tcPr>
            <w:tcW w:w="1330" w:type="dxa"/>
            <w:vAlign w:val="center"/>
          </w:tcPr>
          <w:p w:rsidR="00FB1408" w:rsidRDefault="009731F9">
            <w:r>
              <w:t>15625</w:t>
            </w:r>
          </w:p>
        </w:tc>
        <w:tc>
          <w:tcPr>
            <w:tcW w:w="1330" w:type="dxa"/>
            <w:vMerge/>
            <w:vAlign w:val="center"/>
          </w:tcPr>
          <w:p w:rsidR="00FB1408" w:rsidRDefault="00FB1408"/>
        </w:tc>
        <w:tc>
          <w:tcPr>
            <w:tcW w:w="1330" w:type="dxa"/>
            <w:vAlign w:val="center"/>
          </w:tcPr>
          <w:p w:rsidR="00FB1408" w:rsidRDefault="009731F9">
            <w:r>
              <w:t>8.236</w:t>
            </w:r>
          </w:p>
        </w:tc>
      </w:tr>
      <w:tr w:rsidR="00FB1408">
        <w:tc>
          <w:tcPr>
            <w:tcW w:w="1822" w:type="dxa"/>
            <w:vAlign w:val="center"/>
          </w:tcPr>
          <w:p w:rsidR="00FB1408" w:rsidRDefault="009731F9">
            <w:r>
              <w:t>空房间</w:t>
            </w:r>
          </w:p>
        </w:tc>
        <w:tc>
          <w:tcPr>
            <w:tcW w:w="1556" w:type="dxa"/>
            <w:vAlign w:val="center"/>
          </w:tcPr>
          <w:p w:rsidR="00FB1408" w:rsidRDefault="009731F9">
            <w:r>
              <w:t>0.00</w:t>
            </w:r>
          </w:p>
        </w:tc>
        <w:tc>
          <w:tcPr>
            <w:tcW w:w="854" w:type="dxa"/>
            <w:vAlign w:val="center"/>
          </w:tcPr>
          <w:p w:rsidR="00FB1408" w:rsidRDefault="009731F9">
            <w:r>
              <w:t>40</w:t>
            </w:r>
          </w:p>
        </w:tc>
        <w:tc>
          <w:tcPr>
            <w:tcW w:w="1098" w:type="dxa"/>
            <w:vAlign w:val="center"/>
          </w:tcPr>
          <w:p w:rsidR="00FB1408" w:rsidRDefault="009731F9">
            <w:r>
              <w:t>352</w:t>
            </w:r>
          </w:p>
        </w:tc>
        <w:tc>
          <w:tcPr>
            <w:tcW w:w="1330" w:type="dxa"/>
            <w:vAlign w:val="center"/>
          </w:tcPr>
          <w:p w:rsidR="00FB1408" w:rsidRDefault="009731F9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FB1408" w:rsidRDefault="00FB1408"/>
        </w:tc>
        <w:tc>
          <w:tcPr>
            <w:tcW w:w="1330" w:type="dxa"/>
            <w:vAlign w:val="center"/>
          </w:tcPr>
          <w:p w:rsidR="00FB1408" w:rsidRDefault="009731F9">
            <w:r>
              <w:t>0.000</w:t>
            </w:r>
          </w:p>
        </w:tc>
      </w:tr>
      <w:tr w:rsidR="00FB1408">
        <w:tc>
          <w:tcPr>
            <w:tcW w:w="7990" w:type="dxa"/>
            <w:gridSpan w:val="6"/>
            <w:vAlign w:val="center"/>
          </w:tcPr>
          <w:p w:rsidR="00FB1408" w:rsidRDefault="009731F9">
            <w:r>
              <w:t>总计</w:t>
            </w:r>
          </w:p>
        </w:tc>
        <w:tc>
          <w:tcPr>
            <w:tcW w:w="1330" w:type="dxa"/>
            <w:vAlign w:val="center"/>
          </w:tcPr>
          <w:p w:rsidR="00FB1408" w:rsidRDefault="009731F9">
            <w:r>
              <w:t>22.913</w:t>
            </w:r>
          </w:p>
        </w:tc>
      </w:tr>
    </w:tbl>
    <w:p w:rsidR="00FB1408" w:rsidRDefault="009731F9">
      <w:pPr>
        <w:pStyle w:val="2"/>
        <w:widowControl w:val="0"/>
      </w:pPr>
      <w:bookmarkStart w:id="83" w:name="_Toc11760"/>
      <w:r>
        <w:t>光伏发电</w:t>
      </w:r>
      <w:bookmarkEnd w:id="83"/>
    </w:p>
    <w:p w:rsidR="00FB1408" w:rsidRDefault="009731F9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12702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FB1408">
        <w:tc>
          <w:tcPr>
            <w:tcW w:w="1398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FB1408">
        <w:tc>
          <w:tcPr>
            <w:tcW w:w="1398" w:type="dxa"/>
            <w:vAlign w:val="center"/>
          </w:tcPr>
          <w:p w:rsidR="00FB1408" w:rsidRDefault="009731F9">
            <w:r>
              <w:t>33</w:t>
            </w:r>
          </w:p>
        </w:tc>
        <w:tc>
          <w:tcPr>
            <w:tcW w:w="1131" w:type="dxa"/>
            <w:vAlign w:val="center"/>
          </w:tcPr>
          <w:p w:rsidR="00FB1408" w:rsidRDefault="009731F9">
            <w:r>
              <w:t>20.3</w:t>
            </w:r>
          </w:p>
        </w:tc>
        <w:tc>
          <w:tcPr>
            <w:tcW w:w="1131" w:type="dxa"/>
            <w:vAlign w:val="center"/>
          </w:tcPr>
          <w:p w:rsidR="00FB1408" w:rsidRDefault="009731F9">
            <w:r>
              <w:t>0.8</w:t>
            </w:r>
          </w:p>
        </w:tc>
        <w:tc>
          <w:tcPr>
            <w:tcW w:w="1697" w:type="dxa"/>
            <w:vAlign w:val="center"/>
          </w:tcPr>
          <w:p w:rsidR="00FB1408" w:rsidRDefault="009731F9">
            <w:r>
              <w:t>0.93</w:t>
            </w:r>
          </w:p>
        </w:tc>
        <w:tc>
          <w:tcPr>
            <w:tcW w:w="1131" w:type="dxa"/>
            <w:vAlign w:val="center"/>
          </w:tcPr>
          <w:p w:rsidR="00FB1408" w:rsidRDefault="009731F9">
            <w:r>
              <w:t>6419</w:t>
            </w:r>
          </w:p>
        </w:tc>
        <w:tc>
          <w:tcPr>
            <w:tcW w:w="1431" w:type="dxa"/>
            <w:vAlign w:val="center"/>
          </w:tcPr>
          <w:p w:rsidR="00FB1408" w:rsidRDefault="009731F9">
            <w:r>
              <w:t>0.5271</w:t>
            </w:r>
          </w:p>
        </w:tc>
        <w:tc>
          <w:tcPr>
            <w:tcW w:w="1398" w:type="dxa"/>
            <w:vAlign w:val="center"/>
          </w:tcPr>
          <w:p w:rsidR="00FB1408" w:rsidRDefault="009731F9">
            <w:r>
              <w:t>3.383</w:t>
            </w:r>
          </w:p>
        </w:tc>
      </w:tr>
      <w:tr w:rsidR="00FB1408">
        <w:tc>
          <w:tcPr>
            <w:tcW w:w="7919" w:type="dxa"/>
            <w:gridSpan w:val="6"/>
            <w:vAlign w:val="center"/>
          </w:tcPr>
          <w:p w:rsidR="00FB1408" w:rsidRDefault="009731F9">
            <w:r>
              <w:t>总计</w:t>
            </w:r>
          </w:p>
        </w:tc>
        <w:tc>
          <w:tcPr>
            <w:tcW w:w="1398" w:type="dxa"/>
            <w:vAlign w:val="center"/>
          </w:tcPr>
          <w:p w:rsidR="00FB1408" w:rsidRDefault="009731F9">
            <w:r>
              <w:t>3.383</w:t>
            </w:r>
          </w:p>
        </w:tc>
      </w:tr>
    </w:tbl>
    <w:p w:rsidR="00FB1408" w:rsidRDefault="009731F9">
      <w:pPr>
        <w:pStyle w:val="1"/>
        <w:widowControl w:val="0"/>
        <w:jc w:val="both"/>
        <w:rPr>
          <w:color w:val="000000"/>
        </w:rPr>
      </w:pPr>
      <w:bookmarkStart w:id="84" w:name="_Toc4230"/>
      <w:r>
        <w:rPr>
          <w:color w:val="000000"/>
        </w:rPr>
        <w:t>参照建筑</w:t>
      </w:r>
      <w:bookmarkEnd w:id="84"/>
    </w:p>
    <w:p w:rsidR="00FB1408" w:rsidRDefault="009731F9">
      <w:pPr>
        <w:pStyle w:val="2"/>
        <w:widowControl w:val="0"/>
      </w:pPr>
      <w:bookmarkStart w:id="85" w:name="_Toc17496"/>
      <w:r>
        <w:t>房间类型</w:t>
      </w:r>
      <w:bookmarkEnd w:id="85"/>
    </w:p>
    <w:p w:rsidR="00FB1408" w:rsidRDefault="009731F9">
      <w:pPr>
        <w:pStyle w:val="3"/>
        <w:widowControl w:val="0"/>
        <w:jc w:val="both"/>
        <w:rPr>
          <w:color w:val="000000"/>
        </w:rPr>
      </w:pPr>
      <w:bookmarkStart w:id="86" w:name="_Toc26834"/>
      <w:r>
        <w:rPr>
          <w:color w:val="000000"/>
        </w:rPr>
        <w:t>房间参数表</w:t>
      </w:r>
      <w:bookmarkEnd w:id="8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FB1408">
        <w:tc>
          <w:tcPr>
            <w:tcW w:w="1567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B1408">
        <w:tc>
          <w:tcPr>
            <w:tcW w:w="1567" w:type="dxa"/>
            <w:shd w:val="clear" w:color="auto" w:fill="E6E6E6"/>
            <w:vAlign w:val="center"/>
          </w:tcPr>
          <w:p w:rsidR="00FB1408" w:rsidRDefault="009731F9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73" w:type="dxa"/>
            <w:vAlign w:val="center"/>
          </w:tcPr>
          <w:p w:rsidR="00FB1408" w:rsidRDefault="009731F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FB1408" w:rsidRDefault="009731F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FB1408" w:rsidRDefault="009731F9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B1408" w:rsidRDefault="009731F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B1408" w:rsidRDefault="009731F9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B1408" w:rsidRDefault="009731F9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B1408" w:rsidRDefault="009731F9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FB1408">
        <w:tc>
          <w:tcPr>
            <w:tcW w:w="1567" w:type="dxa"/>
            <w:shd w:val="clear" w:color="auto" w:fill="E6E6E6"/>
            <w:vAlign w:val="center"/>
          </w:tcPr>
          <w:p w:rsidR="00FB1408" w:rsidRDefault="009731F9">
            <w:r>
              <w:lastRenderedPageBreak/>
              <w:t>普通办公室</w:t>
            </w:r>
          </w:p>
        </w:tc>
        <w:tc>
          <w:tcPr>
            <w:tcW w:w="973" w:type="dxa"/>
            <w:vAlign w:val="center"/>
          </w:tcPr>
          <w:p w:rsidR="00FB1408" w:rsidRDefault="009731F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FB1408" w:rsidRDefault="009731F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FB1408" w:rsidRDefault="009731F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B1408" w:rsidRDefault="009731F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B1408" w:rsidRDefault="009731F9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B1408" w:rsidRDefault="009731F9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B1408" w:rsidRDefault="009731F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B1408">
        <w:tc>
          <w:tcPr>
            <w:tcW w:w="1567" w:type="dxa"/>
            <w:shd w:val="clear" w:color="auto" w:fill="E6E6E6"/>
            <w:vAlign w:val="center"/>
          </w:tcPr>
          <w:p w:rsidR="00FB1408" w:rsidRDefault="009731F9">
            <w:r>
              <w:t>空房间</w:t>
            </w:r>
          </w:p>
        </w:tc>
        <w:tc>
          <w:tcPr>
            <w:tcW w:w="973" w:type="dxa"/>
            <w:vAlign w:val="center"/>
          </w:tcPr>
          <w:p w:rsidR="00FB1408" w:rsidRDefault="009731F9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FB1408" w:rsidRDefault="009731F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FB1408" w:rsidRDefault="009731F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B1408" w:rsidRDefault="009731F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B1408" w:rsidRDefault="009731F9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B1408" w:rsidRDefault="009731F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B1408" w:rsidRDefault="009731F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FB1408" w:rsidRDefault="009731F9">
      <w:pPr>
        <w:pStyle w:val="3"/>
        <w:widowControl w:val="0"/>
        <w:jc w:val="both"/>
        <w:rPr>
          <w:color w:val="000000"/>
        </w:rPr>
      </w:pPr>
      <w:bookmarkStart w:id="87" w:name="_Toc897"/>
      <w:r>
        <w:rPr>
          <w:color w:val="000000"/>
        </w:rPr>
        <w:t>作息时间表</w:t>
      </w:r>
      <w:bookmarkEnd w:id="87"/>
    </w:p>
    <w:p w:rsidR="00FB1408" w:rsidRDefault="009731F9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:rsidR="00FB1408" w:rsidRDefault="009731F9">
      <w:pPr>
        <w:pStyle w:val="2"/>
        <w:widowControl w:val="0"/>
      </w:pPr>
      <w:bookmarkStart w:id="88" w:name="_Toc848"/>
      <w:r>
        <w:t>暖通空调系统</w:t>
      </w:r>
      <w:bookmarkEnd w:id="88"/>
    </w:p>
    <w:p w:rsidR="00FB1408" w:rsidRDefault="009731F9">
      <w:pPr>
        <w:pStyle w:val="3"/>
        <w:widowControl w:val="0"/>
        <w:jc w:val="both"/>
        <w:rPr>
          <w:color w:val="000000"/>
        </w:rPr>
      </w:pPr>
      <w:bookmarkStart w:id="89" w:name="_Toc7105"/>
      <w:r>
        <w:rPr>
          <w:color w:val="000000"/>
        </w:rPr>
        <w:t>系统类型</w:t>
      </w:r>
      <w:bookmarkEnd w:id="8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FB1408">
        <w:tc>
          <w:tcPr>
            <w:tcW w:w="1131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包含的房间</w:t>
            </w:r>
          </w:p>
        </w:tc>
      </w:tr>
      <w:tr w:rsidR="00FB1408">
        <w:tc>
          <w:tcPr>
            <w:tcW w:w="1131" w:type="dxa"/>
            <w:vAlign w:val="center"/>
          </w:tcPr>
          <w:p w:rsidR="00FB1408" w:rsidRDefault="009731F9">
            <w:r>
              <w:t>默认</w:t>
            </w:r>
          </w:p>
        </w:tc>
        <w:tc>
          <w:tcPr>
            <w:tcW w:w="1924" w:type="dxa"/>
            <w:vAlign w:val="center"/>
          </w:tcPr>
          <w:p w:rsidR="00FB1408" w:rsidRDefault="009731F9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FB1408" w:rsidRDefault="009731F9">
            <w:r>
              <w:t>4.40</w:t>
            </w:r>
          </w:p>
        </w:tc>
        <w:tc>
          <w:tcPr>
            <w:tcW w:w="848" w:type="dxa"/>
            <w:vAlign w:val="center"/>
          </w:tcPr>
          <w:p w:rsidR="00FB1408" w:rsidRDefault="009731F9">
            <w:r>
              <w:t>2.80</w:t>
            </w:r>
          </w:p>
        </w:tc>
        <w:tc>
          <w:tcPr>
            <w:tcW w:w="905" w:type="dxa"/>
            <w:vAlign w:val="center"/>
          </w:tcPr>
          <w:p w:rsidR="00FB1408" w:rsidRDefault="009731F9">
            <w:r>
              <w:t>同设计建筑</w:t>
            </w:r>
          </w:p>
        </w:tc>
        <w:tc>
          <w:tcPr>
            <w:tcW w:w="3673" w:type="dxa"/>
            <w:vAlign w:val="center"/>
          </w:tcPr>
          <w:p w:rsidR="00FB1408" w:rsidRDefault="009731F9">
            <w:r>
              <w:t>同设计建筑</w:t>
            </w:r>
          </w:p>
        </w:tc>
      </w:tr>
      <w:tr w:rsidR="00FB1408">
        <w:tc>
          <w:tcPr>
            <w:tcW w:w="1131" w:type="dxa"/>
            <w:vAlign w:val="center"/>
          </w:tcPr>
          <w:p w:rsidR="00FB1408" w:rsidRDefault="009731F9">
            <w:r>
              <w:t>Sys</w:t>
            </w:r>
          </w:p>
        </w:tc>
        <w:tc>
          <w:tcPr>
            <w:tcW w:w="1924" w:type="dxa"/>
            <w:vAlign w:val="center"/>
          </w:tcPr>
          <w:p w:rsidR="00FB1408" w:rsidRDefault="009731F9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FB1408" w:rsidRDefault="009731F9">
            <w:r>
              <w:t>4.40</w:t>
            </w:r>
          </w:p>
        </w:tc>
        <w:tc>
          <w:tcPr>
            <w:tcW w:w="848" w:type="dxa"/>
            <w:vAlign w:val="center"/>
          </w:tcPr>
          <w:p w:rsidR="00FB1408" w:rsidRDefault="009731F9">
            <w:r>
              <w:t>2.80</w:t>
            </w:r>
          </w:p>
        </w:tc>
        <w:tc>
          <w:tcPr>
            <w:tcW w:w="905" w:type="dxa"/>
            <w:vAlign w:val="center"/>
          </w:tcPr>
          <w:p w:rsidR="00FB1408" w:rsidRDefault="009731F9">
            <w:r>
              <w:t>同设计建筑</w:t>
            </w:r>
          </w:p>
        </w:tc>
        <w:tc>
          <w:tcPr>
            <w:tcW w:w="3673" w:type="dxa"/>
            <w:vAlign w:val="center"/>
          </w:tcPr>
          <w:p w:rsidR="00FB1408" w:rsidRDefault="009731F9">
            <w:r>
              <w:t>同设计建筑</w:t>
            </w:r>
          </w:p>
        </w:tc>
      </w:tr>
    </w:tbl>
    <w:p w:rsidR="00FB1408" w:rsidRDefault="009731F9">
      <w:pPr>
        <w:pStyle w:val="3"/>
        <w:widowControl w:val="0"/>
        <w:jc w:val="both"/>
        <w:rPr>
          <w:color w:val="000000"/>
        </w:rPr>
      </w:pPr>
      <w:bookmarkStart w:id="90" w:name="_Toc13442"/>
      <w:r>
        <w:rPr>
          <w:color w:val="000000"/>
        </w:rPr>
        <w:t>制冷系统</w:t>
      </w:r>
      <w:bookmarkEnd w:id="90"/>
    </w:p>
    <w:p w:rsidR="00FB1408" w:rsidRDefault="009731F9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单元式空调能耗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FB1408">
        <w:tc>
          <w:tcPr>
            <w:tcW w:w="1550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B1408">
        <w:tc>
          <w:tcPr>
            <w:tcW w:w="1550" w:type="dxa"/>
            <w:shd w:val="clear" w:color="auto" w:fill="E6E6E6"/>
            <w:vAlign w:val="center"/>
          </w:tcPr>
          <w:p w:rsidR="00FB1408" w:rsidRDefault="009731F9">
            <w:r>
              <w:t>Sys</w:t>
            </w:r>
          </w:p>
        </w:tc>
        <w:tc>
          <w:tcPr>
            <w:tcW w:w="1550" w:type="dxa"/>
            <w:vAlign w:val="center"/>
          </w:tcPr>
          <w:p w:rsidR="00FB1408" w:rsidRDefault="009731F9">
            <w:r>
              <w:t>4.40</w:t>
            </w:r>
          </w:p>
        </w:tc>
        <w:tc>
          <w:tcPr>
            <w:tcW w:w="1550" w:type="dxa"/>
            <w:vAlign w:val="center"/>
          </w:tcPr>
          <w:p w:rsidR="00FB1408" w:rsidRDefault="009731F9">
            <w:r>
              <w:t>356304</w:t>
            </w:r>
          </w:p>
        </w:tc>
        <w:tc>
          <w:tcPr>
            <w:tcW w:w="1550" w:type="dxa"/>
            <w:vAlign w:val="center"/>
          </w:tcPr>
          <w:p w:rsidR="00FB1408" w:rsidRDefault="009731F9">
            <w:r>
              <w:t>80978</w:t>
            </w:r>
          </w:p>
        </w:tc>
        <w:tc>
          <w:tcPr>
            <w:tcW w:w="1550" w:type="dxa"/>
            <w:vAlign w:val="center"/>
          </w:tcPr>
          <w:p w:rsidR="00FB1408" w:rsidRDefault="009731F9">
            <w:r>
              <w:t>0.5271</w:t>
            </w:r>
          </w:p>
        </w:tc>
        <w:tc>
          <w:tcPr>
            <w:tcW w:w="1562" w:type="dxa"/>
            <w:vAlign w:val="center"/>
          </w:tcPr>
          <w:p w:rsidR="00FB1408" w:rsidRDefault="009731F9">
            <w:r>
              <w:t>42.684</w:t>
            </w:r>
          </w:p>
        </w:tc>
      </w:tr>
    </w:tbl>
    <w:p w:rsidR="00FB1408" w:rsidRDefault="009731F9">
      <w:pPr>
        <w:pStyle w:val="3"/>
        <w:widowControl w:val="0"/>
        <w:jc w:val="both"/>
        <w:rPr>
          <w:color w:val="000000"/>
        </w:rPr>
      </w:pPr>
      <w:bookmarkStart w:id="91" w:name="_Toc1780"/>
      <w:r>
        <w:rPr>
          <w:color w:val="000000"/>
        </w:rPr>
        <w:t>供暖系统</w:t>
      </w:r>
      <w:bookmarkEnd w:id="91"/>
    </w:p>
    <w:p w:rsidR="00FB1408" w:rsidRDefault="009731F9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单元式热泵能耗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FB1408">
        <w:tc>
          <w:tcPr>
            <w:tcW w:w="1550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B1408">
        <w:tc>
          <w:tcPr>
            <w:tcW w:w="1550" w:type="dxa"/>
            <w:shd w:val="clear" w:color="auto" w:fill="E6E6E6"/>
            <w:vAlign w:val="center"/>
          </w:tcPr>
          <w:p w:rsidR="00FB1408" w:rsidRDefault="009731F9">
            <w:r>
              <w:t>Sys</w:t>
            </w:r>
          </w:p>
        </w:tc>
        <w:tc>
          <w:tcPr>
            <w:tcW w:w="1550" w:type="dxa"/>
            <w:vAlign w:val="center"/>
          </w:tcPr>
          <w:p w:rsidR="00FB1408" w:rsidRDefault="009731F9">
            <w:r>
              <w:t>2.80</w:t>
            </w:r>
          </w:p>
        </w:tc>
        <w:tc>
          <w:tcPr>
            <w:tcW w:w="1550" w:type="dxa"/>
            <w:vAlign w:val="center"/>
          </w:tcPr>
          <w:p w:rsidR="00FB1408" w:rsidRDefault="009731F9">
            <w:r>
              <w:t>193</w:t>
            </w:r>
          </w:p>
        </w:tc>
        <w:tc>
          <w:tcPr>
            <w:tcW w:w="1550" w:type="dxa"/>
            <w:vAlign w:val="center"/>
          </w:tcPr>
          <w:p w:rsidR="00FB1408" w:rsidRDefault="009731F9">
            <w:r>
              <w:t>69</w:t>
            </w:r>
          </w:p>
        </w:tc>
        <w:tc>
          <w:tcPr>
            <w:tcW w:w="1550" w:type="dxa"/>
            <w:vAlign w:val="center"/>
          </w:tcPr>
          <w:p w:rsidR="00FB1408" w:rsidRDefault="009731F9">
            <w:r>
              <w:t>0.5271</w:t>
            </w:r>
          </w:p>
        </w:tc>
        <w:tc>
          <w:tcPr>
            <w:tcW w:w="1562" w:type="dxa"/>
            <w:vAlign w:val="center"/>
          </w:tcPr>
          <w:p w:rsidR="00FB1408" w:rsidRDefault="009731F9">
            <w:r>
              <w:t>0.036</w:t>
            </w:r>
          </w:p>
        </w:tc>
      </w:tr>
    </w:tbl>
    <w:p w:rsidR="00FB1408" w:rsidRDefault="009731F9">
      <w:pPr>
        <w:pStyle w:val="3"/>
        <w:widowControl w:val="0"/>
        <w:jc w:val="both"/>
        <w:rPr>
          <w:color w:val="000000"/>
        </w:rPr>
      </w:pPr>
      <w:bookmarkStart w:id="92" w:name="_Toc12465"/>
      <w:r>
        <w:rPr>
          <w:color w:val="000000"/>
        </w:rPr>
        <w:t>空调风机</w:t>
      </w:r>
      <w:bookmarkEnd w:id="9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FB1408">
        <w:tc>
          <w:tcPr>
            <w:tcW w:w="2326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B1408">
        <w:tc>
          <w:tcPr>
            <w:tcW w:w="2326" w:type="dxa"/>
            <w:shd w:val="clear" w:color="auto" w:fill="E6E6E6"/>
            <w:vAlign w:val="center"/>
          </w:tcPr>
          <w:p w:rsidR="00FB1408" w:rsidRDefault="009731F9">
            <w:r>
              <w:t>独立新排风</w:t>
            </w:r>
          </w:p>
        </w:tc>
        <w:tc>
          <w:tcPr>
            <w:tcW w:w="2326" w:type="dxa"/>
            <w:vAlign w:val="center"/>
          </w:tcPr>
          <w:p w:rsidR="00FB1408" w:rsidRDefault="009731F9">
            <w:r>
              <w:t>0</w:t>
            </w:r>
          </w:p>
        </w:tc>
        <w:tc>
          <w:tcPr>
            <w:tcW w:w="2326" w:type="dxa"/>
            <w:vMerge w:val="restart"/>
            <w:vAlign w:val="center"/>
          </w:tcPr>
          <w:p w:rsidR="00FB1408" w:rsidRDefault="009731F9">
            <w:r>
              <w:t>0.5271</w:t>
            </w:r>
          </w:p>
        </w:tc>
        <w:tc>
          <w:tcPr>
            <w:tcW w:w="2337" w:type="dxa"/>
            <w:vAlign w:val="center"/>
          </w:tcPr>
          <w:p w:rsidR="00FB1408" w:rsidRDefault="009731F9">
            <w:r>
              <w:t>0.000</w:t>
            </w:r>
          </w:p>
        </w:tc>
      </w:tr>
      <w:tr w:rsidR="00FB1408">
        <w:tc>
          <w:tcPr>
            <w:tcW w:w="2326" w:type="dxa"/>
            <w:shd w:val="clear" w:color="auto" w:fill="E6E6E6"/>
            <w:vAlign w:val="center"/>
          </w:tcPr>
          <w:p w:rsidR="00FB1408" w:rsidRDefault="009731F9">
            <w:r>
              <w:t>风机盘管</w:t>
            </w:r>
          </w:p>
        </w:tc>
        <w:tc>
          <w:tcPr>
            <w:tcW w:w="2326" w:type="dxa"/>
            <w:vAlign w:val="center"/>
          </w:tcPr>
          <w:p w:rsidR="00FB1408" w:rsidRDefault="009731F9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FB1408" w:rsidRDefault="00FB1408"/>
        </w:tc>
        <w:tc>
          <w:tcPr>
            <w:tcW w:w="2337" w:type="dxa"/>
            <w:vAlign w:val="center"/>
          </w:tcPr>
          <w:p w:rsidR="00FB1408" w:rsidRDefault="009731F9">
            <w:r>
              <w:t>0.000</w:t>
            </w:r>
          </w:p>
        </w:tc>
      </w:tr>
      <w:tr w:rsidR="00FB1408">
        <w:tc>
          <w:tcPr>
            <w:tcW w:w="2326" w:type="dxa"/>
            <w:shd w:val="clear" w:color="auto" w:fill="E6E6E6"/>
            <w:vAlign w:val="center"/>
          </w:tcPr>
          <w:p w:rsidR="00FB1408" w:rsidRDefault="009731F9">
            <w:r>
              <w:t>全空气机组</w:t>
            </w:r>
          </w:p>
        </w:tc>
        <w:tc>
          <w:tcPr>
            <w:tcW w:w="2326" w:type="dxa"/>
            <w:vAlign w:val="center"/>
          </w:tcPr>
          <w:p w:rsidR="00FB1408" w:rsidRDefault="009731F9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FB1408" w:rsidRDefault="00FB1408"/>
        </w:tc>
        <w:tc>
          <w:tcPr>
            <w:tcW w:w="2337" w:type="dxa"/>
            <w:vAlign w:val="center"/>
          </w:tcPr>
          <w:p w:rsidR="00FB1408" w:rsidRDefault="009731F9">
            <w:r>
              <w:t>0.0000</w:t>
            </w:r>
          </w:p>
        </w:tc>
      </w:tr>
      <w:tr w:rsidR="00FB1408">
        <w:tc>
          <w:tcPr>
            <w:tcW w:w="6978" w:type="dxa"/>
            <w:gridSpan w:val="3"/>
            <w:shd w:val="clear" w:color="auto" w:fill="E6E6E6"/>
            <w:vAlign w:val="center"/>
          </w:tcPr>
          <w:p w:rsidR="00FB1408" w:rsidRDefault="009731F9">
            <w:r>
              <w:t>合计</w:t>
            </w:r>
          </w:p>
        </w:tc>
        <w:tc>
          <w:tcPr>
            <w:tcW w:w="2337" w:type="dxa"/>
            <w:vAlign w:val="center"/>
          </w:tcPr>
          <w:p w:rsidR="00FB1408" w:rsidRDefault="009731F9">
            <w:r>
              <w:t>0.000</w:t>
            </w:r>
          </w:p>
        </w:tc>
      </w:tr>
    </w:tbl>
    <w:p w:rsidR="00FB1408" w:rsidRDefault="009731F9">
      <w:pPr>
        <w:pStyle w:val="2"/>
        <w:widowControl w:val="0"/>
      </w:pPr>
      <w:bookmarkStart w:id="93" w:name="_Toc10925"/>
      <w:r>
        <w:t>照明</w:t>
      </w:r>
      <w:bookmarkEnd w:id="9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FB1408">
        <w:tc>
          <w:tcPr>
            <w:tcW w:w="1822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FB1408" w:rsidRDefault="009731F9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B1408">
        <w:tc>
          <w:tcPr>
            <w:tcW w:w="1822" w:type="dxa"/>
            <w:vAlign w:val="center"/>
          </w:tcPr>
          <w:p w:rsidR="00FB1408" w:rsidRDefault="009731F9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556" w:type="dxa"/>
            <w:vAlign w:val="center"/>
          </w:tcPr>
          <w:p w:rsidR="00FB1408" w:rsidRDefault="009731F9">
            <w:r>
              <w:t>40.15</w:t>
            </w:r>
          </w:p>
        </w:tc>
        <w:tc>
          <w:tcPr>
            <w:tcW w:w="854" w:type="dxa"/>
            <w:vAlign w:val="center"/>
          </w:tcPr>
          <w:p w:rsidR="00FB1408" w:rsidRDefault="009731F9">
            <w:r>
              <w:t>10</w:t>
            </w:r>
          </w:p>
        </w:tc>
        <w:tc>
          <w:tcPr>
            <w:tcW w:w="1098" w:type="dxa"/>
            <w:vAlign w:val="center"/>
          </w:tcPr>
          <w:p w:rsidR="00FB1408" w:rsidRDefault="009731F9">
            <w:r>
              <w:t>771</w:t>
            </w:r>
          </w:p>
        </w:tc>
        <w:tc>
          <w:tcPr>
            <w:tcW w:w="1330" w:type="dxa"/>
            <w:vAlign w:val="center"/>
          </w:tcPr>
          <w:p w:rsidR="00FB1408" w:rsidRDefault="009731F9">
            <w:r>
              <w:t>30938</w:t>
            </w:r>
          </w:p>
        </w:tc>
        <w:tc>
          <w:tcPr>
            <w:tcW w:w="1330" w:type="dxa"/>
            <w:vMerge w:val="restart"/>
            <w:vAlign w:val="center"/>
          </w:tcPr>
          <w:p w:rsidR="00FB1408" w:rsidRDefault="009731F9">
            <w:r>
              <w:t>0.5271</w:t>
            </w:r>
          </w:p>
        </w:tc>
        <w:tc>
          <w:tcPr>
            <w:tcW w:w="1330" w:type="dxa"/>
            <w:vAlign w:val="center"/>
          </w:tcPr>
          <w:p w:rsidR="00FB1408" w:rsidRDefault="009731F9">
            <w:r>
              <w:t>16.307</w:t>
            </w:r>
          </w:p>
        </w:tc>
      </w:tr>
      <w:tr w:rsidR="00FB1408">
        <w:tc>
          <w:tcPr>
            <w:tcW w:w="1822" w:type="dxa"/>
            <w:vAlign w:val="center"/>
          </w:tcPr>
          <w:p w:rsidR="00FB1408" w:rsidRDefault="009731F9">
            <w:r>
              <w:lastRenderedPageBreak/>
              <w:t>普通办公室</w:t>
            </w:r>
          </w:p>
        </w:tc>
        <w:tc>
          <w:tcPr>
            <w:tcW w:w="1556" w:type="dxa"/>
            <w:vAlign w:val="center"/>
          </w:tcPr>
          <w:p w:rsidR="00FB1408" w:rsidRDefault="009731F9">
            <w:r>
              <w:t>15.12</w:t>
            </w:r>
          </w:p>
        </w:tc>
        <w:tc>
          <w:tcPr>
            <w:tcW w:w="854" w:type="dxa"/>
            <w:vAlign w:val="center"/>
          </w:tcPr>
          <w:p w:rsidR="00FB1408" w:rsidRDefault="009731F9">
            <w:r>
              <w:t>8</w:t>
            </w:r>
          </w:p>
        </w:tc>
        <w:tc>
          <w:tcPr>
            <w:tcW w:w="1098" w:type="dxa"/>
            <w:vAlign w:val="center"/>
          </w:tcPr>
          <w:p w:rsidR="00FB1408" w:rsidRDefault="009731F9">
            <w:r>
              <w:t>1860</w:t>
            </w:r>
          </w:p>
        </w:tc>
        <w:tc>
          <w:tcPr>
            <w:tcW w:w="1330" w:type="dxa"/>
            <w:vAlign w:val="center"/>
          </w:tcPr>
          <w:p w:rsidR="00FB1408" w:rsidRDefault="009731F9">
            <w:r>
              <w:t>28126</w:t>
            </w:r>
          </w:p>
        </w:tc>
        <w:tc>
          <w:tcPr>
            <w:tcW w:w="1330" w:type="dxa"/>
            <w:vMerge/>
            <w:vAlign w:val="center"/>
          </w:tcPr>
          <w:p w:rsidR="00FB1408" w:rsidRDefault="00FB1408"/>
        </w:tc>
        <w:tc>
          <w:tcPr>
            <w:tcW w:w="1330" w:type="dxa"/>
            <w:vAlign w:val="center"/>
          </w:tcPr>
          <w:p w:rsidR="00FB1408" w:rsidRDefault="009731F9">
            <w:r>
              <w:t>14.825</w:t>
            </w:r>
          </w:p>
        </w:tc>
      </w:tr>
      <w:tr w:rsidR="00FB1408">
        <w:tc>
          <w:tcPr>
            <w:tcW w:w="1822" w:type="dxa"/>
            <w:vAlign w:val="center"/>
          </w:tcPr>
          <w:p w:rsidR="00FB1408" w:rsidRDefault="009731F9">
            <w:r>
              <w:t>空房间</w:t>
            </w:r>
          </w:p>
        </w:tc>
        <w:tc>
          <w:tcPr>
            <w:tcW w:w="1556" w:type="dxa"/>
            <w:vAlign w:val="center"/>
          </w:tcPr>
          <w:p w:rsidR="00FB1408" w:rsidRDefault="009731F9">
            <w:r>
              <w:t>0.00</w:t>
            </w:r>
          </w:p>
        </w:tc>
        <w:tc>
          <w:tcPr>
            <w:tcW w:w="854" w:type="dxa"/>
            <w:vAlign w:val="center"/>
          </w:tcPr>
          <w:p w:rsidR="00FB1408" w:rsidRDefault="009731F9">
            <w:r>
              <w:t>40</w:t>
            </w:r>
          </w:p>
        </w:tc>
        <w:tc>
          <w:tcPr>
            <w:tcW w:w="1098" w:type="dxa"/>
            <w:vAlign w:val="center"/>
          </w:tcPr>
          <w:p w:rsidR="00FB1408" w:rsidRDefault="009731F9">
            <w:r>
              <w:t>352</w:t>
            </w:r>
          </w:p>
        </w:tc>
        <w:tc>
          <w:tcPr>
            <w:tcW w:w="1330" w:type="dxa"/>
            <w:vAlign w:val="center"/>
          </w:tcPr>
          <w:p w:rsidR="00FB1408" w:rsidRDefault="009731F9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FB1408" w:rsidRDefault="00FB1408"/>
        </w:tc>
        <w:tc>
          <w:tcPr>
            <w:tcW w:w="1330" w:type="dxa"/>
            <w:vAlign w:val="center"/>
          </w:tcPr>
          <w:p w:rsidR="00FB1408" w:rsidRDefault="009731F9">
            <w:r>
              <w:t>0.000</w:t>
            </w:r>
          </w:p>
        </w:tc>
      </w:tr>
      <w:tr w:rsidR="00FB1408">
        <w:tc>
          <w:tcPr>
            <w:tcW w:w="7990" w:type="dxa"/>
            <w:gridSpan w:val="6"/>
            <w:vAlign w:val="center"/>
          </w:tcPr>
          <w:p w:rsidR="00FB1408" w:rsidRDefault="009731F9">
            <w:r>
              <w:t>总计</w:t>
            </w:r>
          </w:p>
        </w:tc>
        <w:tc>
          <w:tcPr>
            <w:tcW w:w="1330" w:type="dxa"/>
            <w:vAlign w:val="center"/>
          </w:tcPr>
          <w:p w:rsidR="00FB1408" w:rsidRDefault="009731F9">
            <w:r>
              <w:t>31.132</w:t>
            </w:r>
          </w:p>
        </w:tc>
      </w:tr>
    </w:tbl>
    <w:p w:rsidR="00FB1408" w:rsidRDefault="009731F9">
      <w:pPr>
        <w:pStyle w:val="1"/>
        <w:widowControl w:val="0"/>
        <w:jc w:val="both"/>
        <w:rPr>
          <w:color w:val="000000"/>
        </w:rPr>
      </w:pPr>
      <w:bookmarkStart w:id="94" w:name="_Toc1996"/>
      <w:r>
        <w:rPr>
          <w:color w:val="000000"/>
        </w:rPr>
        <w:t>计算结果</w:t>
      </w:r>
      <w:bookmarkEnd w:id="94"/>
    </w:p>
    <w:p w:rsidR="00FB1408" w:rsidRDefault="009731F9">
      <w:pPr>
        <w:pStyle w:val="2"/>
        <w:widowControl w:val="0"/>
      </w:pPr>
      <w:bookmarkStart w:id="95" w:name="_Toc15654"/>
      <w:r>
        <w:t>建筑运行碳排放</w:t>
      </w:r>
      <w:bookmarkEnd w:id="95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3"/>
        <w:gridCol w:w="3166"/>
        <w:gridCol w:w="2137"/>
        <w:gridCol w:w="2137"/>
      </w:tblGrid>
      <w:tr w:rsidR="00FB1408">
        <w:trPr>
          <w:trHeight w:val="538"/>
        </w:trPr>
        <w:tc>
          <w:tcPr>
            <w:tcW w:w="1893" w:type="dxa"/>
            <w:shd w:val="clear" w:color="auto" w:fill="D0CECE"/>
            <w:vAlign w:val="center"/>
          </w:tcPr>
          <w:p w:rsidR="00FB1408" w:rsidRDefault="009731F9">
            <w:pPr>
              <w:jc w:val="center"/>
              <w:rPr>
                <w:lang w:val="en-US"/>
              </w:rPr>
            </w:pPr>
            <w:bookmarkStart w:id="96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FB1408" w:rsidRDefault="009731F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:rsidR="00FB1408" w:rsidRDefault="009731F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</w:t>
            </w:r>
            <w:r>
              <w:rPr>
                <w:rFonts w:hint="eastAsia"/>
                <w:lang w:val="en-US"/>
              </w:rPr>
              <w:t>kgCO2/(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:rsidR="00FB1408" w:rsidRDefault="009731F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kgCO2/(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</w:tr>
      <w:tr w:rsidR="00FB1408">
        <w:tc>
          <w:tcPr>
            <w:tcW w:w="5059" w:type="dxa"/>
            <w:gridSpan w:val="2"/>
            <w:shd w:val="clear" w:color="auto" w:fill="FFFFFF"/>
            <w:vAlign w:val="center"/>
          </w:tcPr>
          <w:p w:rsidR="00FB1408" w:rsidRDefault="009731F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 w:rsidR="00FB1408" w:rsidRDefault="009731F9">
            <w:pPr>
              <w:jc w:val="center"/>
              <w:rPr>
                <w:lang w:val="en-US"/>
              </w:rPr>
            </w:pPr>
            <w:bookmarkStart w:id="97" w:name="空调能耗_电耗CO2排放kgCO2_m2_a"/>
            <w:r>
              <w:t>8.17</w:t>
            </w:r>
            <w:bookmarkEnd w:id="97"/>
          </w:p>
        </w:tc>
        <w:tc>
          <w:tcPr>
            <w:tcW w:w="2137" w:type="dxa"/>
          </w:tcPr>
          <w:p w:rsidR="00FB1408" w:rsidRDefault="009731F9">
            <w:pPr>
              <w:jc w:val="center"/>
              <w:rPr>
                <w:lang w:val="en-US"/>
              </w:rPr>
            </w:pPr>
            <w:bookmarkStart w:id="98" w:name="参照建筑空调能耗_电耗CO2排放kgCO2_m2_a"/>
            <w:r>
              <w:t>14.10</w:t>
            </w:r>
            <w:bookmarkEnd w:id="98"/>
          </w:p>
        </w:tc>
      </w:tr>
      <w:tr w:rsidR="00FB1408">
        <w:tc>
          <w:tcPr>
            <w:tcW w:w="5059" w:type="dxa"/>
            <w:gridSpan w:val="2"/>
            <w:shd w:val="clear" w:color="auto" w:fill="FFFFFF"/>
            <w:vAlign w:val="center"/>
          </w:tcPr>
          <w:p w:rsidR="00FB1408" w:rsidRDefault="009731F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:rsidR="00FB1408" w:rsidRDefault="009731F9">
            <w:pPr>
              <w:jc w:val="center"/>
              <w:rPr>
                <w:lang w:val="en-US"/>
              </w:rPr>
            </w:pPr>
            <w:bookmarkStart w:id="99" w:name="供暖能耗_电耗CO2排放kgCO2_m2_a"/>
            <w:r>
              <w:t>0.00</w:t>
            </w:r>
            <w:bookmarkEnd w:id="99"/>
          </w:p>
        </w:tc>
        <w:tc>
          <w:tcPr>
            <w:tcW w:w="2137" w:type="dxa"/>
          </w:tcPr>
          <w:p w:rsidR="00FB1408" w:rsidRDefault="009731F9">
            <w:pPr>
              <w:jc w:val="center"/>
              <w:rPr>
                <w:lang w:val="en-US"/>
              </w:rPr>
            </w:pPr>
            <w:bookmarkStart w:id="100" w:name="参照建筑供暖能耗_电耗CO2排放kgCO2_m2_a"/>
            <w:r>
              <w:t>0.01</w:t>
            </w:r>
            <w:bookmarkEnd w:id="100"/>
          </w:p>
        </w:tc>
      </w:tr>
      <w:tr w:rsidR="00FB1408">
        <w:tc>
          <w:tcPr>
            <w:tcW w:w="5059" w:type="dxa"/>
            <w:gridSpan w:val="2"/>
            <w:shd w:val="clear" w:color="auto" w:fill="FFFFFF"/>
            <w:vAlign w:val="center"/>
          </w:tcPr>
          <w:p w:rsidR="00FB1408" w:rsidRDefault="009731F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:rsidR="00FB1408" w:rsidRDefault="009731F9">
            <w:pPr>
              <w:jc w:val="center"/>
              <w:rPr>
                <w:lang w:val="en-US"/>
              </w:rPr>
            </w:pPr>
            <w:bookmarkStart w:id="101" w:name="空调动力能耗_电耗CO2排放kgCO2_m2_a"/>
            <w:r>
              <w:t>0.00</w:t>
            </w:r>
            <w:bookmarkEnd w:id="101"/>
          </w:p>
        </w:tc>
        <w:tc>
          <w:tcPr>
            <w:tcW w:w="2137" w:type="dxa"/>
          </w:tcPr>
          <w:p w:rsidR="00FB1408" w:rsidRDefault="009731F9">
            <w:pPr>
              <w:jc w:val="center"/>
              <w:rPr>
                <w:lang w:val="en-US"/>
              </w:rPr>
            </w:pPr>
            <w:bookmarkStart w:id="102" w:name="参照建筑空调动力能耗_电耗CO2排放kgCO2_m2_a"/>
            <w:r>
              <w:t>0.00</w:t>
            </w:r>
            <w:bookmarkEnd w:id="102"/>
          </w:p>
        </w:tc>
      </w:tr>
      <w:tr w:rsidR="00FB1408">
        <w:tc>
          <w:tcPr>
            <w:tcW w:w="5059" w:type="dxa"/>
            <w:gridSpan w:val="2"/>
            <w:shd w:val="clear" w:color="auto" w:fill="FFFFFF"/>
            <w:vAlign w:val="center"/>
          </w:tcPr>
          <w:p w:rsidR="00FB1408" w:rsidRDefault="009731F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:rsidR="00FB1408" w:rsidRDefault="009731F9">
            <w:pPr>
              <w:jc w:val="center"/>
              <w:rPr>
                <w:lang w:val="en-US"/>
              </w:rPr>
            </w:pPr>
            <w:bookmarkStart w:id="103" w:name="照明能耗_电耗CO2排放kgCO2_m2_a"/>
            <w:r>
              <w:t>7.57</w:t>
            </w:r>
            <w:bookmarkEnd w:id="103"/>
          </w:p>
        </w:tc>
        <w:tc>
          <w:tcPr>
            <w:tcW w:w="2137" w:type="dxa"/>
          </w:tcPr>
          <w:p w:rsidR="00FB1408" w:rsidRDefault="009731F9">
            <w:pPr>
              <w:jc w:val="center"/>
              <w:rPr>
                <w:lang w:val="en-US"/>
              </w:rPr>
            </w:pPr>
            <w:bookmarkStart w:id="104" w:name="参照建筑照明能耗_电耗CO2排放kgCO2_m2_a"/>
            <w:r>
              <w:t>10.28</w:t>
            </w:r>
            <w:bookmarkEnd w:id="104"/>
          </w:p>
        </w:tc>
      </w:tr>
      <w:tr w:rsidR="00FB1408">
        <w:tc>
          <w:tcPr>
            <w:tcW w:w="1893" w:type="dxa"/>
            <w:shd w:val="clear" w:color="auto" w:fill="D0CECE"/>
            <w:vAlign w:val="center"/>
          </w:tcPr>
          <w:p w:rsidR="00FB1408" w:rsidRDefault="009731F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:rsidR="00FB1408" w:rsidRDefault="009731F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:rsidR="00FB1408" w:rsidRDefault="009731F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</w:t>
            </w:r>
            <w:r>
              <w:rPr>
                <w:rFonts w:hint="eastAsia"/>
                <w:lang w:val="en-US"/>
              </w:rPr>
              <w:t>kgCO2/(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:rsidR="00FB1408" w:rsidRDefault="009731F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kgCO2/(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</w:tr>
      <w:tr w:rsidR="00FB1408">
        <w:tc>
          <w:tcPr>
            <w:tcW w:w="1893" w:type="dxa"/>
            <w:shd w:val="clear" w:color="auto" w:fill="FFFFFF"/>
            <w:vAlign w:val="center"/>
          </w:tcPr>
          <w:p w:rsidR="00FB1408" w:rsidRDefault="009731F9">
            <w:pPr>
              <w:jc w:val="center"/>
              <w:rPr>
                <w:lang w:val="en-US"/>
              </w:rPr>
            </w:pPr>
            <w:bookmarkStart w:id="105" w:name="热源能耗_燃料类型"/>
            <w:r>
              <w:t>烟煤</w:t>
            </w:r>
            <w:r>
              <w:t>II</w:t>
            </w:r>
            <w:bookmarkEnd w:id="105"/>
          </w:p>
        </w:tc>
        <w:tc>
          <w:tcPr>
            <w:tcW w:w="3166" w:type="dxa"/>
            <w:shd w:val="clear" w:color="auto" w:fill="FFFFFF"/>
            <w:vAlign w:val="center"/>
          </w:tcPr>
          <w:p w:rsidR="00FB1408" w:rsidRDefault="009731F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 w:rsidR="00FB1408" w:rsidRDefault="009731F9">
            <w:pPr>
              <w:jc w:val="center"/>
              <w:rPr>
                <w:lang w:val="en-US"/>
              </w:rPr>
            </w:pPr>
            <w:bookmarkStart w:id="106" w:name="热源能耗锅炉碳排放kgCO2_m2_a"/>
            <w:r>
              <w:t>0.00</w:t>
            </w:r>
            <w:bookmarkEnd w:id="106"/>
          </w:p>
        </w:tc>
        <w:tc>
          <w:tcPr>
            <w:tcW w:w="2137" w:type="dxa"/>
            <w:shd w:val="clear" w:color="auto" w:fill="FFFFFF"/>
          </w:tcPr>
          <w:p w:rsidR="00FB1408" w:rsidRDefault="009731F9">
            <w:pPr>
              <w:jc w:val="center"/>
              <w:rPr>
                <w:lang w:val="en-US"/>
              </w:rPr>
            </w:pPr>
            <w:bookmarkStart w:id="107" w:name="参照建筑热源能耗锅炉碳排放kgCO2_m2_a"/>
            <w:r>
              <w:t>0.00</w:t>
            </w:r>
            <w:bookmarkEnd w:id="107"/>
          </w:p>
        </w:tc>
      </w:tr>
      <w:tr w:rsidR="00FB1408">
        <w:tc>
          <w:tcPr>
            <w:tcW w:w="1893" w:type="dxa"/>
            <w:shd w:val="clear" w:color="auto" w:fill="FFFFFF"/>
            <w:vAlign w:val="center"/>
          </w:tcPr>
          <w:p w:rsidR="00FB1408" w:rsidRDefault="009731F9">
            <w:pPr>
              <w:jc w:val="center"/>
              <w:rPr>
                <w:lang w:val="en-US"/>
              </w:rPr>
            </w:pPr>
            <w:bookmarkStart w:id="108" w:name="生活热水热源能耗_燃料类型"/>
            <w:r>
              <w:t>无</w:t>
            </w:r>
            <w:bookmarkEnd w:id="108"/>
          </w:p>
        </w:tc>
        <w:tc>
          <w:tcPr>
            <w:tcW w:w="3166" w:type="dxa"/>
            <w:shd w:val="clear" w:color="auto" w:fill="FFFFFF"/>
            <w:vAlign w:val="center"/>
          </w:tcPr>
          <w:p w:rsidR="00FB1408" w:rsidRDefault="009731F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:rsidR="00FB1408" w:rsidRDefault="00FB1408">
            <w:pPr>
              <w:jc w:val="center"/>
              <w:rPr>
                <w:lang w:val="en-US"/>
              </w:rPr>
            </w:pPr>
            <w:bookmarkStart w:id="109" w:name="设计建筑生活热水锅炉碳排放kgCO2_m2_a"/>
            <w:bookmarkEnd w:id="109"/>
          </w:p>
        </w:tc>
        <w:tc>
          <w:tcPr>
            <w:tcW w:w="2137" w:type="dxa"/>
            <w:shd w:val="clear" w:color="auto" w:fill="FFFFFF"/>
          </w:tcPr>
          <w:p w:rsidR="00FB1408" w:rsidRDefault="009731F9">
            <w:pPr>
              <w:jc w:val="center"/>
              <w:rPr>
                <w:lang w:val="en-US"/>
              </w:rPr>
            </w:pPr>
            <w:bookmarkStart w:id="110" w:name="参照建筑生活热水锅炉碳排放kgCO2_m2_a"/>
            <w:bookmarkEnd w:id="110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rFonts w:hint="eastAsia"/>
                <w:lang w:val="en-US"/>
              </w:rPr>
              <w:t>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FB1408">
        <w:tc>
          <w:tcPr>
            <w:tcW w:w="1893" w:type="dxa"/>
            <w:shd w:val="clear" w:color="auto" w:fill="D0CECE"/>
            <w:vAlign w:val="center"/>
          </w:tcPr>
          <w:p w:rsidR="00FB1408" w:rsidRDefault="009731F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:rsidR="00FB1408" w:rsidRDefault="009731F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:rsidR="00FB1408" w:rsidRDefault="009731F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</w:t>
            </w:r>
            <w:r>
              <w:rPr>
                <w:rFonts w:hint="eastAsia"/>
                <w:lang w:val="en-US"/>
              </w:rPr>
              <w:t>kgCO2/(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:rsidR="00FB1408" w:rsidRDefault="009731F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</w:t>
            </w:r>
            <w:r>
              <w:rPr>
                <w:rFonts w:hint="eastAsia"/>
                <w:lang w:val="en-US"/>
              </w:rPr>
              <w:t>kgCO2/(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</w:tr>
      <w:tr w:rsidR="00FB1408">
        <w:tc>
          <w:tcPr>
            <w:tcW w:w="1893" w:type="dxa"/>
            <w:vMerge w:val="restart"/>
            <w:shd w:val="clear" w:color="auto" w:fill="FFFFFF"/>
            <w:vAlign w:val="center"/>
          </w:tcPr>
          <w:p w:rsidR="00FB1408" w:rsidRDefault="009731F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408" w:rsidRDefault="009731F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:rsidR="00FB1408" w:rsidRDefault="009731F9">
            <w:pPr>
              <w:jc w:val="center"/>
              <w:rPr>
                <w:lang w:val="en-US"/>
              </w:rPr>
            </w:pPr>
            <w:bookmarkStart w:id="111" w:name="光伏能耗_电耗CO2排放kgCO2_m2_a"/>
            <w:r>
              <w:t>1.12</w:t>
            </w:r>
            <w:bookmarkEnd w:id="111"/>
          </w:p>
        </w:tc>
        <w:tc>
          <w:tcPr>
            <w:tcW w:w="2137" w:type="dxa"/>
          </w:tcPr>
          <w:p w:rsidR="00FB1408" w:rsidRDefault="009731F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FB1408">
        <w:tc>
          <w:tcPr>
            <w:tcW w:w="1893" w:type="dxa"/>
            <w:vMerge/>
            <w:shd w:val="clear" w:color="auto" w:fill="FFFFFF"/>
            <w:vAlign w:val="center"/>
          </w:tcPr>
          <w:p w:rsidR="00FB1408" w:rsidRDefault="00FB1408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408" w:rsidRDefault="009731F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:rsidR="00FB1408" w:rsidRDefault="009731F9">
            <w:pPr>
              <w:jc w:val="center"/>
              <w:rPr>
                <w:lang w:val="en-US"/>
              </w:rPr>
            </w:pPr>
            <w:bookmarkStart w:id="112" w:name="风力能耗_电耗CO2排放kgCO2_m2_a"/>
            <w:r>
              <w:t>0.00</w:t>
            </w:r>
            <w:bookmarkEnd w:id="112"/>
          </w:p>
        </w:tc>
        <w:tc>
          <w:tcPr>
            <w:tcW w:w="2137" w:type="dxa"/>
          </w:tcPr>
          <w:p w:rsidR="00FB1408" w:rsidRDefault="009731F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FB1408">
        <w:tc>
          <w:tcPr>
            <w:tcW w:w="5059" w:type="dxa"/>
            <w:gridSpan w:val="2"/>
            <w:shd w:val="clear" w:color="auto" w:fill="D0CECE"/>
            <w:vAlign w:val="center"/>
          </w:tcPr>
          <w:p w:rsidR="00FB1408" w:rsidRDefault="009731F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:rsidR="00FB1408" w:rsidRDefault="009731F9">
            <w:pPr>
              <w:jc w:val="center"/>
              <w:rPr>
                <w:lang w:val="en-US"/>
              </w:rPr>
            </w:pPr>
            <w:bookmarkStart w:id="113" w:name="建筑总碳排放kgCO2_m2_a"/>
            <w:r>
              <w:t>14.62</w:t>
            </w:r>
            <w:bookmarkEnd w:id="113"/>
          </w:p>
        </w:tc>
        <w:tc>
          <w:tcPr>
            <w:tcW w:w="2137" w:type="dxa"/>
          </w:tcPr>
          <w:p w:rsidR="00FB1408" w:rsidRDefault="009731F9">
            <w:pPr>
              <w:jc w:val="center"/>
              <w:rPr>
                <w:lang w:val="en-US"/>
              </w:rPr>
            </w:pPr>
            <w:bookmarkStart w:id="114" w:name="参照建筑建筑总碳排放kgCO2_m2_a"/>
            <w:r>
              <w:t>24.39</w:t>
            </w:r>
            <w:bookmarkEnd w:id="114"/>
          </w:p>
        </w:tc>
      </w:tr>
      <w:tr w:rsidR="00FB1408">
        <w:tc>
          <w:tcPr>
            <w:tcW w:w="5059" w:type="dxa"/>
            <w:gridSpan w:val="2"/>
            <w:shd w:val="clear" w:color="auto" w:fill="D0CECE"/>
            <w:vAlign w:val="center"/>
          </w:tcPr>
          <w:p w:rsidR="00FB1408" w:rsidRDefault="009731F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:rsidR="00FB1408" w:rsidRDefault="009731F9">
            <w:pPr>
              <w:jc w:val="center"/>
              <w:rPr>
                <w:lang w:val="en-US"/>
              </w:rPr>
            </w:pPr>
            <w:bookmarkStart w:id="115" w:name="节碳率"/>
            <w:r>
              <w:t>40.06</w:t>
            </w:r>
            <w:bookmarkEnd w:id="115"/>
            <w:r>
              <w:rPr>
                <w:rFonts w:hint="eastAsia"/>
                <w:lang w:val="en-US"/>
              </w:rPr>
              <w:t xml:space="preserve"> </w:t>
            </w:r>
            <w:bookmarkStart w:id="116" w:name="碳排放强度降低比例目标值描述"/>
            <w:r>
              <w:t>(</w:t>
            </w:r>
            <w:r>
              <w:t>目标值</w:t>
            </w:r>
            <w:r>
              <w:t>: 40)</w:t>
            </w:r>
            <w:bookmarkEnd w:id="116"/>
          </w:p>
        </w:tc>
      </w:tr>
      <w:tr w:rsidR="00FB1408">
        <w:tc>
          <w:tcPr>
            <w:tcW w:w="5059" w:type="dxa"/>
            <w:gridSpan w:val="2"/>
            <w:shd w:val="clear" w:color="auto" w:fill="D0CECE"/>
            <w:vAlign w:val="center"/>
          </w:tcPr>
          <w:p w:rsidR="00FB1408" w:rsidRDefault="009731F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</w:t>
            </w:r>
            <w:r>
              <w:rPr>
                <w:rFonts w:hint="eastAsia"/>
                <w:lang w:val="en-US"/>
              </w:rPr>
              <w:t xml:space="preserve"> kgCO2/(m2</w:t>
            </w:r>
            <w:r>
              <w:rPr>
                <w:rFonts w:hint="eastAsia"/>
                <w:lang w:val="en-US"/>
              </w:rPr>
              <w:t>·</w:t>
            </w:r>
            <w:r>
              <w:rPr>
                <w:rFonts w:hint="eastAsia"/>
                <w:lang w:val="en-US"/>
              </w:rPr>
              <w:t>a)</w:t>
            </w:r>
          </w:p>
        </w:tc>
        <w:tc>
          <w:tcPr>
            <w:tcW w:w="4274" w:type="dxa"/>
            <w:gridSpan w:val="2"/>
          </w:tcPr>
          <w:p w:rsidR="00FB1408" w:rsidRDefault="009731F9">
            <w:pPr>
              <w:jc w:val="center"/>
              <w:rPr>
                <w:lang w:val="en-US"/>
              </w:rPr>
            </w:pPr>
            <w:bookmarkStart w:id="117" w:name="碳排放降低强度"/>
            <w:r>
              <w:t>9.77</w:t>
            </w:r>
            <w:bookmarkEnd w:id="117"/>
            <w:r>
              <w:rPr>
                <w:rFonts w:hint="eastAsia"/>
                <w:lang w:val="en-US"/>
              </w:rPr>
              <w:t xml:space="preserve"> </w:t>
            </w:r>
            <w:bookmarkStart w:id="118" w:name="碳排放强度降低目标值描述"/>
            <w:r>
              <w:t>(</w:t>
            </w:r>
            <w:r>
              <w:t>目标值</w:t>
            </w:r>
            <w:r>
              <w:t>:7)</w:t>
            </w:r>
            <w:bookmarkEnd w:id="118"/>
          </w:p>
        </w:tc>
      </w:tr>
      <w:bookmarkEnd w:id="96"/>
    </w:tbl>
    <w:p w:rsidR="00FB1408" w:rsidRDefault="00FB1408"/>
    <w:p w:rsidR="00FB1408" w:rsidRDefault="00FB1408">
      <w:pPr>
        <w:widowControl w:val="0"/>
        <w:jc w:val="both"/>
        <w:rPr>
          <w:color w:val="000000"/>
        </w:rPr>
      </w:pPr>
    </w:p>
    <w:p w:rsidR="00FB1408" w:rsidRDefault="009731F9">
      <w:pPr>
        <w:pStyle w:val="1"/>
        <w:widowControl w:val="0"/>
        <w:jc w:val="both"/>
        <w:rPr>
          <w:color w:val="000000"/>
        </w:rPr>
      </w:pPr>
      <w:bookmarkStart w:id="119" w:name="_Toc27937"/>
      <w:r>
        <w:rPr>
          <w:color w:val="000000"/>
        </w:rPr>
        <w:t>结论</w:t>
      </w:r>
      <w:bookmarkEnd w:id="119"/>
    </w:p>
    <w:p w:rsidR="00FB1408" w:rsidRDefault="009731F9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综合以上计算结果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hint="eastAsia"/>
          <w:color w:val="000000"/>
        </w:rPr>
        <w:t>年执行的节能设计标准的基础上降低了</w:t>
      </w:r>
      <w:r>
        <w:t>40.06</w:t>
      </w:r>
      <w:bookmarkEnd w:id="0"/>
      <w:r>
        <w:rPr>
          <w:color w:val="000000"/>
        </w:rPr>
        <w:t xml:space="preserve">%, </w:t>
      </w:r>
      <w:r>
        <w:rPr>
          <w:rFonts w:hint="eastAsia"/>
          <w:color w:val="000000"/>
        </w:rPr>
        <w:t>碳排放强度降低了</w:t>
      </w:r>
      <w:r>
        <w:t>9.77</w:t>
      </w:r>
      <w:bookmarkEnd w:id="1"/>
      <w:r>
        <w:rPr>
          <w:color w:val="000000"/>
        </w:rPr>
        <w:t>kgCO2 / (m2.a)</w:t>
      </w:r>
      <w:r>
        <w:rPr>
          <w:rFonts w:hint="eastAsia"/>
          <w:color w:val="000000"/>
        </w:rPr>
        <w:t>。建筑运行碳排放指标</w:t>
      </w:r>
      <w:bookmarkStart w:id="120" w:name="降碳结论"/>
      <w:r>
        <w:t>满足</w:t>
      </w:r>
      <w:bookmarkEnd w:id="120"/>
      <w:r>
        <w:rPr>
          <w:rFonts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hint="eastAsia"/>
          <w:color w:val="000000"/>
        </w:rPr>
        <w:t>第</w:t>
      </w:r>
      <w:r>
        <w:rPr>
          <w:color w:val="000000"/>
        </w:rPr>
        <w:t>2.0.3</w:t>
      </w:r>
      <w:r>
        <w:rPr>
          <w:rFonts w:hint="eastAsia"/>
          <w:color w:val="000000"/>
        </w:rPr>
        <w:t>条的要求。</w:t>
      </w:r>
    </w:p>
    <w:p w:rsidR="00FB1408" w:rsidRDefault="00FB1408">
      <w:pPr>
        <w:rPr>
          <w:color w:val="000000"/>
        </w:rPr>
      </w:pPr>
    </w:p>
    <w:p w:rsidR="00FB1408" w:rsidRDefault="009731F9">
      <w:pPr>
        <w:rPr>
          <w:rFonts w:ascii="宋体" w:hAnsi="宋体"/>
          <w:b/>
          <w:bCs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b/>
          <w:bCs/>
          <w:color w:val="000000"/>
          <w:sz w:val="18"/>
          <w:szCs w:val="16"/>
        </w:rPr>
        <w:t xml:space="preserve"> </w:t>
      </w:r>
      <w:r>
        <w:rPr>
          <w:rFonts w:hint="eastAsia"/>
          <w:b/>
          <w:bCs/>
          <w:color w:val="000000"/>
          <w:sz w:val="18"/>
          <w:szCs w:val="16"/>
        </w:rPr>
        <w:t>（</w:t>
      </w:r>
      <w:r>
        <w:rPr>
          <w:b/>
          <w:bCs/>
          <w:color w:val="000000"/>
          <w:sz w:val="18"/>
          <w:szCs w:val="16"/>
        </w:rPr>
        <w:t>注：按规范编制组要求</w:t>
      </w:r>
      <w:r>
        <w:rPr>
          <w:rFonts w:hint="eastAsia"/>
          <w:b/>
          <w:bCs/>
          <w:color w:val="000000"/>
          <w:sz w:val="18"/>
          <w:szCs w:val="16"/>
        </w:rPr>
        <w:t>，</w:t>
      </w:r>
      <w:r>
        <w:rPr>
          <w:b/>
          <w:bCs/>
          <w:color w:val="000000"/>
          <w:sz w:val="18"/>
          <w:szCs w:val="16"/>
        </w:rPr>
        <w:t>2.0.3</w:t>
      </w:r>
      <w:r>
        <w:rPr>
          <w:b/>
          <w:bCs/>
          <w:color w:val="000000"/>
          <w:sz w:val="18"/>
          <w:szCs w:val="16"/>
        </w:rPr>
        <w:t>条为标准</w:t>
      </w:r>
      <w:r>
        <w:rPr>
          <w:rFonts w:hint="eastAsia"/>
          <w:b/>
          <w:bCs/>
          <w:color w:val="000000"/>
          <w:sz w:val="18"/>
          <w:szCs w:val="16"/>
        </w:rPr>
        <w:t>的</w:t>
      </w:r>
      <w:r>
        <w:rPr>
          <w:b/>
          <w:bCs/>
          <w:color w:val="000000"/>
          <w:sz w:val="18"/>
          <w:szCs w:val="16"/>
        </w:rPr>
        <w:t>宏观技术内容，不作为单一具体工程的合规判定依据</w:t>
      </w:r>
      <w:r>
        <w:rPr>
          <w:rFonts w:hint="eastAsia"/>
          <w:b/>
          <w:bCs/>
          <w:color w:val="000000"/>
          <w:sz w:val="18"/>
          <w:szCs w:val="16"/>
        </w:rPr>
        <w:t>，报告书的降碳结论仅供参考</w:t>
      </w:r>
      <w:r>
        <w:rPr>
          <w:b/>
          <w:bCs/>
          <w:color w:val="000000"/>
          <w:sz w:val="18"/>
          <w:szCs w:val="16"/>
        </w:rPr>
        <w:t>。如有疑问可参看标准宣贯视频或咨询标准编制组。</w:t>
      </w:r>
      <w:r>
        <w:rPr>
          <w:rFonts w:hint="eastAsia"/>
          <w:b/>
          <w:bCs/>
          <w:color w:val="000000"/>
          <w:sz w:val="18"/>
          <w:szCs w:val="16"/>
        </w:rPr>
        <w:t>）</w:t>
      </w:r>
    </w:p>
    <w:p w:rsidR="00FB1408" w:rsidRDefault="00FB1408">
      <w:pPr>
        <w:widowControl w:val="0"/>
        <w:jc w:val="both"/>
        <w:rPr>
          <w:color w:val="000000"/>
        </w:rPr>
      </w:pPr>
    </w:p>
    <w:p w:rsidR="00FB1408" w:rsidRDefault="009731F9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408" w:rsidRDefault="009731F9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drawing>
          <wp:inline distT="0" distB="0" distL="0" distR="0">
            <wp:extent cx="5000625" cy="4229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408" w:rsidRDefault="009731F9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505450" cy="34480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408" w:rsidRDefault="00FB1408">
      <w:pPr>
        <w:sectPr w:rsidR="00FB1408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FB1408" w:rsidRDefault="009731F9">
      <w:pPr>
        <w:pStyle w:val="1"/>
        <w:widowControl w:val="0"/>
        <w:jc w:val="both"/>
        <w:rPr>
          <w:color w:val="000000"/>
        </w:rPr>
      </w:pPr>
      <w:bookmarkStart w:id="121" w:name="_Toc2694"/>
      <w:r>
        <w:rPr>
          <w:color w:val="000000"/>
        </w:rPr>
        <w:lastRenderedPageBreak/>
        <w:t>附录</w:t>
      </w:r>
      <w:bookmarkEnd w:id="121"/>
    </w:p>
    <w:p w:rsidR="00FB1408" w:rsidRDefault="009731F9">
      <w:pPr>
        <w:pStyle w:val="2"/>
        <w:widowControl w:val="0"/>
      </w:pPr>
      <w:bookmarkStart w:id="122" w:name="_Toc4614"/>
      <w:r>
        <w:t>工作日</w:t>
      </w:r>
      <w:r>
        <w:t>/</w:t>
      </w:r>
      <w:r>
        <w:t>节假日人员逐时在室率</w:t>
      </w:r>
      <w:r>
        <w:t>(%)</w:t>
      </w:r>
      <w:bookmarkEnd w:id="122"/>
    </w:p>
    <w:p w:rsidR="00FB1408" w:rsidRDefault="00FB140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FB1408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B140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B140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FB140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B140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B140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FB140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B140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B140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FB140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FB1408" w:rsidRDefault="00FB1408">
      <w:pPr>
        <w:widowControl w:val="0"/>
        <w:jc w:val="both"/>
        <w:rPr>
          <w:color w:val="000000"/>
        </w:rPr>
      </w:pPr>
    </w:p>
    <w:p w:rsidR="00FB1408" w:rsidRDefault="009731F9">
      <w:r>
        <w:t>注：上行：工作日；下行：节假日</w:t>
      </w:r>
    </w:p>
    <w:p w:rsidR="00FB1408" w:rsidRDefault="009731F9">
      <w:pPr>
        <w:pStyle w:val="2"/>
      </w:pPr>
      <w:bookmarkStart w:id="123" w:name="_Toc25967"/>
      <w:r>
        <w:t>工作日</w:t>
      </w:r>
      <w:r>
        <w:t>/</w:t>
      </w:r>
      <w:r>
        <w:t>节假日照明开关时间表</w:t>
      </w:r>
      <w:r>
        <w:t>(%)</w:t>
      </w:r>
      <w:bookmarkEnd w:id="123"/>
    </w:p>
    <w:p w:rsidR="00FB1408" w:rsidRDefault="00FB140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FB1408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B140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B140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FB140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B140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B140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FB140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B140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B140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FB140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FB1408" w:rsidRDefault="00FB1408"/>
    <w:p w:rsidR="00FB1408" w:rsidRDefault="009731F9">
      <w:r>
        <w:t>注：上行：工作日；下行：节假日</w:t>
      </w:r>
    </w:p>
    <w:p w:rsidR="00FB1408" w:rsidRDefault="009731F9">
      <w:pPr>
        <w:pStyle w:val="2"/>
      </w:pPr>
      <w:bookmarkStart w:id="124" w:name="_Toc21164"/>
      <w:r>
        <w:t>工作日</w:t>
      </w:r>
      <w:r>
        <w:t>/</w:t>
      </w:r>
      <w:r>
        <w:t>节假日设备逐时使用率</w:t>
      </w:r>
      <w:r>
        <w:t>(%)</w:t>
      </w:r>
      <w:bookmarkEnd w:id="124"/>
    </w:p>
    <w:p w:rsidR="00FB1408" w:rsidRDefault="00FB140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FB1408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B140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B140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FB140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B140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B140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FB140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B140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B140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FB140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FB1408" w:rsidRDefault="00FB1408"/>
    <w:p w:rsidR="00FB1408" w:rsidRDefault="009731F9">
      <w:r>
        <w:t>注：上行：工作日；下行：节假日</w:t>
      </w:r>
    </w:p>
    <w:p w:rsidR="00FB1408" w:rsidRDefault="009731F9">
      <w:pPr>
        <w:pStyle w:val="2"/>
      </w:pPr>
      <w:bookmarkStart w:id="125" w:name="_Toc9465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25"/>
    </w:p>
    <w:p w:rsidR="00FB1408" w:rsidRDefault="00FB140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FB1408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B140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B140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FB140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B140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B140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FB140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FB1408" w:rsidRDefault="00FB1408"/>
    <w:p w:rsidR="00FB1408" w:rsidRDefault="009731F9">
      <w:r>
        <w:t>注：上行：工作日；下行：节假日</w:t>
      </w:r>
    </w:p>
    <w:p w:rsidR="00FB1408" w:rsidRDefault="009731F9">
      <w:pPr>
        <w:pStyle w:val="2"/>
      </w:pPr>
      <w:bookmarkStart w:id="126" w:name="_Toc11958"/>
      <w:r>
        <w:t>工作日</w:t>
      </w:r>
      <w:r>
        <w:t>/</w:t>
      </w:r>
      <w:r>
        <w:t>节假日新风运行时间表</w:t>
      </w:r>
      <w:r>
        <w:t>(%)</w:t>
      </w:r>
      <w:bookmarkEnd w:id="126"/>
    </w:p>
    <w:p w:rsidR="00FB1408" w:rsidRDefault="00FB140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FB1408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B140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B140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FB140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B140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B140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FB140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08" w:rsidRDefault="00973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FB1408" w:rsidRDefault="00FB1408"/>
    <w:p w:rsidR="00FB1408" w:rsidRDefault="009731F9">
      <w:r>
        <w:t>注：上行：工作日；下行：节假日</w:t>
      </w:r>
    </w:p>
    <w:p w:rsidR="00FB1408" w:rsidRDefault="00FB1408"/>
    <w:sectPr w:rsidR="00FB140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1F9" w:rsidRDefault="009731F9">
      <w:r>
        <w:separator/>
      </w:r>
    </w:p>
  </w:endnote>
  <w:endnote w:type="continuationSeparator" w:id="0">
    <w:p w:rsidR="009731F9" w:rsidRDefault="0097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408" w:rsidRDefault="009731F9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B1408" w:rsidRDefault="00FB14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408" w:rsidRDefault="009731F9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B48F7">
      <w:rPr>
        <w:rStyle w:val="a8"/>
        <w:noProof/>
      </w:rPr>
      <w:t>15</w:t>
    </w:r>
    <w:r>
      <w:rPr>
        <w:rStyle w:val="a8"/>
      </w:rPr>
      <w:fldChar w:fldCharType="end"/>
    </w:r>
  </w:p>
  <w:p w:rsidR="00FB1408" w:rsidRDefault="00FB14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1F9" w:rsidRDefault="009731F9">
      <w:r>
        <w:separator/>
      </w:r>
    </w:p>
  </w:footnote>
  <w:footnote w:type="continuationSeparator" w:id="0">
    <w:p w:rsidR="009731F9" w:rsidRDefault="00973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408" w:rsidRDefault="009731F9">
    <w:pPr>
      <w:pStyle w:val="a6"/>
      <w:jc w:val="left"/>
    </w:pPr>
    <w:r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082175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098F"/>
    <w:rsid w:val="0014776A"/>
    <w:rsid w:val="00157338"/>
    <w:rsid w:val="001C7445"/>
    <w:rsid w:val="001D5BEF"/>
    <w:rsid w:val="001F2EAE"/>
    <w:rsid w:val="00203A7D"/>
    <w:rsid w:val="00235D41"/>
    <w:rsid w:val="002555B8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4FA9"/>
    <w:rsid w:val="0045611F"/>
    <w:rsid w:val="00464AF2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6124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44F90"/>
    <w:rsid w:val="007542A3"/>
    <w:rsid w:val="007B5194"/>
    <w:rsid w:val="007D7FC4"/>
    <w:rsid w:val="007E0E9E"/>
    <w:rsid w:val="007E37D0"/>
    <w:rsid w:val="007F1D28"/>
    <w:rsid w:val="00807CA3"/>
    <w:rsid w:val="00810375"/>
    <w:rsid w:val="0082048F"/>
    <w:rsid w:val="008244A0"/>
    <w:rsid w:val="00824A6F"/>
    <w:rsid w:val="008450AE"/>
    <w:rsid w:val="00853D5D"/>
    <w:rsid w:val="00876982"/>
    <w:rsid w:val="00883D6C"/>
    <w:rsid w:val="008D3D30"/>
    <w:rsid w:val="00902539"/>
    <w:rsid w:val="0092018E"/>
    <w:rsid w:val="00931867"/>
    <w:rsid w:val="00932BF3"/>
    <w:rsid w:val="009677EB"/>
    <w:rsid w:val="009731F9"/>
    <w:rsid w:val="00995051"/>
    <w:rsid w:val="009A4B86"/>
    <w:rsid w:val="009B48F7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AE04FC"/>
    <w:rsid w:val="00B10F3C"/>
    <w:rsid w:val="00B11A02"/>
    <w:rsid w:val="00B31357"/>
    <w:rsid w:val="00B41640"/>
    <w:rsid w:val="00B42014"/>
    <w:rsid w:val="00B55B22"/>
    <w:rsid w:val="00B55D3D"/>
    <w:rsid w:val="00B60841"/>
    <w:rsid w:val="00B61AF1"/>
    <w:rsid w:val="00B87AC0"/>
    <w:rsid w:val="00BA2E58"/>
    <w:rsid w:val="00BE5164"/>
    <w:rsid w:val="00C37EE3"/>
    <w:rsid w:val="00C6122E"/>
    <w:rsid w:val="00C63237"/>
    <w:rsid w:val="00C67778"/>
    <w:rsid w:val="00C82E0F"/>
    <w:rsid w:val="00C97E25"/>
    <w:rsid w:val="00CB5E85"/>
    <w:rsid w:val="00CE28AA"/>
    <w:rsid w:val="00CE6516"/>
    <w:rsid w:val="00CF5001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0497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B1408"/>
    <w:rsid w:val="00FE67FA"/>
    <w:rsid w:val="00FF2243"/>
    <w:rsid w:val="00FF6380"/>
    <w:rsid w:val="7408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AE20379-31BC-4798-898B-F66F77E4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/>
    <w:lsdException w:name="toc 3" w:semiHidden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lock Text" w:qFormat="1"/>
    <w:lsdException w:name="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30">
    <w:name w:val="toc 3"/>
    <w:basedOn w:val="a"/>
    <w:next w:val="a"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1">
    <w:name w:val="toc 1"/>
    <w:basedOn w:val="a"/>
    <w:next w:val="a"/>
    <w:semiHidden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a"/>
    <w:next w:val="a"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qFormat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user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TotalTime>1</TotalTime>
  <Pages>15</Pages>
  <Words>1574</Words>
  <Characters>8977</Characters>
  <Application>Microsoft Office Word</Application>
  <DocSecurity>0</DocSecurity>
  <Lines>74</Lines>
  <Paragraphs>21</Paragraphs>
  <ScaleCrop>false</ScaleCrop>
  <Company/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建筑节能运行降碳报告书</dc:title>
  <dc:creator>.</dc:creator>
  <cp:lastModifiedBy>luckuser</cp:lastModifiedBy>
  <cp:revision>35</cp:revision>
  <cp:lastPrinted>2025-04-15T07:57:00Z</cp:lastPrinted>
  <dcterms:created xsi:type="dcterms:W3CDTF">2025-03-17T02:15:00Z</dcterms:created>
  <dcterms:modified xsi:type="dcterms:W3CDTF">2025-04-15T07:57:00Z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FEA1474C79A544BFBA128C672271FDD0</vt:lpwstr>
  </property>
  <property fmtid="{D5CDD505-2E9C-101B-9397-08002B2CF9AE}" pid="3" name="KSOProductBuildVer">
    <vt:lpwstr>2052-11.8.6.11825</vt:lpwstr>
  </property>
</Properties>
</file>