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文冲街文冲(渡头、文元、江北片)旧村全面改造项目(R-A-1、F-A-3、F-R-3、F-R-8）地块勘察设计施工总承包工程 F-R-8-1#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广东</w:t>
            </w:r>
            <w:r>
              <w:t>-</w:t>
            </w:r>
            <w:r>
              <w:t>广州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 w:rsidRPr="00D40158">
              <w:rPr>
                <w:rFonts w:ascii="宋体" w:hAnsi="宋体" w:hint="eastAsia"/>
                <w:szCs w:val="21"/>
              </w:rPr>
              <w:t>SJ24225-1</w:t>
            </w:r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8"/>
          </w:p>
        </w:tc>
      </w:tr>
      <w:tr w:rsidR="002847AD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847AD" w:rsidRPr="00D40158" w:rsidRDefault="002847AD" w:rsidP="002847AD">
            <w:pPr>
              <w:jc w:val="both"/>
              <w:rPr>
                <w:rFonts w:ascii="宋体" w:hAnsi="宋体"/>
                <w:szCs w:val="21"/>
              </w:rPr>
            </w:pPr>
            <w:bookmarkStart w:id="9" w:name="_GoBack" w:colFirst="1" w:colLast="1"/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2847AD" w:rsidRDefault="002847AD" w:rsidP="002847A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1822702" wp14:editId="091F6234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47AD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847AD" w:rsidRPr="00D40158" w:rsidRDefault="002847AD" w:rsidP="002847A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2847AD" w:rsidRDefault="002847AD" w:rsidP="002847A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2847AD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847AD" w:rsidRPr="00D40158" w:rsidRDefault="002847AD" w:rsidP="002847A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2847AD" w:rsidRDefault="002847AD" w:rsidP="002847AD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5E33A872" wp14:editId="7ED20124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982B936" wp14:editId="070845A1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9"/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10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2025年3月14日</w:t>
              </w:r>
            </w:smartTag>
            <w:bookmarkEnd w:id="10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1" w:name="二维码"/>
      <w:bookmarkEnd w:id="11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2" w:name="软件全称"/>
            <w:r>
              <w:t>节能设计</w:t>
            </w:r>
            <w:r>
              <w:t>Becs2023</w:t>
            </w:r>
            <w:bookmarkEnd w:id="12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3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4" w:name="加密锁号"/>
            <w:r w:rsidRPr="00D40158">
              <w:rPr>
                <w:rFonts w:ascii="宋体" w:hAnsi="宋体" w:hint="eastAsia"/>
                <w:szCs w:val="18"/>
              </w:rPr>
              <w:t>P2F9C108B</w:t>
            </w:r>
            <w:bookmarkEnd w:id="14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E139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865883" w:history="1">
        <w:r w:rsidR="00DE139C" w:rsidRPr="00CC14CD">
          <w:rPr>
            <w:rStyle w:val="a7"/>
          </w:rPr>
          <w:t>1</w:t>
        </w:r>
        <w:r w:rsidR="00DE13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139C" w:rsidRPr="00CC14CD">
          <w:rPr>
            <w:rStyle w:val="a7"/>
          </w:rPr>
          <w:t>建筑概况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_Toc192865883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3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5884" w:history="1">
        <w:r w:rsidR="00DE139C" w:rsidRPr="00CC14CD">
          <w:rPr>
            <w:rStyle w:val="a7"/>
          </w:rPr>
          <w:t>2</w:t>
        </w:r>
        <w:r w:rsidR="00DE13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139C" w:rsidRPr="00CC14CD">
          <w:rPr>
            <w:rStyle w:val="a7"/>
          </w:rPr>
          <w:t>设计依据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_Toc192865884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3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5885" w:history="1">
        <w:r w:rsidR="00DE139C" w:rsidRPr="00CC14CD">
          <w:rPr>
            <w:rStyle w:val="a7"/>
          </w:rPr>
          <w:t>3</w:t>
        </w:r>
        <w:r w:rsidR="00DE13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139C" w:rsidRPr="00CC14CD">
          <w:rPr>
            <w:rStyle w:val="a7"/>
          </w:rPr>
          <w:t>建筑大样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_Toc192865885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4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5886" w:history="1">
        <w:r w:rsidR="00DE139C" w:rsidRPr="00CC14CD">
          <w:rPr>
            <w:rStyle w:val="a7"/>
          </w:rPr>
          <w:t>4</w:t>
        </w:r>
        <w:r w:rsidR="00DE13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139C" w:rsidRPr="00CC14CD">
          <w:rPr>
            <w:rStyle w:val="a7"/>
          </w:rPr>
          <w:t>模型观察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_Toc192865886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6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5887" w:history="1">
        <w:r w:rsidR="00DE139C" w:rsidRPr="00CC14CD">
          <w:rPr>
            <w:rStyle w:val="a7"/>
          </w:rPr>
          <w:t>5</w:t>
        </w:r>
        <w:r w:rsidR="00DE13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139C" w:rsidRPr="00CC14CD">
          <w:rPr>
            <w:rStyle w:val="a7"/>
          </w:rPr>
          <w:t>规定性指标检查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_Toc192865887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6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888" w:history="1">
        <w:r w:rsidR="00DE139C" w:rsidRPr="00CC14CD">
          <w:rPr>
            <w:rStyle w:val="a7"/>
            <w:lang w:val="en-GB"/>
          </w:rPr>
          <w:t>5.1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工程材料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_Toc192865888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6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889" w:history="1">
        <w:r w:rsidR="00DE139C" w:rsidRPr="00CC14CD">
          <w:rPr>
            <w:rStyle w:val="a7"/>
            <w:lang w:val="en-GB"/>
          </w:rPr>
          <w:t>5.2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围护结构作法简要说明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_Toc192865889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7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890" w:history="1">
        <w:r w:rsidR="00DE139C" w:rsidRPr="00CC14CD">
          <w:rPr>
            <w:rStyle w:val="a7"/>
            <w:lang w:val="en-GB"/>
          </w:rPr>
          <w:t>5.3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体形系数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_Toc192865890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7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891" w:history="1">
        <w:r w:rsidR="00DE139C" w:rsidRPr="00CC14CD">
          <w:rPr>
            <w:rStyle w:val="a7"/>
            <w:lang w:val="en-GB"/>
          </w:rPr>
          <w:t>5.4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窗墙比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_Toc192865891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7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892" w:history="1">
        <w:r w:rsidR="00DE139C" w:rsidRPr="00CC14CD">
          <w:rPr>
            <w:rStyle w:val="a7"/>
            <w:lang w:val="en-GB"/>
          </w:rPr>
          <w:t>5.4.1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外窗表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_Toc192865892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9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893" w:history="1">
        <w:r w:rsidR="00DE139C" w:rsidRPr="00CC14CD">
          <w:rPr>
            <w:rStyle w:val="a7"/>
            <w:lang w:val="en-GB"/>
          </w:rPr>
          <w:t>5.5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天窗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_Toc192865893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894" w:history="1">
        <w:r w:rsidR="00DE139C" w:rsidRPr="00CC14CD">
          <w:rPr>
            <w:rStyle w:val="a7"/>
            <w:lang w:val="en-GB"/>
          </w:rPr>
          <w:t>5.5.1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天窗屋顶比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_Toc192865894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895" w:history="1">
        <w:r w:rsidR="00DE139C" w:rsidRPr="00CC14CD">
          <w:rPr>
            <w:rStyle w:val="a7"/>
            <w:lang w:val="en-GB"/>
          </w:rPr>
          <w:t>5.5.2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天窗热工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_Toc192865895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896" w:history="1">
        <w:r w:rsidR="00DE139C" w:rsidRPr="00CC14CD">
          <w:rPr>
            <w:rStyle w:val="a7"/>
            <w:lang w:val="en-GB"/>
          </w:rPr>
          <w:t>5.6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屋顶构造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_Toc192865896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897" w:history="1">
        <w:r w:rsidR="00DE139C" w:rsidRPr="00CC14CD">
          <w:rPr>
            <w:rStyle w:val="a7"/>
            <w:lang w:val="en-GB"/>
          </w:rPr>
          <w:t>5.6.1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80</w:t>
        </w:r>
        <w:r w:rsidR="00DE139C" w:rsidRPr="00CC14CD">
          <w:rPr>
            <w:rStyle w:val="a7"/>
          </w:rPr>
          <w:t>（施工</w:t>
        </w:r>
        <w:r w:rsidR="00DE139C" w:rsidRPr="00CC14CD">
          <w:rPr>
            <w:rStyle w:val="a7"/>
          </w:rPr>
          <w:t>100</w:t>
        </w:r>
        <w:r w:rsidR="00DE139C" w:rsidRPr="00CC14CD">
          <w:rPr>
            <w:rStyle w:val="a7"/>
          </w:rPr>
          <w:t>厚）厚挤塑聚苯板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_Toc192865897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898" w:history="1">
        <w:r w:rsidR="00DE139C" w:rsidRPr="00CC14CD">
          <w:rPr>
            <w:rStyle w:val="a7"/>
            <w:lang w:val="en-GB"/>
          </w:rPr>
          <w:t>5.7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外墙构造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_Toc192865898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899" w:history="1">
        <w:r w:rsidR="00DE139C" w:rsidRPr="00CC14CD">
          <w:rPr>
            <w:rStyle w:val="a7"/>
            <w:lang w:val="en-GB"/>
          </w:rPr>
          <w:t>5.7.1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外墙相关构造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_Toc192865899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900" w:history="1">
        <w:r w:rsidR="00DE139C" w:rsidRPr="00CC14CD">
          <w:rPr>
            <w:rStyle w:val="a7"/>
            <w:lang w:val="en-GB"/>
          </w:rPr>
          <w:t>5.7.2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外墙线性热桥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_Toc192865900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11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901" w:history="1">
        <w:r w:rsidR="00DE139C" w:rsidRPr="00CC14CD">
          <w:rPr>
            <w:rStyle w:val="a7"/>
            <w:lang w:val="en-GB"/>
          </w:rPr>
          <w:t>5.7.3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标准指定的外墙平均传热系数计算方法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_Toc192865901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11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902" w:history="1">
        <w:r w:rsidR="00DE139C" w:rsidRPr="00CC14CD">
          <w:rPr>
            <w:rStyle w:val="a7"/>
            <w:lang w:val="en-GB"/>
          </w:rPr>
          <w:t>5.7.4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外墙平均热工特性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_Toc192865902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12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903" w:history="1">
        <w:r w:rsidR="00DE139C" w:rsidRPr="00CC14CD">
          <w:rPr>
            <w:rStyle w:val="a7"/>
            <w:lang w:val="en-GB"/>
          </w:rPr>
          <w:t>5.8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外窗热工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_Toc192865903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13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904" w:history="1">
        <w:r w:rsidR="00DE139C" w:rsidRPr="00CC14CD">
          <w:rPr>
            <w:rStyle w:val="a7"/>
            <w:lang w:val="en-GB"/>
          </w:rPr>
          <w:t>5.8.1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外窗构造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_Toc192865904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13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905" w:history="1">
        <w:r w:rsidR="00DE139C" w:rsidRPr="00CC14CD">
          <w:rPr>
            <w:rStyle w:val="a7"/>
            <w:lang w:val="en-GB"/>
          </w:rPr>
          <w:t>5.8.2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外遮阳类型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_Toc192865905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14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906" w:history="1">
        <w:r w:rsidR="00DE139C" w:rsidRPr="00CC14CD">
          <w:rPr>
            <w:rStyle w:val="a7"/>
            <w:lang w:val="en-GB"/>
          </w:rPr>
          <w:t>5.8.3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建筑遮阳系数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_Toc192865906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14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907" w:history="1">
        <w:r w:rsidR="00DE139C" w:rsidRPr="00CC14CD">
          <w:rPr>
            <w:rStyle w:val="a7"/>
            <w:lang w:val="en-GB"/>
          </w:rPr>
          <w:t>5.8.4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平均遮阳系数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_Toc192865907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14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5908" w:history="1">
        <w:r w:rsidR="00DE139C" w:rsidRPr="00CC14CD">
          <w:rPr>
            <w:rStyle w:val="a7"/>
            <w:lang w:val="en-GB"/>
          </w:rPr>
          <w:t>5.8.5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总体热工性能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_Toc192865908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17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909" w:history="1">
        <w:r w:rsidR="00DE139C" w:rsidRPr="00CC14CD">
          <w:rPr>
            <w:rStyle w:val="a7"/>
            <w:lang w:val="en-GB"/>
          </w:rPr>
          <w:t>5.9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通风开口面积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_Toc192865909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19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910" w:history="1">
        <w:r w:rsidR="00DE139C" w:rsidRPr="00CC14CD">
          <w:rPr>
            <w:rStyle w:val="a7"/>
            <w:lang w:val="en-GB"/>
          </w:rPr>
          <w:t>5.10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外窗气密性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_Toc192865910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19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911" w:history="1">
        <w:r w:rsidR="00DE139C" w:rsidRPr="00CC14CD">
          <w:rPr>
            <w:rStyle w:val="a7"/>
            <w:lang w:val="en-GB"/>
          </w:rPr>
          <w:t>5.11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可见光透射比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_Toc192865911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19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912" w:history="1">
        <w:r w:rsidR="00DE139C" w:rsidRPr="00CC14CD">
          <w:rPr>
            <w:rStyle w:val="a7"/>
            <w:lang w:val="en-GB"/>
          </w:rPr>
          <w:t>5.12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窗地面积比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_Toc192865912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20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913" w:history="1">
        <w:r w:rsidR="00DE139C" w:rsidRPr="00CC14CD">
          <w:rPr>
            <w:rStyle w:val="a7"/>
            <w:lang w:val="en-GB"/>
          </w:rPr>
          <w:t>5.13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结论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_Toc192865913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20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5914" w:history="1">
        <w:r w:rsidR="00DE139C" w:rsidRPr="00CC14CD">
          <w:rPr>
            <w:rStyle w:val="a7"/>
          </w:rPr>
          <w:t>6</w:t>
        </w:r>
        <w:r w:rsidR="00DE13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139C" w:rsidRPr="00CC14CD">
          <w:rPr>
            <w:rStyle w:val="a7"/>
          </w:rPr>
          <w:t>权衡判断基本要求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_Toc192865914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20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915" w:history="1">
        <w:r w:rsidR="00DE139C" w:rsidRPr="00CC14CD">
          <w:rPr>
            <w:rStyle w:val="a7"/>
            <w:lang w:val="en-GB"/>
          </w:rPr>
          <w:t>6.1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说明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_Toc192865915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20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5916" w:history="1">
        <w:r w:rsidR="00DE139C" w:rsidRPr="00CC14CD">
          <w:rPr>
            <w:rStyle w:val="a7"/>
          </w:rPr>
          <w:t>7</w:t>
        </w:r>
        <w:r w:rsidR="00DE13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139C" w:rsidRPr="00CC14CD">
          <w:rPr>
            <w:rStyle w:val="a7"/>
          </w:rPr>
          <w:t>综合权衡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_Toc192865916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22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917" w:history="1">
        <w:r w:rsidR="00DE139C" w:rsidRPr="00CC14CD">
          <w:rPr>
            <w:rStyle w:val="a7"/>
            <w:lang w:val="en-GB"/>
          </w:rPr>
          <w:t>7.1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计算条件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_Toc192865917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22</w:t>
        </w:r>
        <w:r w:rsidR="00DE139C">
          <w:rPr>
            <w:webHidden/>
          </w:rPr>
          <w:fldChar w:fldCharType="end"/>
        </w:r>
      </w:hyperlink>
    </w:p>
    <w:p w:rsidR="00DE139C" w:rsidRDefault="0029101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5918" w:history="1">
        <w:r w:rsidR="00DE139C" w:rsidRPr="00CC14CD">
          <w:rPr>
            <w:rStyle w:val="a7"/>
            <w:lang w:val="en-GB"/>
          </w:rPr>
          <w:t>7.2</w:t>
        </w:r>
        <w:r w:rsidR="00DE139C">
          <w:rPr>
            <w:rFonts w:asciiTheme="minorHAnsi" w:eastAsiaTheme="minorEastAsia" w:hAnsiTheme="minorHAnsi" w:cstheme="minorBidi"/>
            <w:szCs w:val="22"/>
          </w:rPr>
          <w:tab/>
        </w:r>
        <w:r w:rsidR="00DE139C" w:rsidRPr="00CC14CD">
          <w:rPr>
            <w:rStyle w:val="a7"/>
          </w:rPr>
          <w:t>综合权衡</w:t>
        </w:r>
        <w:r w:rsidR="00DE139C">
          <w:rPr>
            <w:webHidden/>
          </w:rPr>
          <w:tab/>
        </w:r>
        <w:r w:rsidR="00DE139C">
          <w:rPr>
            <w:webHidden/>
          </w:rPr>
          <w:fldChar w:fldCharType="begin"/>
        </w:r>
        <w:r w:rsidR="00DE139C">
          <w:rPr>
            <w:webHidden/>
          </w:rPr>
          <w:instrText xml:space="preserve"> PAGEREF _Toc192865918 \h </w:instrText>
        </w:r>
        <w:r w:rsidR="00DE139C">
          <w:rPr>
            <w:webHidden/>
          </w:rPr>
        </w:r>
        <w:r w:rsidR="00DE139C">
          <w:rPr>
            <w:webHidden/>
          </w:rPr>
          <w:fldChar w:fldCharType="separate"/>
        </w:r>
        <w:r w:rsidR="00D16BF1">
          <w:rPr>
            <w:webHidden/>
          </w:rPr>
          <w:t>23</w:t>
        </w:r>
        <w:r w:rsidR="00DE139C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5" w:name="_Toc192865883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F-R-8-1#</w:t>
            </w:r>
            <w:bookmarkEnd w:id="17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广东</w:t>
            </w:r>
            <w:r>
              <w:t>-</w:t>
            </w:r>
            <w:r>
              <w:t>广州</w:t>
            </w:r>
            <w:bookmarkEnd w:id="18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夏热冬暖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>19291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>32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>99.0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58157.54</w:t>
            </w:r>
            <w:bookmarkEnd w:id="27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20799.72</w:t>
            </w:r>
            <w:bookmarkEnd w:id="28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98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r>
              <w:t>剪力墙结构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0.65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0.65</w:t>
            </w:r>
          </w:p>
        </w:tc>
      </w:tr>
    </w:tbl>
    <w:p w:rsidR="00D40158" w:rsidRDefault="00D40158" w:rsidP="00D40158">
      <w:pPr>
        <w:pStyle w:val="1"/>
      </w:pPr>
      <w:bookmarkStart w:id="31" w:name="_Toc192865884"/>
      <w:bookmarkStart w:id="32" w:name="TitleFormat"/>
      <w:bookmarkEnd w:id="16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DF71D4" w:rsidRDefault="00B01A7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:rsidR="00DF71D4" w:rsidRDefault="00B01A7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:rsidR="00DF71D4" w:rsidRDefault="00B01A7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DF71D4" w:rsidRDefault="00B01A7C">
      <w:pPr>
        <w:pStyle w:val="1"/>
        <w:widowControl w:val="0"/>
        <w:jc w:val="both"/>
        <w:rPr>
          <w:kern w:val="2"/>
          <w:szCs w:val="24"/>
        </w:rPr>
      </w:pPr>
      <w:bookmarkStart w:id="34" w:name="_Toc192865885"/>
      <w:r>
        <w:rPr>
          <w:kern w:val="2"/>
          <w:szCs w:val="24"/>
        </w:rPr>
        <w:lastRenderedPageBreak/>
        <w:t>建筑大样</w:t>
      </w:r>
      <w:bookmarkEnd w:id="34"/>
    </w:p>
    <w:p w:rsidR="00DF71D4" w:rsidRDefault="00B01A7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457575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1D4" w:rsidRDefault="00B01A7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DF71D4" w:rsidRDefault="00B01A7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781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1D4" w:rsidRDefault="00B01A7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2~32</w:t>
      </w:r>
      <w:r>
        <w:rPr>
          <w:kern w:val="2"/>
          <w:szCs w:val="24"/>
          <w:lang w:val="en-US"/>
        </w:rPr>
        <w:t>层平面</w:t>
      </w:r>
    </w:p>
    <w:p w:rsidR="00DF71D4" w:rsidRDefault="00B01A7C">
      <w:pPr>
        <w:pStyle w:val="1"/>
        <w:widowControl w:val="0"/>
        <w:jc w:val="both"/>
        <w:rPr>
          <w:kern w:val="2"/>
          <w:szCs w:val="24"/>
        </w:rPr>
      </w:pPr>
      <w:bookmarkStart w:id="35" w:name="_Toc192865886"/>
      <w:r>
        <w:rPr>
          <w:kern w:val="2"/>
          <w:szCs w:val="24"/>
        </w:rPr>
        <w:lastRenderedPageBreak/>
        <w:t>模型观察</w:t>
      </w:r>
      <w:bookmarkEnd w:id="35"/>
    </w:p>
    <w:p w:rsidR="00DF71D4" w:rsidRDefault="00B01A7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19972" cy="371514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1D4" w:rsidRDefault="00B01A7C">
      <w:pPr>
        <w:pStyle w:val="1"/>
        <w:widowControl w:val="0"/>
        <w:jc w:val="both"/>
        <w:rPr>
          <w:kern w:val="2"/>
          <w:szCs w:val="24"/>
        </w:rPr>
      </w:pPr>
      <w:bookmarkStart w:id="36" w:name="_Toc192865887"/>
      <w:r>
        <w:rPr>
          <w:kern w:val="2"/>
          <w:szCs w:val="24"/>
        </w:rPr>
        <w:t>规定性指标检查</w:t>
      </w:r>
      <w:bookmarkEnd w:id="36"/>
    </w:p>
    <w:p w:rsidR="00DF71D4" w:rsidRDefault="00B01A7C">
      <w:pPr>
        <w:pStyle w:val="2"/>
        <w:widowControl w:val="0"/>
        <w:rPr>
          <w:kern w:val="2"/>
        </w:rPr>
      </w:pPr>
      <w:bookmarkStart w:id="37" w:name="_Toc192865888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F71D4">
        <w:tc>
          <w:tcPr>
            <w:tcW w:w="2196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备注</w:t>
            </w:r>
          </w:p>
        </w:tc>
      </w:tr>
      <w:tr w:rsidR="00DF71D4">
        <w:tc>
          <w:tcPr>
            <w:tcW w:w="2196" w:type="dxa"/>
            <w:vMerge/>
            <w:shd w:val="clear" w:color="auto" w:fill="E6E6E6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F71D4" w:rsidRDefault="00DF71D4">
            <w:pPr>
              <w:jc w:val="center"/>
            </w:pPr>
          </w:p>
        </w:tc>
      </w:tr>
      <w:tr w:rsidR="00DF71D4">
        <w:tc>
          <w:tcPr>
            <w:tcW w:w="2196" w:type="dxa"/>
            <w:shd w:val="clear" w:color="auto" w:fill="E6E6E6"/>
            <w:vAlign w:val="center"/>
          </w:tcPr>
          <w:p w:rsidR="00DF71D4" w:rsidRDefault="00B01A7C">
            <w:r>
              <w:t>水泥砂浆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0.930</w:t>
            </w:r>
          </w:p>
        </w:tc>
        <w:tc>
          <w:tcPr>
            <w:tcW w:w="1030" w:type="dxa"/>
            <w:vAlign w:val="center"/>
          </w:tcPr>
          <w:p w:rsidR="00DF71D4" w:rsidRDefault="00B01A7C">
            <w:r>
              <w:t>11.370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1800.0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1050.0</w:t>
            </w:r>
          </w:p>
        </w:tc>
        <w:tc>
          <w:tcPr>
            <w:tcW w:w="1188" w:type="dxa"/>
            <w:vAlign w:val="center"/>
          </w:tcPr>
          <w:p w:rsidR="00DF71D4" w:rsidRDefault="00B01A7C">
            <w:r>
              <w:t>0.0210</w:t>
            </w:r>
          </w:p>
        </w:tc>
        <w:tc>
          <w:tcPr>
            <w:tcW w:w="1516" w:type="dxa"/>
            <w:vAlign w:val="center"/>
          </w:tcPr>
          <w:p w:rsidR="00DF71D4" w:rsidRDefault="00B01A7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F71D4">
        <w:tc>
          <w:tcPr>
            <w:tcW w:w="2196" w:type="dxa"/>
            <w:shd w:val="clear" w:color="auto" w:fill="E6E6E6"/>
            <w:vAlign w:val="center"/>
          </w:tcPr>
          <w:p w:rsidR="00DF71D4" w:rsidRDefault="00B01A7C">
            <w:r>
              <w:t>防水砂浆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0.930</w:t>
            </w:r>
          </w:p>
        </w:tc>
        <w:tc>
          <w:tcPr>
            <w:tcW w:w="1030" w:type="dxa"/>
            <w:vAlign w:val="center"/>
          </w:tcPr>
          <w:p w:rsidR="00DF71D4" w:rsidRDefault="00B01A7C">
            <w:r>
              <w:t>11.306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1800.0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1050.0</w:t>
            </w:r>
          </w:p>
        </w:tc>
        <w:tc>
          <w:tcPr>
            <w:tcW w:w="1188" w:type="dxa"/>
            <w:vAlign w:val="center"/>
          </w:tcPr>
          <w:p w:rsidR="00DF71D4" w:rsidRDefault="00B01A7C">
            <w:r>
              <w:t>0.0000</w:t>
            </w:r>
          </w:p>
        </w:tc>
        <w:tc>
          <w:tcPr>
            <w:tcW w:w="1516" w:type="dxa"/>
            <w:vAlign w:val="center"/>
          </w:tcPr>
          <w:p w:rsidR="00DF71D4" w:rsidRDefault="00DF71D4">
            <w:pPr>
              <w:rPr>
                <w:sz w:val="18"/>
                <w:szCs w:val="18"/>
              </w:rPr>
            </w:pPr>
          </w:p>
        </w:tc>
      </w:tr>
      <w:tr w:rsidR="00DF71D4">
        <w:tc>
          <w:tcPr>
            <w:tcW w:w="2196" w:type="dxa"/>
            <w:shd w:val="clear" w:color="auto" w:fill="E6E6E6"/>
            <w:vAlign w:val="center"/>
          </w:tcPr>
          <w:p w:rsidR="00DF71D4" w:rsidRDefault="00B01A7C">
            <w:r>
              <w:t>钢筋混凝土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1.740</w:t>
            </w:r>
          </w:p>
        </w:tc>
        <w:tc>
          <w:tcPr>
            <w:tcW w:w="1030" w:type="dxa"/>
            <w:vAlign w:val="center"/>
          </w:tcPr>
          <w:p w:rsidR="00DF71D4" w:rsidRDefault="00B01A7C">
            <w:r>
              <w:t>17.200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2500.0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920.0</w:t>
            </w:r>
          </w:p>
        </w:tc>
        <w:tc>
          <w:tcPr>
            <w:tcW w:w="1188" w:type="dxa"/>
            <w:vAlign w:val="center"/>
          </w:tcPr>
          <w:p w:rsidR="00DF71D4" w:rsidRDefault="00B01A7C">
            <w:r>
              <w:t>0.0158</w:t>
            </w:r>
          </w:p>
        </w:tc>
        <w:tc>
          <w:tcPr>
            <w:tcW w:w="1516" w:type="dxa"/>
            <w:vAlign w:val="center"/>
          </w:tcPr>
          <w:p w:rsidR="00DF71D4" w:rsidRDefault="00B01A7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F71D4">
        <w:tc>
          <w:tcPr>
            <w:tcW w:w="2196" w:type="dxa"/>
            <w:shd w:val="clear" w:color="auto" w:fill="E6E6E6"/>
            <w:vAlign w:val="center"/>
          </w:tcPr>
          <w:p w:rsidR="00DF71D4" w:rsidRDefault="00B01A7C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1.740</w:t>
            </w:r>
          </w:p>
        </w:tc>
        <w:tc>
          <w:tcPr>
            <w:tcW w:w="1030" w:type="dxa"/>
            <w:vAlign w:val="center"/>
          </w:tcPr>
          <w:p w:rsidR="00DF71D4" w:rsidRDefault="00B01A7C">
            <w:r>
              <w:t>17.060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2500.0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920.0</w:t>
            </w:r>
          </w:p>
        </w:tc>
        <w:tc>
          <w:tcPr>
            <w:tcW w:w="1188" w:type="dxa"/>
            <w:vAlign w:val="center"/>
          </w:tcPr>
          <w:p w:rsidR="00DF71D4" w:rsidRDefault="00B01A7C">
            <w:r>
              <w:t>0.0000</w:t>
            </w:r>
          </w:p>
        </w:tc>
        <w:tc>
          <w:tcPr>
            <w:tcW w:w="1516" w:type="dxa"/>
            <w:vAlign w:val="center"/>
          </w:tcPr>
          <w:p w:rsidR="00DF71D4" w:rsidRDefault="00DF71D4">
            <w:pPr>
              <w:rPr>
                <w:sz w:val="18"/>
                <w:szCs w:val="18"/>
              </w:rPr>
            </w:pPr>
          </w:p>
        </w:tc>
      </w:tr>
      <w:tr w:rsidR="00DF71D4">
        <w:tc>
          <w:tcPr>
            <w:tcW w:w="2196" w:type="dxa"/>
            <w:shd w:val="clear" w:color="auto" w:fill="E6E6E6"/>
            <w:vAlign w:val="center"/>
          </w:tcPr>
          <w:p w:rsidR="00DF71D4" w:rsidRDefault="00B01A7C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0.030</w:t>
            </w:r>
          </w:p>
        </w:tc>
        <w:tc>
          <w:tcPr>
            <w:tcW w:w="1030" w:type="dxa"/>
            <w:vAlign w:val="center"/>
          </w:tcPr>
          <w:p w:rsidR="00DF71D4" w:rsidRDefault="00B01A7C">
            <w:r>
              <w:t>0.320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28.5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1647.0</w:t>
            </w:r>
          </w:p>
        </w:tc>
        <w:tc>
          <w:tcPr>
            <w:tcW w:w="1188" w:type="dxa"/>
            <w:vAlign w:val="center"/>
          </w:tcPr>
          <w:p w:rsidR="00DF71D4" w:rsidRDefault="00B01A7C">
            <w:r>
              <w:t>0.0000</w:t>
            </w:r>
          </w:p>
        </w:tc>
        <w:tc>
          <w:tcPr>
            <w:tcW w:w="1516" w:type="dxa"/>
            <w:vAlign w:val="center"/>
          </w:tcPr>
          <w:p w:rsidR="00DF71D4" w:rsidRDefault="00DF71D4">
            <w:pPr>
              <w:rPr>
                <w:sz w:val="18"/>
                <w:szCs w:val="18"/>
              </w:rPr>
            </w:pPr>
          </w:p>
        </w:tc>
      </w:tr>
      <w:tr w:rsidR="00DF71D4">
        <w:tc>
          <w:tcPr>
            <w:tcW w:w="2196" w:type="dxa"/>
            <w:shd w:val="clear" w:color="auto" w:fill="E6E6E6"/>
            <w:vAlign w:val="center"/>
          </w:tcPr>
          <w:p w:rsidR="00DF71D4" w:rsidRDefault="00B01A7C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0.190</w:t>
            </w:r>
          </w:p>
        </w:tc>
        <w:tc>
          <w:tcPr>
            <w:tcW w:w="1030" w:type="dxa"/>
            <w:vAlign w:val="center"/>
          </w:tcPr>
          <w:p w:rsidR="00DF71D4" w:rsidRDefault="00B01A7C">
            <w:r>
              <w:t>2.810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500.0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1142.9</w:t>
            </w:r>
          </w:p>
        </w:tc>
        <w:tc>
          <w:tcPr>
            <w:tcW w:w="1188" w:type="dxa"/>
            <w:vAlign w:val="center"/>
          </w:tcPr>
          <w:p w:rsidR="00DF71D4" w:rsidRDefault="00B01A7C">
            <w:r>
              <w:t>0.0140</w:t>
            </w:r>
          </w:p>
        </w:tc>
        <w:tc>
          <w:tcPr>
            <w:tcW w:w="1516" w:type="dxa"/>
            <w:vAlign w:val="center"/>
          </w:tcPr>
          <w:p w:rsidR="00DF71D4" w:rsidRDefault="00B01A7C">
            <w:r>
              <w:rPr>
                <w:sz w:val="18"/>
                <w:szCs w:val="18"/>
              </w:rPr>
              <w:t>05J909</w:t>
            </w:r>
          </w:p>
        </w:tc>
      </w:tr>
      <w:tr w:rsidR="00DF71D4">
        <w:tc>
          <w:tcPr>
            <w:tcW w:w="2196" w:type="dxa"/>
            <w:shd w:val="clear" w:color="auto" w:fill="E6E6E6"/>
            <w:vAlign w:val="center"/>
          </w:tcPr>
          <w:p w:rsidR="00DF71D4" w:rsidRDefault="00B01A7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0.750</w:t>
            </w:r>
          </w:p>
        </w:tc>
        <w:tc>
          <w:tcPr>
            <w:tcW w:w="1030" w:type="dxa"/>
            <w:vAlign w:val="center"/>
          </w:tcPr>
          <w:p w:rsidR="00DF71D4" w:rsidRDefault="00B01A7C">
            <w:r>
              <w:t>7.490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1450.0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709.4</w:t>
            </w:r>
          </w:p>
        </w:tc>
        <w:tc>
          <w:tcPr>
            <w:tcW w:w="1188" w:type="dxa"/>
            <w:vAlign w:val="center"/>
          </w:tcPr>
          <w:p w:rsidR="00DF71D4" w:rsidRDefault="00B01A7C">
            <w:r>
              <w:t>0.0000</w:t>
            </w:r>
          </w:p>
        </w:tc>
        <w:tc>
          <w:tcPr>
            <w:tcW w:w="1516" w:type="dxa"/>
            <w:vAlign w:val="center"/>
          </w:tcPr>
          <w:p w:rsidR="00DF71D4" w:rsidRDefault="00DF71D4">
            <w:pPr>
              <w:rPr>
                <w:sz w:val="18"/>
                <w:szCs w:val="18"/>
              </w:rPr>
            </w:pPr>
          </w:p>
        </w:tc>
      </w:tr>
      <w:tr w:rsidR="00DF71D4">
        <w:tc>
          <w:tcPr>
            <w:tcW w:w="2196" w:type="dxa"/>
            <w:shd w:val="clear" w:color="auto" w:fill="E6E6E6"/>
            <w:vAlign w:val="center"/>
          </w:tcPr>
          <w:p w:rsidR="00DF71D4" w:rsidRDefault="00B01A7C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0.030</w:t>
            </w:r>
          </w:p>
        </w:tc>
        <w:tc>
          <w:tcPr>
            <w:tcW w:w="1030" w:type="dxa"/>
            <w:vAlign w:val="center"/>
          </w:tcPr>
          <w:p w:rsidR="00DF71D4" w:rsidRDefault="00B01A7C">
            <w:r>
              <w:t>5.560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430.0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1560.0</w:t>
            </w:r>
          </w:p>
        </w:tc>
        <w:tc>
          <w:tcPr>
            <w:tcW w:w="1188" w:type="dxa"/>
            <w:vAlign w:val="center"/>
          </w:tcPr>
          <w:p w:rsidR="00DF71D4" w:rsidRDefault="00B01A7C">
            <w:r>
              <w:t>0.0000</w:t>
            </w:r>
          </w:p>
        </w:tc>
        <w:tc>
          <w:tcPr>
            <w:tcW w:w="1516" w:type="dxa"/>
            <w:vAlign w:val="center"/>
          </w:tcPr>
          <w:p w:rsidR="00DF71D4" w:rsidRDefault="00DF71D4">
            <w:pPr>
              <w:rPr>
                <w:sz w:val="18"/>
                <w:szCs w:val="18"/>
              </w:rPr>
            </w:pPr>
          </w:p>
        </w:tc>
      </w:tr>
    </w:tbl>
    <w:p w:rsidR="00DF71D4" w:rsidRDefault="00B01A7C">
      <w:pPr>
        <w:pStyle w:val="2"/>
        <w:widowControl w:val="0"/>
        <w:rPr>
          <w:kern w:val="2"/>
        </w:rPr>
      </w:pPr>
      <w:bookmarkStart w:id="38" w:name="_Toc192865889"/>
      <w:r>
        <w:rPr>
          <w:kern w:val="2"/>
        </w:rPr>
        <w:lastRenderedPageBreak/>
        <w:t>围护结构作法简要说明</w:t>
      </w:r>
      <w:bookmarkEnd w:id="38"/>
    </w:p>
    <w:p w:rsidR="00DF71D4" w:rsidRDefault="00B01A7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（施工</w:t>
      </w:r>
      <w:r>
        <w:rPr>
          <w:color w:val="0000FF"/>
          <w:kern w:val="2"/>
          <w:szCs w:val="21"/>
          <w:lang w:val="en-US"/>
        </w:rPr>
        <w:t>100</w:t>
      </w:r>
      <w:r>
        <w:rPr>
          <w:color w:val="0000FF"/>
          <w:kern w:val="2"/>
          <w:szCs w:val="21"/>
          <w:lang w:val="en-US"/>
        </w:rPr>
        <w:t>厚）厚挤塑聚苯板：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DF71D4" w:rsidRDefault="00B01A7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80mm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隔热保温全效凝胶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钢混：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隔热保温全效凝胶</w:t>
      </w:r>
      <w:r>
        <w:rPr>
          <w:color w:val="800000"/>
          <w:kern w:val="2"/>
          <w:szCs w:val="24"/>
          <w:lang w:val="en-US"/>
        </w:rPr>
        <w:t xml:space="preserve"> 20mm</w:t>
      </w: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隔热保温全效凝胶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砌体：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＋隔热保温全效凝胶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普通铝合金</w:t>
      </w:r>
      <w:r>
        <w:rPr>
          <w:color w:val="0000FF"/>
          <w:kern w:val="2"/>
          <w:szCs w:val="21"/>
          <w:lang w:val="en-US"/>
        </w:rPr>
        <w:t>+6+12+6</w:t>
      </w:r>
      <w:r>
        <w:rPr>
          <w:color w:val="0000FF"/>
          <w:kern w:val="2"/>
          <w:szCs w:val="21"/>
          <w:lang w:val="en-US"/>
        </w:rPr>
        <w:t>双银中空玻璃：</w:t>
      </w: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2.810W/m^2.K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0.338</w:t>
      </w: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普通铝合金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3.150W/m^2.K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0.390</w:t>
      </w:r>
    </w:p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pStyle w:val="2"/>
        <w:widowControl w:val="0"/>
        <w:rPr>
          <w:kern w:val="2"/>
        </w:rPr>
      </w:pPr>
      <w:bookmarkStart w:id="39" w:name="_Toc192865890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F71D4">
        <w:tc>
          <w:tcPr>
            <w:tcW w:w="2513" w:type="dxa"/>
            <w:shd w:val="clear" w:color="auto" w:fill="E6E6E6"/>
            <w:vAlign w:val="center"/>
          </w:tcPr>
          <w:p w:rsidR="00DF71D4" w:rsidRDefault="00B01A7C">
            <w:r>
              <w:t>外表面积</w:t>
            </w:r>
          </w:p>
        </w:tc>
        <w:tc>
          <w:tcPr>
            <w:tcW w:w="6820" w:type="dxa"/>
            <w:vAlign w:val="center"/>
          </w:tcPr>
          <w:p w:rsidR="00DF71D4" w:rsidRDefault="00B01A7C">
            <w:r>
              <w:t>20799.72</w:t>
            </w:r>
          </w:p>
        </w:tc>
      </w:tr>
      <w:tr w:rsidR="00DF71D4">
        <w:tc>
          <w:tcPr>
            <w:tcW w:w="2513" w:type="dxa"/>
            <w:shd w:val="clear" w:color="auto" w:fill="E6E6E6"/>
            <w:vAlign w:val="center"/>
          </w:tcPr>
          <w:p w:rsidR="00DF71D4" w:rsidRDefault="00B01A7C">
            <w:r>
              <w:t>建筑体积</w:t>
            </w:r>
          </w:p>
        </w:tc>
        <w:tc>
          <w:tcPr>
            <w:tcW w:w="6820" w:type="dxa"/>
            <w:vAlign w:val="center"/>
          </w:tcPr>
          <w:p w:rsidR="00DF71D4" w:rsidRDefault="00B01A7C">
            <w:r>
              <w:t>58157.54</w:t>
            </w:r>
          </w:p>
        </w:tc>
      </w:tr>
      <w:tr w:rsidR="00DF71D4">
        <w:tc>
          <w:tcPr>
            <w:tcW w:w="2513" w:type="dxa"/>
            <w:shd w:val="clear" w:color="auto" w:fill="E6E6E6"/>
            <w:vAlign w:val="center"/>
          </w:tcPr>
          <w:p w:rsidR="00DF71D4" w:rsidRDefault="00B01A7C">
            <w:r>
              <w:t>体形系数</w:t>
            </w:r>
          </w:p>
        </w:tc>
        <w:tc>
          <w:tcPr>
            <w:tcW w:w="6820" w:type="dxa"/>
            <w:vAlign w:val="center"/>
          </w:tcPr>
          <w:p w:rsidR="00DF71D4" w:rsidRDefault="00B01A7C">
            <w:r>
              <w:t>0.36</w:t>
            </w:r>
          </w:p>
        </w:tc>
      </w:tr>
      <w:tr w:rsidR="00DF71D4">
        <w:tc>
          <w:tcPr>
            <w:tcW w:w="2513" w:type="dxa"/>
            <w:shd w:val="clear" w:color="auto" w:fill="E6E6E6"/>
            <w:vAlign w:val="center"/>
          </w:tcPr>
          <w:p w:rsidR="00DF71D4" w:rsidRDefault="00B01A7C">
            <w:r>
              <w:t>建筑形状</w:t>
            </w:r>
          </w:p>
        </w:tc>
        <w:tc>
          <w:tcPr>
            <w:tcW w:w="6820" w:type="dxa"/>
            <w:vAlign w:val="center"/>
          </w:tcPr>
          <w:p w:rsidR="00DF71D4" w:rsidRDefault="00B01A7C">
            <w:r>
              <w:t>点状</w:t>
            </w:r>
          </w:p>
        </w:tc>
      </w:tr>
    </w:tbl>
    <w:p w:rsidR="00DF71D4" w:rsidRDefault="00B01A7C">
      <w:pPr>
        <w:pStyle w:val="2"/>
        <w:widowControl w:val="0"/>
        <w:rPr>
          <w:kern w:val="2"/>
        </w:rPr>
      </w:pPr>
      <w:bookmarkStart w:id="40" w:name="_Toc192865891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DF71D4">
        <w:tc>
          <w:tcPr>
            <w:tcW w:w="159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结论</w:t>
            </w:r>
          </w:p>
        </w:tc>
      </w:tr>
      <w:tr w:rsidR="00DF71D4">
        <w:tc>
          <w:tcPr>
            <w:tcW w:w="1596" w:type="dxa"/>
            <w:vMerge w:val="restart"/>
            <w:vAlign w:val="center"/>
          </w:tcPr>
          <w:p w:rsidR="00DF71D4" w:rsidRDefault="00B01A7C">
            <w:r>
              <w:t>1-A@2</w:t>
            </w:r>
          </w:p>
        </w:tc>
        <w:tc>
          <w:tcPr>
            <w:tcW w:w="1590" w:type="dxa"/>
            <w:vAlign w:val="center"/>
          </w:tcPr>
          <w:p w:rsidR="00DF71D4" w:rsidRDefault="00B01A7C">
            <w:r>
              <w:t>2017@2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0.36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2046@2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西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0.14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2005@2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0.43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2033@2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西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0.31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2034@2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西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0.58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DF71D4" w:rsidRDefault="00DF71D4"/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1596" w:type="dxa"/>
            <w:vMerge w:val="restart"/>
            <w:vAlign w:val="center"/>
          </w:tcPr>
          <w:p w:rsidR="00DF71D4" w:rsidRDefault="00B01A7C">
            <w:r>
              <w:t>1-B@2</w:t>
            </w:r>
          </w:p>
        </w:tc>
        <w:tc>
          <w:tcPr>
            <w:tcW w:w="1590" w:type="dxa"/>
            <w:vAlign w:val="center"/>
          </w:tcPr>
          <w:p w:rsidR="00DF71D4" w:rsidRDefault="00B01A7C">
            <w:r>
              <w:t>2018@2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0.36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2045@2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东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0.14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2004@2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0.43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2032@2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东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0.31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2035@2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东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0.58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DF71D4" w:rsidRDefault="00DF71D4"/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1596" w:type="dxa"/>
            <w:vMerge w:val="restart"/>
            <w:vAlign w:val="center"/>
          </w:tcPr>
          <w:p w:rsidR="00DF71D4" w:rsidRDefault="00B01A7C">
            <w:r>
              <w:lastRenderedPageBreak/>
              <w:t>1-C@2</w:t>
            </w:r>
          </w:p>
        </w:tc>
        <w:tc>
          <w:tcPr>
            <w:tcW w:w="1590" w:type="dxa"/>
            <w:vMerge w:val="restart"/>
            <w:vAlign w:val="center"/>
          </w:tcPr>
          <w:p w:rsidR="00DF71D4" w:rsidRDefault="00B01A7C">
            <w:r>
              <w:t>2002@2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0.33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Merge/>
            <w:vAlign w:val="center"/>
          </w:tcPr>
          <w:p w:rsidR="00DF71D4" w:rsidRDefault="00DF71D4"/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0.32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Merge w:val="restart"/>
            <w:vAlign w:val="center"/>
          </w:tcPr>
          <w:p w:rsidR="00DF71D4" w:rsidRDefault="00B01A7C">
            <w:r>
              <w:t>2009@2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0.34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Merge/>
            <w:vAlign w:val="center"/>
          </w:tcPr>
          <w:p w:rsidR="00DF71D4" w:rsidRDefault="00DF71D4"/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0.17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2020@2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2025@2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0.32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2031@2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0.19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2044@2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0.21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2050@2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0.17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2016@2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0.46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DF71D4" w:rsidRDefault="00DF71D4"/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 w:val="restart"/>
            <w:vAlign w:val="center"/>
          </w:tcPr>
          <w:p w:rsidR="00DF71D4" w:rsidRDefault="00B01A7C">
            <w:r>
              <w:t>1-D@2</w:t>
            </w:r>
          </w:p>
        </w:tc>
        <w:tc>
          <w:tcPr>
            <w:tcW w:w="1590" w:type="dxa"/>
            <w:vAlign w:val="center"/>
          </w:tcPr>
          <w:p w:rsidR="00DF71D4" w:rsidRDefault="00B01A7C">
            <w:r>
              <w:t>2012@2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0.29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2042@2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2048@2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东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0.23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2007@2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0.51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2021@2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0.50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2027@2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东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0.32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2029@2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东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0.34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DF71D4" w:rsidRDefault="00DF71D4"/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1596" w:type="dxa"/>
            <w:vMerge w:val="restart"/>
            <w:vAlign w:val="center"/>
          </w:tcPr>
          <w:p w:rsidR="00DF71D4" w:rsidRDefault="00B01A7C">
            <w:r>
              <w:t>1-E@2</w:t>
            </w:r>
          </w:p>
        </w:tc>
        <w:tc>
          <w:tcPr>
            <w:tcW w:w="1590" w:type="dxa"/>
            <w:vAlign w:val="center"/>
          </w:tcPr>
          <w:p w:rsidR="00DF71D4" w:rsidRDefault="00B01A7C">
            <w:r>
              <w:t>2011@2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0.29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2047@2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2049@2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西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0.25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2008@2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0.51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2022@2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0.50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2026@2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西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0.32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2030@2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西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0.34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DF71D4" w:rsidRDefault="00DF71D4"/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1596" w:type="dxa"/>
            <w:vMerge w:val="restart"/>
            <w:vAlign w:val="center"/>
          </w:tcPr>
          <w:p w:rsidR="00DF71D4" w:rsidRDefault="00B01A7C">
            <w:r>
              <w:t>1-F@2</w:t>
            </w:r>
          </w:p>
        </w:tc>
        <w:tc>
          <w:tcPr>
            <w:tcW w:w="1590" w:type="dxa"/>
            <w:vAlign w:val="center"/>
          </w:tcPr>
          <w:p w:rsidR="00DF71D4" w:rsidRDefault="00B01A7C">
            <w:r>
              <w:t>2013@2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0.34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2023@2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0.34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2028@2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0.22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2041@2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0.27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2043@2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0.21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2051@2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0.23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Merge w:val="restart"/>
            <w:vAlign w:val="center"/>
          </w:tcPr>
          <w:p w:rsidR="00DF71D4" w:rsidRDefault="00B01A7C">
            <w:r>
              <w:t>2003@2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0.41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Merge/>
            <w:vAlign w:val="center"/>
          </w:tcPr>
          <w:p w:rsidR="00DF71D4" w:rsidRDefault="00DF71D4"/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0.41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2024@2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0.46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7F00"/>
              </w:rPr>
              <w:t>超限值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DF71D4" w:rsidRDefault="00DF71D4"/>
        </w:tc>
        <w:tc>
          <w:tcPr>
            <w:tcW w:w="1658" w:type="dxa"/>
            <w:vAlign w:val="center"/>
          </w:tcPr>
          <w:p w:rsidR="00DF71D4" w:rsidRDefault="00B01A7C"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1596" w:type="dxa"/>
            <w:vMerge w:val="restart"/>
            <w:vAlign w:val="center"/>
          </w:tcPr>
          <w:p w:rsidR="00DF71D4" w:rsidRDefault="00B01A7C">
            <w:r>
              <w:t>楼梯间</w:t>
            </w:r>
          </w:p>
        </w:tc>
        <w:tc>
          <w:tcPr>
            <w:tcW w:w="1590" w:type="dxa"/>
            <w:vAlign w:val="center"/>
          </w:tcPr>
          <w:p w:rsidR="00DF71D4" w:rsidRDefault="00B01A7C">
            <w:r>
              <w:t>1001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2010@2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西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0.04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0.30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2014@2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北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0.29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0.40</w:t>
            </w:r>
          </w:p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vMerge/>
            <w:vAlign w:val="center"/>
          </w:tcPr>
          <w:p w:rsidR="00DF71D4" w:rsidRDefault="00DF71D4"/>
        </w:tc>
        <w:tc>
          <w:tcPr>
            <w:tcW w:w="1590" w:type="dxa"/>
            <w:vAlign w:val="center"/>
          </w:tcPr>
          <w:p w:rsidR="00DF71D4" w:rsidRDefault="00B01A7C">
            <w:r>
              <w:t>楼梯间</w:t>
            </w:r>
          </w:p>
        </w:tc>
        <w:tc>
          <w:tcPr>
            <w:tcW w:w="4488" w:type="dxa"/>
            <w:gridSpan w:val="3"/>
            <w:vAlign w:val="center"/>
          </w:tcPr>
          <w:p w:rsidR="00DF71D4" w:rsidRDefault="00DF71D4"/>
        </w:tc>
        <w:tc>
          <w:tcPr>
            <w:tcW w:w="1658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596" w:type="dxa"/>
            <w:shd w:val="clear" w:color="auto" w:fill="E6E6E6"/>
            <w:vAlign w:val="center"/>
          </w:tcPr>
          <w:p w:rsidR="00DF71D4" w:rsidRDefault="00B01A7C">
            <w:r>
              <w:lastRenderedPageBreak/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DF71D4">
        <w:tc>
          <w:tcPr>
            <w:tcW w:w="1596" w:type="dxa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:rsidR="00DF71D4" w:rsidRDefault="00B01A7C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DF71D4">
        <w:tc>
          <w:tcPr>
            <w:tcW w:w="1596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:rsidR="00DF71D4" w:rsidRDefault="00B01A7C">
            <w:r>
              <w:rPr>
                <w:color w:val="FF0000"/>
              </w:rPr>
              <w:t>不满足</w:t>
            </w:r>
          </w:p>
        </w:tc>
      </w:tr>
    </w:tbl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92865892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DF71D4">
        <w:tc>
          <w:tcPr>
            <w:tcW w:w="116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DF71D4">
        <w:tc>
          <w:tcPr>
            <w:tcW w:w="1160" w:type="dxa"/>
            <w:vMerge w:val="restart"/>
            <w:vAlign w:val="center"/>
          </w:tcPr>
          <w:p w:rsidR="00DF71D4" w:rsidRDefault="00B01A7C">
            <w:r>
              <w:t>南向</w:t>
            </w:r>
            <w:r>
              <w:br/>
              <w:t>1871.78</w:t>
            </w:r>
          </w:p>
        </w:tc>
        <w:tc>
          <w:tcPr>
            <w:tcW w:w="1562" w:type="dxa"/>
            <w:vAlign w:val="center"/>
          </w:tcPr>
          <w:p w:rsidR="00DF71D4" w:rsidRDefault="00B01A7C">
            <w:r>
              <w:t>C0913'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0.90×1.35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1.22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37.67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TC1218[1218]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1.20×1.80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2.16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66.96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TC1518[1518]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1.50×1.80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2.70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83.70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TC1818a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1.80×1.80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3.24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200.88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TC2118[2118]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2.10×1.80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3.78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234.36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透光门</w:t>
            </w:r>
            <w:r>
              <w:t>-MC3323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3.30×2.30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7.59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7.59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透光门</w:t>
            </w:r>
            <w:r>
              <w:t>-TLM1823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1.80×2.30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124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4.14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513.36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透光门</w:t>
            </w:r>
            <w:r>
              <w:t>-TLM2423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2.40×2.30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93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5.52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513.36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透光门</w:t>
            </w:r>
            <w:r>
              <w:t>-TLM3023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3.00×2.30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6.90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213.90</w:t>
            </w:r>
          </w:p>
        </w:tc>
      </w:tr>
      <w:tr w:rsidR="00DF71D4">
        <w:tc>
          <w:tcPr>
            <w:tcW w:w="1160" w:type="dxa"/>
            <w:vMerge w:val="restart"/>
            <w:vAlign w:val="center"/>
          </w:tcPr>
          <w:p w:rsidR="00DF71D4" w:rsidRDefault="00B01A7C">
            <w:r>
              <w:t>北向</w:t>
            </w:r>
            <w:r>
              <w:br/>
              <w:t>1431.27</w:t>
            </w:r>
          </w:p>
        </w:tc>
        <w:tc>
          <w:tcPr>
            <w:tcW w:w="1562" w:type="dxa"/>
            <w:vAlign w:val="center"/>
          </w:tcPr>
          <w:p w:rsidR="00DF71D4" w:rsidRDefault="00B01A7C">
            <w:r>
              <w:t>C0713'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0.70×1.35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248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0.95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234.36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C1213'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1.20×1.35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1.62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100.44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FTC1518[1518]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1.50×1.80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2.70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83.70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FTC1818[1818]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1.80×1.80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3.24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100.44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TC1218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1.20×1.80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2.16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66.96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TC1218[1218]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1.20×1.80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2.16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66.96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TC1818[1818]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1.80×1.80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3.24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200.88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透光门</w:t>
            </w:r>
            <w:r>
              <w:t>-TLM1823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1.80×2.30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4.14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128.34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透光门</w:t>
            </w:r>
            <w:r>
              <w:t>-TLM2123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2.10×2.30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93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4.83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449.19</w:t>
            </w:r>
          </w:p>
        </w:tc>
      </w:tr>
      <w:tr w:rsidR="00DF71D4">
        <w:tc>
          <w:tcPr>
            <w:tcW w:w="1160" w:type="dxa"/>
            <w:vMerge w:val="restart"/>
            <w:vAlign w:val="center"/>
          </w:tcPr>
          <w:p w:rsidR="00DF71D4" w:rsidRDefault="00B01A7C">
            <w:r>
              <w:t>东向</w:t>
            </w:r>
            <w:r>
              <w:br/>
              <w:t>363.63</w:t>
            </w:r>
          </w:p>
        </w:tc>
        <w:tc>
          <w:tcPr>
            <w:tcW w:w="1562" w:type="dxa"/>
            <w:vAlign w:val="center"/>
          </w:tcPr>
          <w:p w:rsidR="00DF71D4" w:rsidRDefault="00B01A7C">
            <w:r>
              <w:t>C0713'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0.70×1.35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0.95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58.59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FC1213'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1.20×1.35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1.62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50.22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FTC1518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1.50×1.80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2.70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83.70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透光门</w:t>
            </w:r>
            <w:r>
              <w:t>-MC12'23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1.20×2.30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2.76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171.12</w:t>
            </w:r>
          </w:p>
        </w:tc>
      </w:tr>
      <w:tr w:rsidR="00DF71D4">
        <w:tc>
          <w:tcPr>
            <w:tcW w:w="1160" w:type="dxa"/>
            <w:vMerge w:val="restart"/>
            <w:vAlign w:val="center"/>
          </w:tcPr>
          <w:p w:rsidR="00DF71D4" w:rsidRDefault="00B01A7C">
            <w:r>
              <w:t>西向</w:t>
            </w:r>
            <w:r>
              <w:br/>
              <w:t>385.95</w:t>
            </w:r>
          </w:p>
        </w:tc>
        <w:tc>
          <w:tcPr>
            <w:tcW w:w="1562" w:type="dxa"/>
            <w:vAlign w:val="center"/>
          </w:tcPr>
          <w:p w:rsidR="00DF71D4" w:rsidRDefault="00B01A7C">
            <w:r>
              <w:t>C0713'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0.70×1.35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0.95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58.59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C0809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0.80×0.90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0.72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22.32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FC1213'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1.20×1.35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1.62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50.22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FTC1518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1.50×1.80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2.70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83.70</w:t>
            </w:r>
          </w:p>
        </w:tc>
      </w:tr>
      <w:tr w:rsidR="00DF71D4">
        <w:tc>
          <w:tcPr>
            <w:tcW w:w="1160" w:type="dxa"/>
            <w:vMerge/>
            <w:vAlign w:val="center"/>
          </w:tcPr>
          <w:p w:rsidR="00DF71D4" w:rsidRDefault="00DF71D4"/>
        </w:tc>
        <w:tc>
          <w:tcPr>
            <w:tcW w:w="1562" w:type="dxa"/>
            <w:vAlign w:val="center"/>
          </w:tcPr>
          <w:p w:rsidR="00DF71D4" w:rsidRDefault="00B01A7C">
            <w:r>
              <w:t>透光门</w:t>
            </w:r>
            <w:r>
              <w:t>-MC12'23</w:t>
            </w:r>
          </w:p>
        </w:tc>
        <w:tc>
          <w:tcPr>
            <w:tcW w:w="1386" w:type="dxa"/>
            <w:vAlign w:val="center"/>
          </w:tcPr>
          <w:p w:rsidR="00DF71D4" w:rsidRDefault="00B01A7C">
            <w:r>
              <w:t>1.20×2.30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1171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2.76</w:t>
            </w:r>
          </w:p>
        </w:tc>
        <w:tc>
          <w:tcPr>
            <w:tcW w:w="1262" w:type="dxa"/>
            <w:vAlign w:val="center"/>
          </w:tcPr>
          <w:p w:rsidR="00DF71D4" w:rsidRDefault="00B01A7C">
            <w:r>
              <w:t>171.12</w:t>
            </w:r>
          </w:p>
        </w:tc>
      </w:tr>
    </w:tbl>
    <w:p w:rsidR="00DF71D4" w:rsidRDefault="00B01A7C">
      <w:pPr>
        <w:pStyle w:val="2"/>
        <w:widowControl w:val="0"/>
        <w:rPr>
          <w:kern w:val="2"/>
        </w:rPr>
      </w:pPr>
      <w:bookmarkStart w:id="42" w:name="_Toc192865893"/>
      <w:r>
        <w:rPr>
          <w:kern w:val="2"/>
        </w:rPr>
        <w:t>天窗</w:t>
      </w:r>
      <w:bookmarkEnd w:id="42"/>
    </w:p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92865894"/>
      <w:r>
        <w:rPr>
          <w:color w:val="000000"/>
          <w:kern w:val="2"/>
          <w:szCs w:val="24"/>
        </w:rPr>
        <w:t>天窗屋顶比</w:t>
      </w:r>
      <w:bookmarkEnd w:id="43"/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92865895"/>
      <w:r>
        <w:rPr>
          <w:color w:val="000000"/>
          <w:kern w:val="2"/>
          <w:szCs w:val="24"/>
        </w:rPr>
        <w:t>天窗热工</w:t>
      </w:r>
      <w:bookmarkEnd w:id="44"/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DF71D4" w:rsidRDefault="00B01A7C">
      <w:pPr>
        <w:pStyle w:val="2"/>
        <w:widowControl w:val="0"/>
        <w:rPr>
          <w:kern w:val="2"/>
        </w:rPr>
      </w:pPr>
      <w:bookmarkStart w:id="45" w:name="_Toc192865896"/>
      <w:r>
        <w:rPr>
          <w:kern w:val="2"/>
        </w:rPr>
        <w:t>屋顶构造</w:t>
      </w:r>
      <w:bookmarkEnd w:id="45"/>
    </w:p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92865897"/>
      <w:r>
        <w:rPr>
          <w:color w:val="000000"/>
          <w:kern w:val="2"/>
          <w:szCs w:val="24"/>
        </w:rPr>
        <w:t>80（施工100厚）厚挤塑聚苯板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F71D4">
        <w:tc>
          <w:tcPr>
            <w:tcW w:w="3345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热惰性指标</w:t>
            </w:r>
          </w:p>
        </w:tc>
      </w:tr>
      <w:tr w:rsidR="00DF71D4">
        <w:tc>
          <w:tcPr>
            <w:tcW w:w="3345" w:type="dxa"/>
            <w:vMerge/>
            <w:shd w:val="clear" w:color="auto" w:fill="E6E6E6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D=R*S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水泥砂浆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15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0.930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11.370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0.016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0.183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40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1.740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17.060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0.023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0.392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80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0.030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0.320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1.20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2.222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0.853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30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1.740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17.060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0.017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0.294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钢筋混凝土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120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1.740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17.200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0.069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1.186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水泥砂浆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0.930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11.370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0.022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0.245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305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2.369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3.154</w:t>
            </w:r>
          </w:p>
        </w:tc>
      </w:tr>
      <w:tr w:rsidR="00DF71D4">
        <w:tc>
          <w:tcPr>
            <w:tcW w:w="3345" w:type="dxa"/>
            <w:shd w:val="clear" w:color="auto" w:fill="E6E6E6"/>
            <w:vAlign w:val="center"/>
          </w:tcPr>
          <w:p w:rsidR="00DF71D4" w:rsidRDefault="00B01A7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F71D4" w:rsidRDefault="00B01A7C">
            <w:pPr>
              <w:jc w:val="center"/>
            </w:pPr>
            <w:r>
              <w:t>0.65</w:t>
            </w:r>
          </w:p>
        </w:tc>
      </w:tr>
      <w:tr w:rsidR="00DF71D4">
        <w:tc>
          <w:tcPr>
            <w:tcW w:w="3345" w:type="dxa"/>
            <w:shd w:val="clear" w:color="auto" w:fill="E6E6E6"/>
            <w:vAlign w:val="center"/>
          </w:tcPr>
          <w:p w:rsidR="00DF71D4" w:rsidRDefault="00B01A7C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DF71D4" w:rsidRDefault="00B01A7C">
            <w:pPr>
              <w:jc w:val="center"/>
            </w:pPr>
            <w:r>
              <w:t>0.40</w:t>
            </w:r>
          </w:p>
        </w:tc>
      </w:tr>
      <w:tr w:rsidR="00DF71D4">
        <w:tc>
          <w:tcPr>
            <w:tcW w:w="3345" w:type="dxa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5985" w:type="dxa"/>
            <w:gridSpan w:val="6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DF71D4">
        <w:tc>
          <w:tcPr>
            <w:tcW w:w="3345" w:type="dxa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5985" w:type="dxa"/>
            <w:gridSpan w:val="6"/>
          </w:tcPr>
          <w:p w:rsidR="00DF71D4" w:rsidRDefault="00B01A7C">
            <w:r>
              <w:t>K≤0.40</w:t>
            </w:r>
          </w:p>
        </w:tc>
      </w:tr>
      <w:tr w:rsidR="00DF71D4">
        <w:tc>
          <w:tcPr>
            <w:tcW w:w="3345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5985" w:type="dxa"/>
            <w:gridSpan w:val="6"/>
          </w:tcPr>
          <w:p w:rsidR="00DF71D4" w:rsidRDefault="00B01A7C">
            <w:r>
              <w:t>满足</w:t>
            </w:r>
          </w:p>
        </w:tc>
      </w:tr>
    </w:tbl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pStyle w:val="2"/>
        <w:widowControl w:val="0"/>
        <w:rPr>
          <w:kern w:val="2"/>
        </w:rPr>
      </w:pPr>
      <w:bookmarkStart w:id="47" w:name="_Toc192865898"/>
      <w:r>
        <w:rPr>
          <w:kern w:val="2"/>
        </w:rPr>
        <w:t>外墙构造</w:t>
      </w:r>
      <w:bookmarkEnd w:id="47"/>
    </w:p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92865899"/>
      <w:r>
        <w:rPr>
          <w:color w:val="000000"/>
          <w:kern w:val="2"/>
          <w:szCs w:val="24"/>
        </w:rPr>
        <w:t>外墙相关构造</w:t>
      </w:r>
      <w:bookmarkEnd w:id="48"/>
    </w:p>
    <w:p w:rsidR="00DF71D4" w:rsidRDefault="00B01A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隔热保温全效凝胶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钢混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F71D4">
        <w:tc>
          <w:tcPr>
            <w:tcW w:w="3345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热惰性指标</w:t>
            </w:r>
          </w:p>
        </w:tc>
      </w:tr>
      <w:tr w:rsidR="00DF71D4">
        <w:tc>
          <w:tcPr>
            <w:tcW w:w="3345" w:type="dxa"/>
            <w:vMerge/>
            <w:shd w:val="clear" w:color="auto" w:fill="E6E6E6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D=R*S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防水砂浆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5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0.930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11.306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0.005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0.061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钢筋混凝土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1.740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17.200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0.115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1.977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lastRenderedPageBreak/>
              <w:t>隔热保温全效凝胶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0.030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5.560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1.10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0.606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3.707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225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0.726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5.744</w:t>
            </w:r>
          </w:p>
        </w:tc>
      </w:tr>
      <w:tr w:rsidR="00DF71D4">
        <w:tc>
          <w:tcPr>
            <w:tcW w:w="3345" w:type="dxa"/>
            <w:shd w:val="clear" w:color="auto" w:fill="E6E6E6"/>
            <w:vAlign w:val="center"/>
          </w:tcPr>
          <w:p w:rsidR="00DF71D4" w:rsidRDefault="00B01A7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F71D4" w:rsidRDefault="00B01A7C">
            <w:pPr>
              <w:jc w:val="center"/>
            </w:pPr>
            <w:r>
              <w:t>0.65</w:t>
            </w:r>
          </w:p>
        </w:tc>
      </w:tr>
      <w:tr w:rsidR="00DF71D4">
        <w:tc>
          <w:tcPr>
            <w:tcW w:w="3345" w:type="dxa"/>
            <w:shd w:val="clear" w:color="auto" w:fill="E6E6E6"/>
            <w:vAlign w:val="center"/>
          </w:tcPr>
          <w:p w:rsidR="00DF71D4" w:rsidRDefault="00B01A7C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DF71D4" w:rsidRDefault="00B01A7C">
            <w:pPr>
              <w:jc w:val="center"/>
            </w:pPr>
            <w:r>
              <w:t>1.13</w:t>
            </w:r>
          </w:p>
        </w:tc>
      </w:tr>
    </w:tbl>
    <w:p w:rsidR="00DF71D4" w:rsidRDefault="00B01A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隔热保温全效凝胶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砌体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F71D4">
        <w:tc>
          <w:tcPr>
            <w:tcW w:w="3345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热惰性指标</w:t>
            </w:r>
          </w:p>
        </w:tc>
      </w:tr>
      <w:tr w:rsidR="00DF71D4">
        <w:tc>
          <w:tcPr>
            <w:tcW w:w="3345" w:type="dxa"/>
            <w:vMerge/>
            <w:shd w:val="clear" w:color="auto" w:fill="E6E6E6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D=R*S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防水砂浆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5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0.930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11.306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0.005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0.061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蒸压加气混凝土块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0.190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2.810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1.25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0.842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2.958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隔热保温全效凝胶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0.030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5.560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1.10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0.606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3.707</w:t>
            </w:r>
          </w:p>
        </w:tc>
      </w:tr>
      <w:tr w:rsidR="00DF71D4">
        <w:tc>
          <w:tcPr>
            <w:tcW w:w="3345" w:type="dxa"/>
            <w:vAlign w:val="center"/>
          </w:tcPr>
          <w:p w:rsidR="00DF71D4" w:rsidRDefault="00B01A7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225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1.454</w:t>
            </w:r>
          </w:p>
        </w:tc>
        <w:tc>
          <w:tcPr>
            <w:tcW w:w="1064" w:type="dxa"/>
            <w:vAlign w:val="center"/>
          </w:tcPr>
          <w:p w:rsidR="00DF71D4" w:rsidRDefault="00B01A7C">
            <w:r>
              <w:t>6.725</w:t>
            </w:r>
          </w:p>
        </w:tc>
      </w:tr>
      <w:tr w:rsidR="00DF71D4">
        <w:tc>
          <w:tcPr>
            <w:tcW w:w="3345" w:type="dxa"/>
            <w:shd w:val="clear" w:color="auto" w:fill="E6E6E6"/>
            <w:vAlign w:val="center"/>
          </w:tcPr>
          <w:p w:rsidR="00DF71D4" w:rsidRDefault="00B01A7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F71D4" w:rsidRDefault="00B01A7C">
            <w:pPr>
              <w:jc w:val="center"/>
            </w:pPr>
            <w:r>
              <w:t>0.65</w:t>
            </w:r>
          </w:p>
        </w:tc>
      </w:tr>
      <w:tr w:rsidR="00DF71D4">
        <w:tc>
          <w:tcPr>
            <w:tcW w:w="3345" w:type="dxa"/>
            <w:shd w:val="clear" w:color="auto" w:fill="E6E6E6"/>
            <w:vAlign w:val="center"/>
          </w:tcPr>
          <w:p w:rsidR="00DF71D4" w:rsidRDefault="00B01A7C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DF71D4" w:rsidRDefault="00B01A7C">
            <w:pPr>
              <w:jc w:val="center"/>
            </w:pPr>
            <w:r>
              <w:t>0.62</w:t>
            </w:r>
          </w:p>
        </w:tc>
      </w:tr>
    </w:tbl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92865900"/>
      <w:r>
        <w:rPr>
          <w:color w:val="000000"/>
          <w:kern w:val="2"/>
          <w:szCs w:val="24"/>
        </w:rPr>
        <w:t>外墙线性热桥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DF71D4">
        <w:tc>
          <w:tcPr>
            <w:tcW w:w="2314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DF71D4">
        <w:tc>
          <w:tcPr>
            <w:tcW w:w="2314" w:type="dxa"/>
            <w:vMerge w:val="restart"/>
            <w:vAlign w:val="center"/>
          </w:tcPr>
          <w:p w:rsidR="00DF71D4" w:rsidRDefault="00B01A7C">
            <w:r>
              <w:t>外墙－屋顶</w:t>
            </w:r>
          </w:p>
        </w:tc>
        <w:tc>
          <w:tcPr>
            <w:tcW w:w="877" w:type="dxa"/>
            <w:vAlign w:val="center"/>
          </w:tcPr>
          <w:p w:rsidR="00DF71D4" w:rsidRDefault="00B01A7C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WR-1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-0.914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60.35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-55.16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Align w:val="center"/>
          </w:tcPr>
          <w:p w:rsidR="00DF71D4" w:rsidRDefault="00B01A7C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WR-1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-0.914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60.29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-55.11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Align w:val="center"/>
          </w:tcPr>
          <w:p w:rsidR="00DF71D4" w:rsidRDefault="00B01A7C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WR-1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-0.914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42.90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-39.21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Align w:val="center"/>
          </w:tcPr>
          <w:p w:rsidR="00DF71D4" w:rsidRDefault="00B01A7C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WR-1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-0.914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43.00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-39.30</w:t>
            </w:r>
          </w:p>
        </w:tc>
      </w:tr>
      <w:tr w:rsidR="00DF71D4">
        <w:tc>
          <w:tcPr>
            <w:tcW w:w="2314" w:type="dxa"/>
            <w:vMerge w:val="restart"/>
            <w:vAlign w:val="center"/>
          </w:tcPr>
          <w:p w:rsidR="00DF71D4" w:rsidRDefault="00B01A7C">
            <w:r>
              <w:t>外墙－楼板</w:t>
            </w:r>
          </w:p>
        </w:tc>
        <w:tc>
          <w:tcPr>
            <w:tcW w:w="877" w:type="dxa"/>
            <w:vMerge w:val="restart"/>
            <w:vAlign w:val="center"/>
          </w:tcPr>
          <w:p w:rsidR="00DF71D4" w:rsidRDefault="00B01A7C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WF-1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0.476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1809.40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861.27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443" w:type="dxa"/>
            <w:vAlign w:val="center"/>
          </w:tcPr>
          <w:p w:rsidR="00DF71D4" w:rsidRDefault="00B01A7C">
            <w:r>
              <w:t>WF-4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-0.324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5.10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-1.65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Merge w:val="restart"/>
            <w:vAlign w:val="center"/>
          </w:tcPr>
          <w:p w:rsidR="00DF71D4" w:rsidRDefault="00B01A7C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WF-1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0.476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1810.31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861.71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443" w:type="dxa"/>
            <w:vAlign w:val="center"/>
          </w:tcPr>
          <w:p w:rsidR="00DF71D4" w:rsidRDefault="00B01A7C">
            <w:r>
              <w:t>WF-4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-0.324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0.90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-0.29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Merge w:val="restart"/>
            <w:vAlign w:val="center"/>
          </w:tcPr>
          <w:p w:rsidR="00DF71D4" w:rsidRDefault="00B01A7C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WF-1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0.476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1289.65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613.87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443" w:type="dxa"/>
            <w:vAlign w:val="center"/>
          </w:tcPr>
          <w:p w:rsidR="00DF71D4" w:rsidRDefault="00B01A7C">
            <w:r>
              <w:t>WF-4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-0.324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4.80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-1.56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Merge w:val="restart"/>
            <w:vAlign w:val="center"/>
          </w:tcPr>
          <w:p w:rsidR="00DF71D4" w:rsidRDefault="00B01A7C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WF-1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0.476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1291.93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614.96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443" w:type="dxa"/>
            <w:vAlign w:val="center"/>
          </w:tcPr>
          <w:p w:rsidR="00DF71D4" w:rsidRDefault="00B01A7C">
            <w:r>
              <w:t>WF-4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-0.324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3.55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-1.15</w:t>
            </w:r>
          </w:p>
        </w:tc>
      </w:tr>
      <w:tr w:rsidR="00DF71D4">
        <w:tc>
          <w:tcPr>
            <w:tcW w:w="2314" w:type="dxa"/>
            <w:vMerge w:val="restart"/>
            <w:vAlign w:val="center"/>
          </w:tcPr>
          <w:p w:rsidR="00DF71D4" w:rsidRDefault="00B01A7C">
            <w:r>
              <w:t>外墙－挑空楼板</w:t>
            </w:r>
          </w:p>
        </w:tc>
        <w:tc>
          <w:tcPr>
            <w:tcW w:w="877" w:type="dxa"/>
            <w:vAlign w:val="center"/>
          </w:tcPr>
          <w:p w:rsidR="00DF71D4" w:rsidRDefault="00B01A7C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WA-1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-0.095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58.25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-5.53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Align w:val="center"/>
          </w:tcPr>
          <w:p w:rsidR="00DF71D4" w:rsidRDefault="00B01A7C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WA-1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-0.095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59.39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-5.64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Align w:val="center"/>
          </w:tcPr>
          <w:p w:rsidR="00DF71D4" w:rsidRDefault="00B01A7C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WA-1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-0.095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35.10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-3.33</w:t>
            </w:r>
          </w:p>
        </w:tc>
      </w:tr>
      <w:tr w:rsidR="00DF71D4">
        <w:tc>
          <w:tcPr>
            <w:tcW w:w="2314" w:type="dxa"/>
            <w:vMerge/>
            <w:vAlign w:val="center"/>
          </w:tcPr>
          <w:p w:rsidR="00DF71D4" w:rsidRDefault="00DF71D4"/>
        </w:tc>
        <w:tc>
          <w:tcPr>
            <w:tcW w:w="877" w:type="dxa"/>
            <w:vAlign w:val="center"/>
          </w:tcPr>
          <w:p w:rsidR="00DF71D4" w:rsidRDefault="00B01A7C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WA-1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-0.095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37.60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-3.57</w:t>
            </w:r>
          </w:p>
        </w:tc>
      </w:tr>
      <w:tr w:rsidR="00DF71D4">
        <w:tc>
          <w:tcPr>
            <w:tcW w:w="2314" w:type="dxa"/>
            <w:vAlign w:val="center"/>
          </w:tcPr>
          <w:p w:rsidR="00DF71D4" w:rsidRDefault="00B01A7C">
            <w:r>
              <w:t>合计</w:t>
            </w:r>
          </w:p>
        </w:tc>
        <w:tc>
          <w:tcPr>
            <w:tcW w:w="877" w:type="dxa"/>
            <w:vAlign w:val="center"/>
          </w:tcPr>
          <w:p w:rsidR="00DF71D4" w:rsidRDefault="00B01A7C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－</w:t>
            </w:r>
          </w:p>
        </w:tc>
        <w:tc>
          <w:tcPr>
            <w:tcW w:w="1499" w:type="dxa"/>
            <w:vAlign w:val="center"/>
          </w:tcPr>
          <w:p w:rsidR="00DF71D4" w:rsidRDefault="00B01A7C">
            <w:r>
              <w:t>2740.30</w:t>
            </w:r>
          </w:p>
        </w:tc>
      </w:tr>
    </w:tbl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92865901"/>
      <w:r>
        <w:rPr>
          <w:color w:val="000000"/>
          <w:kern w:val="2"/>
          <w:szCs w:val="24"/>
        </w:rPr>
        <w:t>标准指定的外墙平均传热系数计算方法</w:t>
      </w:r>
      <w:bookmarkEnd w:id="50"/>
    </w:p>
    <w:p w:rsidR="000353E9" w:rsidRDefault="00B01A7C" w:rsidP="000353E9">
      <w:pPr>
        <w:pStyle w:val="a0"/>
        <w:ind w:firstLine="420"/>
        <w:rPr>
          <w:rFonts w:ascii="宋体" w:hAnsi="宋体"/>
          <w:lang w:val="x-none"/>
        </w:rPr>
      </w:pPr>
      <w:bookmarkStart w:id="51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0353E9" w:rsidRPr="002F36D9" w:rsidRDefault="00291018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B01A7C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B01A7C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B01A7C" w:rsidRPr="002F36D9">
        <w:rPr>
          <w:rFonts w:ascii="宋体" w:hAnsi="宋体" w:hint="eastAsia"/>
          <w:color w:val="000000"/>
          <w:szCs w:val="21"/>
        </w:rPr>
        <w:t>K)</w:t>
      </w:r>
    </w:p>
    <w:p w:rsidR="000353E9" w:rsidRDefault="00B01A7C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lastRenderedPageBreak/>
        <w:t xml:space="preserve">式中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0353E9" w:rsidRDefault="00B01A7C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0353E9" w:rsidRPr="002F36D9" w:rsidRDefault="00B01A7C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  单元墙体上的第j个结构性热桥的线传热系数，W/(mK)；</w:t>
      </w:r>
    </w:p>
    <w:p w:rsidR="000353E9" w:rsidRPr="002F36D9" w:rsidRDefault="00B01A7C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 w:rsidRPr="002F36D9"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:rsidR="000353E9" w:rsidRPr="002F36D9" w:rsidRDefault="00B01A7C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—— 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1"/>
    <w:p w:rsidR="00B94DA3" w:rsidRPr="00B420A0" w:rsidRDefault="00291018" w:rsidP="00B420A0">
      <w:pPr>
        <w:rPr>
          <w:rFonts w:ascii="微软雅黑" w:eastAsia="微软雅黑" w:hAnsi="微软雅黑"/>
          <w:sz w:val="28"/>
          <w:szCs w:val="28"/>
        </w:rPr>
      </w:pPr>
    </w:p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92865902"/>
      <w:r>
        <w:rPr>
          <w:color w:val="000000"/>
          <w:kern w:val="2"/>
          <w:szCs w:val="24"/>
        </w:rPr>
        <w:t>外墙平均热工特性</w:t>
      </w:r>
      <w:bookmarkEnd w:id="52"/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太阳辐射吸收系数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DF71D4" w:rsidRDefault="00B01A7C">
            <w:r>
              <w:t>主墙体</w:t>
            </w:r>
          </w:p>
        </w:tc>
        <w:tc>
          <w:tcPr>
            <w:tcW w:w="990" w:type="dxa"/>
            <w:vAlign w:val="center"/>
          </w:tcPr>
          <w:p w:rsidR="00DF71D4" w:rsidRDefault="00B01A7C">
            <w:r>
              <w:t>3755.80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0.992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1.13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5.74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950" w:type="dxa"/>
            <w:vAlign w:val="center"/>
          </w:tcPr>
          <w:p w:rsidR="00DF71D4" w:rsidRDefault="00B01A7C">
            <w:r>
              <w:t>主墙体</w:t>
            </w:r>
          </w:p>
        </w:tc>
        <w:tc>
          <w:tcPr>
            <w:tcW w:w="990" w:type="dxa"/>
            <w:vAlign w:val="center"/>
          </w:tcPr>
          <w:p w:rsidR="00DF71D4" w:rsidRDefault="00B01A7C">
            <w:r>
              <w:t>28.41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0.008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0.62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6.73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合计</w:t>
            </w:r>
          </w:p>
        </w:tc>
        <w:tc>
          <w:tcPr>
            <w:tcW w:w="950" w:type="dxa"/>
            <w:vAlign w:val="center"/>
          </w:tcPr>
          <w:p w:rsidR="00DF71D4" w:rsidRDefault="00DF71D4"/>
        </w:tc>
        <w:tc>
          <w:tcPr>
            <w:tcW w:w="990" w:type="dxa"/>
            <w:vAlign w:val="center"/>
          </w:tcPr>
          <w:p w:rsidR="00DF71D4" w:rsidRDefault="00B01A7C">
            <w:r>
              <w:t>3784.21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1.12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5.75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F71D4" w:rsidRDefault="00B01A7C">
            <w:pPr>
              <w:jc w:val="center"/>
            </w:pPr>
            <w:r>
              <w:t>1.12 + 798.93/3784.21 = 1.34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南向外墙热工满足表</w:t>
            </w:r>
            <w:r>
              <w:t>3.1.8-8~3.1.8-9</w:t>
            </w:r>
            <w:r>
              <w:t>的规定</w:t>
            </w:r>
            <w:r>
              <w:t>(KS≤1.50)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满足</w:t>
            </w:r>
          </w:p>
        </w:tc>
      </w:tr>
    </w:tbl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太阳辐射吸收系数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DF71D4" w:rsidRDefault="00B01A7C">
            <w:r>
              <w:t>主墙体</w:t>
            </w:r>
          </w:p>
        </w:tc>
        <w:tc>
          <w:tcPr>
            <w:tcW w:w="990" w:type="dxa"/>
            <w:vAlign w:val="center"/>
          </w:tcPr>
          <w:p w:rsidR="00DF71D4" w:rsidRDefault="00B01A7C">
            <w:r>
              <w:t>4259.59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0.999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1.13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5.74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950" w:type="dxa"/>
            <w:vAlign w:val="center"/>
          </w:tcPr>
          <w:p w:rsidR="00DF71D4" w:rsidRDefault="00B01A7C">
            <w:r>
              <w:t>主墙体</w:t>
            </w:r>
          </w:p>
        </w:tc>
        <w:tc>
          <w:tcPr>
            <w:tcW w:w="990" w:type="dxa"/>
            <w:vAlign w:val="center"/>
          </w:tcPr>
          <w:p w:rsidR="00DF71D4" w:rsidRDefault="00B01A7C">
            <w:r>
              <w:t>5.40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0.001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0.62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6.73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合计</w:t>
            </w:r>
          </w:p>
        </w:tc>
        <w:tc>
          <w:tcPr>
            <w:tcW w:w="950" w:type="dxa"/>
            <w:vAlign w:val="center"/>
          </w:tcPr>
          <w:p w:rsidR="00DF71D4" w:rsidRDefault="00DF71D4"/>
        </w:tc>
        <w:tc>
          <w:tcPr>
            <w:tcW w:w="990" w:type="dxa"/>
            <w:vAlign w:val="center"/>
          </w:tcPr>
          <w:p w:rsidR="00DF71D4" w:rsidRDefault="00B01A7C">
            <w:r>
              <w:t>4264.99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1.13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5.75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F71D4" w:rsidRDefault="00B01A7C">
            <w:pPr>
              <w:jc w:val="center"/>
            </w:pPr>
            <w:r>
              <w:t>1.13 + 800.67/4264.99 = 1.32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北向外墙热工满足表</w:t>
            </w:r>
            <w:r>
              <w:t>3.1.8-8~3.1.8-9</w:t>
            </w:r>
            <w:r>
              <w:t>的规定</w:t>
            </w:r>
            <w:r>
              <w:t>(KN≤1.50)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满足</w:t>
            </w:r>
          </w:p>
        </w:tc>
      </w:tr>
    </w:tbl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太阳辐射吸收系数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DF71D4" w:rsidRDefault="00B01A7C">
            <w:r>
              <w:t>主墙体</w:t>
            </w:r>
          </w:p>
        </w:tc>
        <w:tc>
          <w:tcPr>
            <w:tcW w:w="990" w:type="dxa"/>
            <w:vAlign w:val="center"/>
          </w:tcPr>
          <w:p w:rsidR="00DF71D4" w:rsidRDefault="00B01A7C">
            <w:r>
              <w:t>3605.46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0.994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1.13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5.74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950" w:type="dxa"/>
            <w:vAlign w:val="center"/>
          </w:tcPr>
          <w:p w:rsidR="00DF71D4" w:rsidRDefault="00B01A7C">
            <w:r>
              <w:t>主墙体</w:t>
            </w:r>
          </w:p>
        </w:tc>
        <w:tc>
          <w:tcPr>
            <w:tcW w:w="990" w:type="dxa"/>
            <w:vAlign w:val="center"/>
          </w:tcPr>
          <w:p w:rsidR="00DF71D4" w:rsidRDefault="00B01A7C">
            <w:r>
              <w:t>21.60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0.006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0.62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6.73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合计</w:t>
            </w:r>
          </w:p>
        </w:tc>
        <w:tc>
          <w:tcPr>
            <w:tcW w:w="950" w:type="dxa"/>
            <w:vAlign w:val="center"/>
          </w:tcPr>
          <w:p w:rsidR="00DF71D4" w:rsidRDefault="00DF71D4"/>
        </w:tc>
        <w:tc>
          <w:tcPr>
            <w:tcW w:w="990" w:type="dxa"/>
            <w:vAlign w:val="center"/>
          </w:tcPr>
          <w:p w:rsidR="00DF71D4" w:rsidRDefault="00B01A7C">
            <w:r>
              <w:t>3627.06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1.12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5.75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F71D4" w:rsidRDefault="00B01A7C">
            <w:pPr>
              <w:jc w:val="center"/>
            </w:pPr>
            <w:r>
              <w:t>1.12 + 569.77/3627.06 = 1.28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lastRenderedPageBreak/>
              <w:t>标准依据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东西向外墙热工不得降低</w:t>
            </w:r>
            <w:r>
              <w:t>(KE≤1.50)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满足</w:t>
            </w:r>
          </w:p>
        </w:tc>
      </w:tr>
    </w:tbl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太阳辐射吸收系数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DF71D4" w:rsidRDefault="00B01A7C">
            <w:r>
              <w:t>主墙体</w:t>
            </w:r>
          </w:p>
        </w:tc>
        <w:tc>
          <w:tcPr>
            <w:tcW w:w="990" w:type="dxa"/>
            <w:vAlign w:val="center"/>
          </w:tcPr>
          <w:p w:rsidR="00DF71D4" w:rsidRDefault="00B01A7C">
            <w:r>
              <w:t>3640.95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0.994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1.13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5.74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950" w:type="dxa"/>
            <w:vAlign w:val="center"/>
          </w:tcPr>
          <w:p w:rsidR="00DF71D4" w:rsidRDefault="00B01A7C">
            <w:r>
              <w:t>主墙体</w:t>
            </w:r>
          </w:p>
        </w:tc>
        <w:tc>
          <w:tcPr>
            <w:tcW w:w="990" w:type="dxa"/>
            <w:vAlign w:val="center"/>
          </w:tcPr>
          <w:p w:rsidR="00DF71D4" w:rsidRDefault="00B01A7C">
            <w:r>
              <w:t>23.35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0.006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0.62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6.73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合计</w:t>
            </w:r>
          </w:p>
        </w:tc>
        <w:tc>
          <w:tcPr>
            <w:tcW w:w="950" w:type="dxa"/>
            <w:vAlign w:val="center"/>
          </w:tcPr>
          <w:p w:rsidR="00DF71D4" w:rsidRDefault="00DF71D4"/>
        </w:tc>
        <w:tc>
          <w:tcPr>
            <w:tcW w:w="990" w:type="dxa"/>
            <w:vAlign w:val="center"/>
          </w:tcPr>
          <w:p w:rsidR="00DF71D4" w:rsidRDefault="00B01A7C">
            <w:r>
              <w:t>3664.30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1.12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5.75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F71D4" w:rsidRDefault="00B01A7C">
            <w:pPr>
              <w:jc w:val="center"/>
            </w:pPr>
            <w:r>
              <w:t>1.12 + 570.93/3664.30 = 1.28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东西向外墙热工不得降低</w:t>
            </w:r>
            <w:r>
              <w:t>(KW≤1.50)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满足</w:t>
            </w:r>
          </w:p>
        </w:tc>
      </w:tr>
    </w:tbl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太阳辐射吸收系数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DF71D4" w:rsidRDefault="00B01A7C">
            <w:r>
              <w:t>主墙体</w:t>
            </w:r>
          </w:p>
        </w:tc>
        <w:tc>
          <w:tcPr>
            <w:tcW w:w="990" w:type="dxa"/>
            <w:vAlign w:val="center"/>
          </w:tcPr>
          <w:p w:rsidR="00DF71D4" w:rsidRDefault="00B01A7C">
            <w:r>
              <w:t>15261.81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0.995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1.13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5.74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950" w:type="dxa"/>
            <w:vAlign w:val="center"/>
          </w:tcPr>
          <w:p w:rsidR="00DF71D4" w:rsidRDefault="00B01A7C">
            <w:r>
              <w:t>主墙体</w:t>
            </w:r>
          </w:p>
        </w:tc>
        <w:tc>
          <w:tcPr>
            <w:tcW w:w="990" w:type="dxa"/>
            <w:vAlign w:val="center"/>
          </w:tcPr>
          <w:p w:rsidR="00DF71D4" w:rsidRDefault="00B01A7C">
            <w:r>
              <w:t>78.76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0.005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0.62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6.73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vAlign w:val="center"/>
          </w:tcPr>
          <w:p w:rsidR="00DF71D4" w:rsidRDefault="00B01A7C">
            <w:r>
              <w:t>合计</w:t>
            </w:r>
          </w:p>
        </w:tc>
        <w:tc>
          <w:tcPr>
            <w:tcW w:w="950" w:type="dxa"/>
            <w:vAlign w:val="center"/>
          </w:tcPr>
          <w:p w:rsidR="00DF71D4" w:rsidRDefault="00DF71D4"/>
        </w:tc>
        <w:tc>
          <w:tcPr>
            <w:tcW w:w="990" w:type="dxa"/>
            <w:vAlign w:val="center"/>
          </w:tcPr>
          <w:p w:rsidR="00DF71D4" w:rsidRDefault="00B01A7C">
            <w:r>
              <w:t>15340.57</w:t>
            </w:r>
          </w:p>
        </w:tc>
        <w:tc>
          <w:tcPr>
            <w:tcW w:w="922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1305" w:type="dxa"/>
            <w:vAlign w:val="center"/>
          </w:tcPr>
          <w:p w:rsidR="00DF71D4" w:rsidRDefault="00B01A7C">
            <w:r>
              <w:t>1.13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5.75</w:t>
            </w:r>
          </w:p>
        </w:tc>
        <w:tc>
          <w:tcPr>
            <w:tcW w:w="1107" w:type="dxa"/>
            <w:vAlign w:val="center"/>
          </w:tcPr>
          <w:p w:rsidR="00DF71D4" w:rsidRDefault="00B01A7C">
            <w:r>
              <w:t>0.65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F71D4" w:rsidRDefault="00B01A7C">
            <w:pPr>
              <w:jc w:val="center"/>
            </w:pPr>
            <w:r>
              <w:t>1.13 + 2740.30/15340.57 = 1.30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K</w:t>
            </w:r>
            <w:r>
              <w:t>应满足表</w:t>
            </w:r>
            <w:r>
              <w:t>3.1.8-8~3.1.8-9</w:t>
            </w:r>
            <w:r>
              <w:t>的规定</w:t>
            </w:r>
            <w:r>
              <w:t>(K≤1.50)</w:t>
            </w:r>
          </w:p>
        </w:tc>
      </w:tr>
      <w:tr w:rsidR="00DF71D4">
        <w:tc>
          <w:tcPr>
            <w:tcW w:w="2948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6381" w:type="dxa"/>
            <w:gridSpan w:val="6"/>
          </w:tcPr>
          <w:p w:rsidR="00DF71D4" w:rsidRDefault="00B01A7C">
            <w:r>
              <w:t>满足</w:t>
            </w:r>
          </w:p>
        </w:tc>
      </w:tr>
    </w:tbl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pStyle w:val="2"/>
        <w:widowControl w:val="0"/>
        <w:rPr>
          <w:kern w:val="2"/>
        </w:rPr>
      </w:pPr>
      <w:bookmarkStart w:id="53" w:name="_Toc192865903"/>
      <w:r>
        <w:rPr>
          <w:kern w:val="2"/>
        </w:rPr>
        <w:t>外窗热工</w:t>
      </w:r>
      <w:bookmarkEnd w:id="53"/>
    </w:p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92865904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DF71D4">
        <w:tc>
          <w:tcPr>
            <w:tcW w:w="90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备注</w:t>
            </w:r>
          </w:p>
        </w:tc>
      </w:tr>
      <w:tr w:rsidR="00DF71D4">
        <w:tc>
          <w:tcPr>
            <w:tcW w:w="905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1867" w:type="dxa"/>
            <w:vAlign w:val="center"/>
          </w:tcPr>
          <w:p w:rsidR="00DF71D4" w:rsidRDefault="00B01A7C">
            <w:r>
              <w:t>普通铝合金</w:t>
            </w:r>
            <w:r>
              <w:t>+6mm</w:t>
            </w:r>
            <w:r>
              <w:t>中透光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:rsidR="00DF71D4" w:rsidRDefault="00B01A7C">
            <w:r>
              <w:t>107</w:t>
            </w:r>
          </w:p>
        </w:tc>
        <w:tc>
          <w:tcPr>
            <w:tcW w:w="832" w:type="dxa"/>
            <w:vAlign w:val="center"/>
          </w:tcPr>
          <w:p w:rsidR="00DF71D4" w:rsidRDefault="00B01A7C">
            <w:r>
              <w:t>3.15</w:t>
            </w:r>
          </w:p>
        </w:tc>
        <w:tc>
          <w:tcPr>
            <w:tcW w:w="956" w:type="dxa"/>
            <w:vAlign w:val="center"/>
          </w:tcPr>
          <w:p w:rsidR="00DF71D4" w:rsidRDefault="00B01A7C">
            <w:r>
              <w:t>0.39</w:t>
            </w:r>
          </w:p>
        </w:tc>
        <w:tc>
          <w:tcPr>
            <w:tcW w:w="956" w:type="dxa"/>
            <w:vAlign w:val="center"/>
          </w:tcPr>
          <w:p w:rsidR="00DF71D4" w:rsidRDefault="00B01A7C">
            <w:r>
              <w:t>0.620</w:t>
            </w:r>
          </w:p>
        </w:tc>
        <w:tc>
          <w:tcPr>
            <w:tcW w:w="2988" w:type="dxa"/>
            <w:vAlign w:val="center"/>
          </w:tcPr>
          <w:p w:rsidR="00DF71D4" w:rsidRDefault="00DF71D4"/>
        </w:tc>
      </w:tr>
      <w:tr w:rsidR="00DF71D4">
        <w:tc>
          <w:tcPr>
            <w:tcW w:w="905" w:type="dxa"/>
            <w:vAlign w:val="center"/>
          </w:tcPr>
          <w:p w:rsidR="00DF71D4" w:rsidRDefault="00B01A7C">
            <w:r>
              <w:t>2</w:t>
            </w:r>
          </w:p>
        </w:tc>
        <w:tc>
          <w:tcPr>
            <w:tcW w:w="1867" w:type="dxa"/>
            <w:vAlign w:val="center"/>
          </w:tcPr>
          <w:p w:rsidR="00DF71D4" w:rsidRDefault="00B01A7C">
            <w:r>
              <w:t>普通铝合金</w:t>
            </w:r>
            <w:r>
              <w:t>+6+12+6</w:t>
            </w:r>
            <w:r>
              <w:t>双银中空玻璃</w:t>
            </w:r>
          </w:p>
        </w:tc>
        <w:tc>
          <w:tcPr>
            <w:tcW w:w="826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832" w:type="dxa"/>
            <w:vAlign w:val="center"/>
          </w:tcPr>
          <w:p w:rsidR="00DF71D4" w:rsidRDefault="00B01A7C">
            <w:r>
              <w:t>2.81</w:t>
            </w:r>
          </w:p>
        </w:tc>
        <w:tc>
          <w:tcPr>
            <w:tcW w:w="956" w:type="dxa"/>
            <w:vAlign w:val="center"/>
          </w:tcPr>
          <w:p w:rsidR="00DF71D4" w:rsidRDefault="00B01A7C">
            <w:r>
              <w:t>0.34</w:t>
            </w:r>
          </w:p>
        </w:tc>
        <w:tc>
          <w:tcPr>
            <w:tcW w:w="956" w:type="dxa"/>
            <w:vAlign w:val="center"/>
          </w:tcPr>
          <w:p w:rsidR="00DF71D4" w:rsidRDefault="00B01A7C">
            <w:r>
              <w:t>0.600</w:t>
            </w:r>
          </w:p>
        </w:tc>
        <w:tc>
          <w:tcPr>
            <w:tcW w:w="2988" w:type="dxa"/>
            <w:vAlign w:val="center"/>
          </w:tcPr>
          <w:p w:rsidR="00DF71D4" w:rsidRDefault="00DF71D4"/>
        </w:tc>
      </w:tr>
    </w:tbl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92865905"/>
      <w:r>
        <w:rPr>
          <w:color w:val="000000"/>
          <w:kern w:val="2"/>
          <w:szCs w:val="24"/>
        </w:rPr>
        <w:lastRenderedPageBreak/>
        <w:t>外遮阳类型</w:t>
      </w:r>
      <w:bookmarkEnd w:id="55"/>
    </w:p>
    <w:p w:rsidR="00DF71D4" w:rsidRDefault="00B01A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DF71D4">
        <w:tc>
          <w:tcPr>
            <w:tcW w:w="70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DF71D4">
        <w:tc>
          <w:tcPr>
            <w:tcW w:w="707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1562" w:type="dxa"/>
            <w:vAlign w:val="center"/>
          </w:tcPr>
          <w:p w:rsidR="00DF71D4" w:rsidRDefault="00B01A7C">
            <w:r>
              <w:t>建筑自身遮阳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10.450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</w:tr>
      <w:tr w:rsidR="00DF71D4">
        <w:tc>
          <w:tcPr>
            <w:tcW w:w="707" w:type="dxa"/>
            <w:vAlign w:val="center"/>
          </w:tcPr>
          <w:p w:rsidR="00DF71D4" w:rsidRDefault="00B01A7C">
            <w:r>
              <w:t>2</w:t>
            </w:r>
          </w:p>
        </w:tc>
        <w:tc>
          <w:tcPr>
            <w:tcW w:w="1562" w:type="dxa"/>
            <w:vAlign w:val="center"/>
          </w:tcPr>
          <w:p w:rsidR="00DF71D4" w:rsidRDefault="00B01A7C">
            <w:r>
              <w:t>建筑自身遮阳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1.200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1.200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0.100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</w:tr>
      <w:tr w:rsidR="00DF71D4">
        <w:tc>
          <w:tcPr>
            <w:tcW w:w="707" w:type="dxa"/>
            <w:vAlign w:val="center"/>
          </w:tcPr>
          <w:p w:rsidR="00DF71D4" w:rsidRDefault="00B01A7C">
            <w:r>
              <w:t>3</w:t>
            </w:r>
          </w:p>
        </w:tc>
        <w:tc>
          <w:tcPr>
            <w:tcW w:w="1562" w:type="dxa"/>
            <w:vAlign w:val="center"/>
          </w:tcPr>
          <w:p w:rsidR="00DF71D4" w:rsidRDefault="00B01A7C">
            <w:r>
              <w:t>建筑自身遮阳</w:t>
            </w:r>
            <w:r>
              <w:t>5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0.900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0.000</w:t>
            </w:r>
          </w:p>
        </w:tc>
      </w:tr>
    </w:tbl>
    <w:p w:rsidR="00DF71D4" w:rsidRDefault="00B01A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DF71D4"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备注</w:t>
            </w:r>
          </w:p>
        </w:tc>
      </w:tr>
      <w:tr w:rsidR="00DF71D4">
        <w:tc>
          <w:tcPr>
            <w:tcW w:w="1018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1697" w:type="dxa"/>
            <w:vAlign w:val="center"/>
          </w:tcPr>
          <w:p w:rsidR="00DF71D4" w:rsidRDefault="00B01A7C">
            <w:r>
              <w:t>穿孔铝板遮阳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0.800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0.800</w:t>
            </w:r>
          </w:p>
        </w:tc>
        <w:tc>
          <w:tcPr>
            <w:tcW w:w="1075" w:type="dxa"/>
            <w:vAlign w:val="center"/>
          </w:tcPr>
          <w:p w:rsidR="00DF71D4" w:rsidRDefault="00B01A7C">
            <w:r>
              <w:t>0.800</w:t>
            </w:r>
          </w:p>
        </w:tc>
        <w:tc>
          <w:tcPr>
            <w:tcW w:w="3390" w:type="dxa"/>
            <w:vAlign w:val="center"/>
          </w:tcPr>
          <w:p w:rsidR="00DF71D4" w:rsidRDefault="00DF71D4"/>
        </w:tc>
      </w:tr>
    </w:tbl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92865906"/>
      <w:r>
        <w:rPr>
          <w:color w:val="000000"/>
          <w:kern w:val="2"/>
          <w:szCs w:val="24"/>
        </w:rPr>
        <w:t>建筑遮阳系数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DF71D4">
        <w:tc>
          <w:tcPr>
            <w:tcW w:w="124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建筑遮阳系数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结论</w:t>
            </w:r>
          </w:p>
        </w:tc>
      </w:tr>
      <w:tr w:rsidR="00DF71D4">
        <w:tc>
          <w:tcPr>
            <w:tcW w:w="1245" w:type="dxa"/>
            <w:shd w:val="clear" w:color="auto" w:fill="E6E6E6"/>
            <w:vAlign w:val="center"/>
          </w:tcPr>
          <w:p w:rsidR="00DF71D4" w:rsidRDefault="00B01A7C">
            <w:r>
              <w:t>东向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t>FC1213'(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:rsidR="00DF71D4" w:rsidRDefault="00B01A7C">
            <w:r>
              <w:t>0.80</w:t>
            </w:r>
          </w:p>
        </w:tc>
        <w:tc>
          <w:tcPr>
            <w:tcW w:w="2428" w:type="dxa"/>
            <w:vAlign w:val="center"/>
          </w:tcPr>
          <w:p w:rsidR="00DF71D4" w:rsidRDefault="00B01A7C">
            <w:r>
              <w:t>≤0.80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245" w:type="dxa"/>
            <w:shd w:val="clear" w:color="auto" w:fill="E6E6E6"/>
            <w:vAlign w:val="center"/>
          </w:tcPr>
          <w:p w:rsidR="00DF71D4" w:rsidRDefault="00B01A7C">
            <w:r>
              <w:t>西向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t>FC1213'(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:rsidR="00DF71D4" w:rsidRDefault="00B01A7C">
            <w:r>
              <w:t>0.80</w:t>
            </w:r>
          </w:p>
        </w:tc>
        <w:tc>
          <w:tcPr>
            <w:tcW w:w="2428" w:type="dxa"/>
            <w:vAlign w:val="center"/>
          </w:tcPr>
          <w:p w:rsidR="00DF71D4" w:rsidRDefault="00B01A7C">
            <w:r>
              <w:t>≤0.80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1245" w:type="dxa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DF71D4">
        <w:tc>
          <w:tcPr>
            <w:tcW w:w="1245" w:type="dxa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:rsidR="00DF71D4" w:rsidRDefault="00B01A7C">
            <w:r>
              <w:t>东、西向外窗的建筑遮阳系数不应大于</w:t>
            </w:r>
            <w:r>
              <w:t>0.8</w:t>
            </w:r>
          </w:p>
        </w:tc>
      </w:tr>
      <w:tr w:rsidR="00DF71D4">
        <w:tc>
          <w:tcPr>
            <w:tcW w:w="1245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:rsidR="00DF71D4" w:rsidRDefault="00B01A7C">
            <w:r>
              <w:t>满足</w:t>
            </w:r>
          </w:p>
        </w:tc>
      </w:tr>
    </w:tbl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92865907"/>
      <w:r>
        <w:rPr>
          <w:color w:val="000000"/>
          <w:kern w:val="2"/>
          <w:szCs w:val="24"/>
        </w:rPr>
        <w:t>平均遮阳系数</w:t>
      </w:r>
      <w:bookmarkEnd w:id="57"/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F71D4">
        <w:tc>
          <w:tcPr>
            <w:tcW w:w="65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冬季外遮阳系数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C0913'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1.215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37.665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107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0.390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2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TC1218[1218]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2.160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66.960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3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TC1518[1518]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2.700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83.700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4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TC1818a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3.240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200.880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5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TC2118[2118]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3.780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234.360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6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透光门</w:t>
            </w:r>
            <w:r>
              <w:t>-MC3323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7.590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7.590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建筑自身遮阳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0.700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0.700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7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透光门</w:t>
            </w:r>
            <w:r>
              <w:t>-TLM1823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124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4.140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513.360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0.519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0.519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8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透光门</w:t>
            </w:r>
            <w:r>
              <w:t>-TLM2423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93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5.520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513.360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0.554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0.554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9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透光门</w:t>
            </w:r>
            <w:r>
              <w:t>-TLM3023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6.900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213.900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0.582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0.582</w:t>
            </w:r>
          </w:p>
        </w:tc>
      </w:tr>
      <w:tr w:rsidR="00DF71D4">
        <w:tc>
          <w:tcPr>
            <w:tcW w:w="3930" w:type="dxa"/>
            <w:gridSpan w:val="5"/>
            <w:shd w:val="clear" w:color="auto" w:fill="E6E6E6"/>
            <w:vAlign w:val="center"/>
          </w:tcPr>
          <w:p w:rsidR="00DF71D4" w:rsidRDefault="00B01A7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1871.775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F71D4" w:rsidRDefault="00B01A7C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0.236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0.236</w:t>
            </w:r>
          </w:p>
        </w:tc>
      </w:tr>
    </w:tbl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F71D4">
        <w:tc>
          <w:tcPr>
            <w:tcW w:w="65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冬季外遮阳系数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C0713'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248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0.945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234.360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107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0.390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2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C1213'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1.620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100.440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107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0.390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3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FTC1518[1518]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2.700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83.700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FTC1818[1818]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3.240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100.440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5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TC1218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2.160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66.960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6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TC1218[1218]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2.160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66.960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7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TC1818[1818]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3.240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200.880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DF71D4"/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1.000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8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透光门</w:t>
            </w:r>
            <w:r>
              <w:t>-TLM1823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4.140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128.340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0.626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0.626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9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透光门</w:t>
            </w:r>
            <w:r>
              <w:t>-TLM2123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93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4.830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449.190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0.644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0.644</w:t>
            </w:r>
          </w:p>
        </w:tc>
      </w:tr>
      <w:tr w:rsidR="00DF71D4">
        <w:tc>
          <w:tcPr>
            <w:tcW w:w="3930" w:type="dxa"/>
            <w:gridSpan w:val="5"/>
            <w:shd w:val="clear" w:color="auto" w:fill="E6E6E6"/>
            <w:vAlign w:val="center"/>
          </w:tcPr>
          <w:p w:rsidR="00DF71D4" w:rsidRDefault="00B01A7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1431.270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F71D4" w:rsidRDefault="00B01A7C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0.301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0.301</w:t>
            </w:r>
          </w:p>
        </w:tc>
      </w:tr>
    </w:tbl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F71D4">
        <w:tc>
          <w:tcPr>
            <w:tcW w:w="65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冬季外遮阳系数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C0713'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0.945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58.590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107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0.390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2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FC1213'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1.620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50.220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3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FTC1518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2.700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83.700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4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透光门</w:t>
            </w:r>
            <w:r>
              <w:t>-MC12'23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2.760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171.120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0.498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0.498</w:t>
            </w:r>
          </w:p>
        </w:tc>
      </w:tr>
      <w:tr w:rsidR="00DF71D4">
        <w:tc>
          <w:tcPr>
            <w:tcW w:w="3930" w:type="dxa"/>
            <w:gridSpan w:val="5"/>
            <w:shd w:val="clear" w:color="auto" w:fill="E6E6E6"/>
            <w:vAlign w:val="center"/>
          </w:tcPr>
          <w:p w:rsidR="00DF71D4" w:rsidRDefault="00B01A7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363.630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F71D4" w:rsidRDefault="00B01A7C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0.229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0.229</w:t>
            </w:r>
          </w:p>
        </w:tc>
      </w:tr>
    </w:tbl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F71D4">
        <w:tc>
          <w:tcPr>
            <w:tcW w:w="65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冬季外遮阳系数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C0713'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0.945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58.590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107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0.390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C0809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0.720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22.320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107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0.390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建筑自身遮阳</w:t>
            </w:r>
            <w:r>
              <w:t>5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0.775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0.775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3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FC1213'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1.620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50.220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4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FTC1518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31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2.700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83.700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0.800</w:t>
            </w:r>
          </w:p>
        </w:tc>
      </w:tr>
      <w:tr w:rsidR="00DF71D4">
        <w:tc>
          <w:tcPr>
            <w:tcW w:w="656" w:type="dxa"/>
            <w:vAlign w:val="center"/>
          </w:tcPr>
          <w:p w:rsidR="00DF71D4" w:rsidRDefault="00B01A7C">
            <w:r>
              <w:t>5</w:t>
            </w:r>
          </w:p>
        </w:tc>
        <w:tc>
          <w:tcPr>
            <w:tcW w:w="888" w:type="dxa"/>
            <w:vAlign w:val="center"/>
          </w:tcPr>
          <w:p w:rsidR="00DF71D4" w:rsidRDefault="00B01A7C">
            <w:r>
              <w:t>透光门</w:t>
            </w:r>
            <w:r>
              <w:t>-MC12'23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2~32</w:t>
            </w:r>
          </w:p>
        </w:tc>
        <w:tc>
          <w:tcPr>
            <w:tcW w:w="769" w:type="dxa"/>
            <w:vAlign w:val="center"/>
          </w:tcPr>
          <w:p w:rsidR="00DF71D4" w:rsidRDefault="00B01A7C">
            <w:r>
              <w:t>62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2.760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171.120</w:t>
            </w:r>
          </w:p>
        </w:tc>
        <w:tc>
          <w:tcPr>
            <w:tcW w:w="781" w:type="dxa"/>
            <w:vAlign w:val="center"/>
          </w:tcPr>
          <w:p w:rsidR="00DF71D4" w:rsidRDefault="00B01A7C">
            <w:r>
              <w:t>183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0.338</w:t>
            </w:r>
          </w:p>
        </w:tc>
        <w:tc>
          <w:tcPr>
            <w:tcW w:w="1018" w:type="dxa"/>
            <w:vAlign w:val="center"/>
          </w:tcPr>
          <w:p w:rsidR="00DF71D4" w:rsidRDefault="00B01A7C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0.594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0.594</w:t>
            </w:r>
          </w:p>
        </w:tc>
      </w:tr>
      <w:tr w:rsidR="00DF71D4">
        <w:tc>
          <w:tcPr>
            <w:tcW w:w="3930" w:type="dxa"/>
            <w:gridSpan w:val="5"/>
            <w:shd w:val="clear" w:color="auto" w:fill="E6E6E6"/>
            <w:vAlign w:val="center"/>
          </w:tcPr>
          <w:p w:rsidR="00DF71D4" w:rsidRDefault="00B01A7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385.950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F71D4" w:rsidRDefault="00B01A7C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0.248</w:t>
            </w:r>
          </w:p>
        </w:tc>
        <w:tc>
          <w:tcPr>
            <w:tcW w:w="916" w:type="dxa"/>
            <w:vAlign w:val="center"/>
          </w:tcPr>
          <w:p w:rsidR="00DF71D4" w:rsidRDefault="00B01A7C">
            <w:r>
              <w:t>0.248</w:t>
            </w:r>
          </w:p>
        </w:tc>
      </w:tr>
    </w:tbl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92865908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DF71D4">
        <w:tc>
          <w:tcPr>
            <w:tcW w:w="735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DF71D4">
        <w:tc>
          <w:tcPr>
            <w:tcW w:w="735" w:type="dxa"/>
            <w:vMerge/>
            <w:shd w:val="clear" w:color="auto" w:fill="E6E6E6"/>
            <w:vAlign w:val="center"/>
          </w:tcPr>
          <w:p w:rsidR="00DF71D4" w:rsidRDefault="00DF71D4"/>
        </w:tc>
        <w:tc>
          <w:tcPr>
            <w:tcW w:w="1075" w:type="dxa"/>
            <w:vMerge/>
            <w:shd w:val="clear" w:color="auto" w:fill="E6E6E6"/>
            <w:vAlign w:val="center"/>
          </w:tcPr>
          <w:p w:rsidR="00DF71D4" w:rsidRDefault="00DF71D4"/>
        </w:tc>
        <w:tc>
          <w:tcPr>
            <w:tcW w:w="928" w:type="dxa"/>
            <w:vMerge/>
            <w:shd w:val="clear" w:color="auto" w:fill="E6E6E6"/>
            <w:vAlign w:val="center"/>
          </w:tcPr>
          <w:p w:rsidR="00DF71D4" w:rsidRDefault="00DF71D4"/>
        </w:tc>
        <w:tc>
          <w:tcPr>
            <w:tcW w:w="1131" w:type="dxa"/>
            <w:vMerge/>
            <w:shd w:val="clear" w:color="auto" w:fill="E6E6E6"/>
            <w:vAlign w:val="center"/>
          </w:tcPr>
          <w:p w:rsidR="00DF71D4" w:rsidRDefault="00DF71D4"/>
        </w:tc>
        <w:tc>
          <w:tcPr>
            <w:tcW w:w="848" w:type="dxa"/>
            <w:vMerge/>
            <w:shd w:val="clear" w:color="auto" w:fill="E6E6E6"/>
            <w:vAlign w:val="center"/>
          </w:tcPr>
          <w:p w:rsidR="00DF71D4" w:rsidRDefault="00DF71D4"/>
        </w:tc>
        <w:tc>
          <w:tcPr>
            <w:tcW w:w="894" w:type="dxa"/>
            <w:shd w:val="clear" w:color="auto" w:fill="E6E6E6"/>
            <w:vAlign w:val="center"/>
          </w:tcPr>
          <w:p w:rsidR="00DF71D4" w:rsidRDefault="00B01A7C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F71D4" w:rsidRDefault="00B01A7C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F71D4" w:rsidRDefault="00B01A7C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F71D4" w:rsidRDefault="00B01A7C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:rsidR="00DF71D4" w:rsidRDefault="00DF71D4"/>
        </w:tc>
      </w:tr>
      <w:tr w:rsidR="00DF71D4">
        <w:tc>
          <w:tcPr>
            <w:tcW w:w="735" w:type="dxa"/>
            <w:vMerge w:val="restart"/>
            <w:vAlign w:val="center"/>
          </w:tcPr>
          <w:p w:rsidR="00DF71D4" w:rsidRDefault="00B01A7C">
            <w:pPr>
              <w:jc w:val="center"/>
            </w:pPr>
            <w:r>
              <w:t>南向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2002@2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0.33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2003@2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0.41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2007@2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0.19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2008@2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0.19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2009@2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2011@2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0.29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2012@2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0.29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2013@2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2016@2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2021@2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0.50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2022@2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0.50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2024@2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2025@2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2041@2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0.27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 w:val="restart"/>
            <w:vAlign w:val="center"/>
          </w:tcPr>
          <w:p w:rsidR="00DF71D4" w:rsidRDefault="00B01A7C">
            <w:pPr>
              <w:jc w:val="center"/>
            </w:pPr>
            <w:r>
              <w:lastRenderedPageBreak/>
              <w:t>北向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2002@2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0.22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2003@2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0.41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2004@2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0.43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2005@2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0.43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2009@2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0.17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2014@2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0.29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2017@2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0.36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2018@2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0.36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2020@2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2023@2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2028@2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2031@2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0.19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2042@2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2043@2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0.21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2044@2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0.21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2047@2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2050@2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0.17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2051@2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 w:val="restart"/>
            <w:vAlign w:val="center"/>
          </w:tcPr>
          <w:p w:rsidR="00DF71D4" w:rsidRDefault="00B01A7C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2027@2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2029@2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0.17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2032@2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0.31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2035@2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0.58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0.17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2045@2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0.14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2048@2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满足</w:t>
            </w:r>
          </w:p>
        </w:tc>
      </w:tr>
      <w:tr w:rsidR="00DF71D4">
        <w:tc>
          <w:tcPr>
            <w:tcW w:w="735" w:type="dxa"/>
            <w:vMerge w:val="restart"/>
            <w:vAlign w:val="center"/>
          </w:tcPr>
          <w:p w:rsidR="00DF71D4" w:rsidRDefault="00B01A7C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2010@2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5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0.04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2026@2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2030@2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2033@2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0.31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2034@2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0.58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2046@2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0.14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735" w:type="dxa"/>
            <w:vMerge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t>2049@2</w:t>
            </w:r>
          </w:p>
        </w:tc>
        <w:tc>
          <w:tcPr>
            <w:tcW w:w="928" w:type="dxa"/>
            <w:vAlign w:val="center"/>
          </w:tcPr>
          <w:p w:rsidR="00DF71D4" w:rsidRDefault="00B01A7C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DF71D4" w:rsidRDefault="00B01A7C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DF71D4" w:rsidRDefault="00B01A7C">
            <w:pPr>
              <w:jc w:val="center"/>
            </w:pPr>
            <w:r>
              <w:t>0.25</w:t>
            </w:r>
          </w:p>
        </w:tc>
        <w:tc>
          <w:tcPr>
            <w:tcW w:w="894" w:type="dxa"/>
            <w:vAlign w:val="center"/>
          </w:tcPr>
          <w:p w:rsidR="00DF71D4" w:rsidRDefault="00B01A7C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DF71D4" w:rsidRDefault="00B01A7C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DF71D4" w:rsidRDefault="00B01A7C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DF71D4" w:rsidRDefault="00B01A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F71D4">
        <w:tc>
          <w:tcPr>
            <w:tcW w:w="1810" w:type="dxa"/>
            <w:gridSpan w:val="2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DF71D4">
        <w:tc>
          <w:tcPr>
            <w:tcW w:w="1810" w:type="dxa"/>
            <w:gridSpan w:val="2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:rsidR="00DF71D4" w:rsidRDefault="00B01A7C">
            <w:r>
              <w:t>透光围护结构的热工性能指标应符合表</w:t>
            </w:r>
            <w:r>
              <w:t>3.1.9-4</w:t>
            </w:r>
            <w:r>
              <w:t>的要求</w:t>
            </w:r>
          </w:p>
        </w:tc>
      </w:tr>
      <w:tr w:rsidR="00DF71D4">
        <w:tc>
          <w:tcPr>
            <w:tcW w:w="1810" w:type="dxa"/>
            <w:gridSpan w:val="2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:rsidR="00DF71D4" w:rsidRDefault="00B01A7C">
            <w:r>
              <w:rPr>
                <w:color w:val="FF0000"/>
              </w:rPr>
              <w:t>不满足</w:t>
            </w:r>
          </w:p>
        </w:tc>
      </w:tr>
    </w:tbl>
    <w:p w:rsidR="00DF71D4" w:rsidRDefault="00B01A7C">
      <w:pPr>
        <w:pStyle w:val="2"/>
        <w:widowControl w:val="0"/>
        <w:rPr>
          <w:kern w:val="2"/>
        </w:rPr>
      </w:pPr>
      <w:bookmarkStart w:id="59" w:name="_Toc192865909"/>
      <w:r>
        <w:rPr>
          <w:kern w:val="2"/>
        </w:rPr>
        <w:t>通风开口面积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DF71D4">
        <w:tc>
          <w:tcPr>
            <w:tcW w:w="71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结论</w:t>
            </w:r>
          </w:p>
        </w:tc>
      </w:tr>
      <w:tr w:rsidR="00DF71D4">
        <w:tc>
          <w:tcPr>
            <w:tcW w:w="718" w:type="dxa"/>
            <w:vAlign w:val="center"/>
          </w:tcPr>
          <w:p w:rsidR="00DF71D4" w:rsidRDefault="00B01A7C">
            <w:r>
              <w:t>2</w:t>
            </w:r>
          </w:p>
        </w:tc>
        <w:tc>
          <w:tcPr>
            <w:tcW w:w="848" w:type="dxa"/>
            <w:vAlign w:val="center"/>
          </w:tcPr>
          <w:p w:rsidR="00DF71D4" w:rsidRDefault="00B01A7C">
            <w:r>
              <w:t>2010@2(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:rsidR="00DF71D4" w:rsidRDefault="00B01A7C">
            <w:r>
              <w:t>19.59</w:t>
            </w:r>
          </w:p>
        </w:tc>
        <w:tc>
          <w:tcPr>
            <w:tcW w:w="962" w:type="dxa"/>
            <w:vAlign w:val="center"/>
          </w:tcPr>
          <w:p w:rsidR="00DF71D4" w:rsidRDefault="00B01A7C">
            <w:r>
              <w:t>C0809</w:t>
            </w:r>
          </w:p>
        </w:tc>
        <w:tc>
          <w:tcPr>
            <w:tcW w:w="735" w:type="dxa"/>
            <w:vAlign w:val="center"/>
          </w:tcPr>
          <w:p w:rsidR="00DF71D4" w:rsidRDefault="00B01A7C">
            <w:r>
              <w:t>0.72</w:t>
            </w:r>
          </w:p>
        </w:tc>
        <w:tc>
          <w:tcPr>
            <w:tcW w:w="679" w:type="dxa"/>
            <w:vAlign w:val="center"/>
          </w:tcPr>
          <w:p w:rsidR="00DF71D4" w:rsidRDefault="00B01A7C">
            <w:r>
              <w:t>0.45</w:t>
            </w:r>
          </w:p>
        </w:tc>
        <w:tc>
          <w:tcPr>
            <w:tcW w:w="679" w:type="dxa"/>
            <w:vAlign w:val="center"/>
          </w:tcPr>
          <w:p w:rsidR="00DF71D4" w:rsidRDefault="00B01A7C">
            <w:r>
              <w:t>外窗</w:t>
            </w:r>
          </w:p>
        </w:tc>
        <w:tc>
          <w:tcPr>
            <w:tcW w:w="1528" w:type="dxa"/>
            <w:vAlign w:val="center"/>
          </w:tcPr>
          <w:p w:rsidR="00DF71D4" w:rsidRDefault="00B01A7C">
            <w:r>
              <w:t>0.02</w:t>
            </w:r>
          </w:p>
        </w:tc>
        <w:tc>
          <w:tcPr>
            <w:tcW w:w="1358" w:type="dxa"/>
            <w:vAlign w:val="center"/>
          </w:tcPr>
          <w:p w:rsidR="00DF71D4" w:rsidRDefault="00B01A7C">
            <w:r>
              <w:t>0.45</w:t>
            </w:r>
          </w:p>
        </w:tc>
        <w:tc>
          <w:tcPr>
            <w:tcW w:w="1086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2263" w:type="dxa"/>
            <w:gridSpan w:val="3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DF71D4">
        <w:tc>
          <w:tcPr>
            <w:tcW w:w="2263" w:type="dxa"/>
            <w:gridSpan w:val="3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:rsidR="00DF71D4" w:rsidRDefault="00B01A7C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DF71D4">
        <w:tc>
          <w:tcPr>
            <w:tcW w:w="2263" w:type="dxa"/>
            <w:gridSpan w:val="3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:rsidR="00DF71D4" w:rsidRDefault="00B01A7C">
            <w:r>
              <w:t>满足</w:t>
            </w:r>
          </w:p>
        </w:tc>
      </w:tr>
    </w:tbl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pStyle w:val="2"/>
        <w:widowControl w:val="0"/>
        <w:rPr>
          <w:kern w:val="2"/>
        </w:rPr>
      </w:pPr>
      <w:bookmarkStart w:id="60" w:name="_Toc192865910"/>
      <w:r>
        <w:rPr>
          <w:kern w:val="2"/>
        </w:rP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F71D4">
        <w:tc>
          <w:tcPr>
            <w:tcW w:w="2263" w:type="dxa"/>
            <w:shd w:val="clear" w:color="auto" w:fill="E6E6E6"/>
            <w:vAlign w:val="center"/>
          </w:tcPr>
          <w:p w:rsidR="00DF71D4" w:rsidRDefault="00B01A7C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DF71D4" w:rsidRDefault="00B01A7C">
            <w:r>
              <w:t>6</w:t>
            </w:r>
            <w:r>
              <w:t>级</w:t>
            </w:r>
            <w:r>
              <w:t xml:space="preserve">  C0713'</w:t>
            </w:r>
          </w:p>
        </w:tc>
      </w:tr>
      <w:tr w:rsidR="00DF71D4">
        <w:tc>
          <w:tcPr>
            <w:tcW w:w="2263" w:type="dxa"/>
            <w:shd w:val="clear" w:color="auto" w:fill="E6E6E6"/>
            <w:vAlign w:val="center"/>
          </w:tcPr>
          <w:p w:rsidR="00DF71D4" w:rsidRDefault="00B01A7C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DF71D4" w:rsidRDefault="00DF71D4"/>
        </w:tc>
      </w:tr>
      <w:tr w:rsidR="00DF71D4">
        <w:tc>
          <w:tcPr>
            <w:tcW w:w="2263" w:type="dxa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7069" w:type="dxa"/>
            <w:vAlign w:val="center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DF71D4">
        <w:tc>
          <w:tcPr>
            <w:tcW w:w="2263" w:type="dxa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7069" w:type="dxa"/>
            <w:vAlign w:val="center"/>
          </w:tcPr>
          <w:p w:rsidR="00DF71D4" w:rsidRDefault="00B01A7C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DF71D4">
        <w:tc>
          <w:tcPr>
            <w:tcW w:w="2263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7069" w:type="dxa"/>
            <w:vAlign w:val="center"/>
          </w:tcPr>
          <w:p w:rsidR="00DF71D4" w:rsidRDefault="00B01A7C">
            <w:r>
              <w:t>满足</w:t>
            </w:r>
          </w:p>
        </w:tc>
      </w:tr>
    </w:tbl>
    <w:p w:rsidR="00DF71D4" w:rsidRDefault="00B01A7C">
      <w:pPr>
        <w:pStyle w:val="2"/>
        <w:widowControl w:val="0"/>
        <w:rPr>
          <w:kern w:val="2"/>
        </w:rPr>
      </w:pPr>
      <w:bookmarkStart w:id="61" w:name="_Toc192865911"/>
      <w:r>
        <w:rPr>
          <w:kern w:val="2"/>
        </w:rPr>
        <w:t>可见光透射比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DF71D4">
        <w:tc>
          <w:tcPr>
            <w:tcW w:w="2263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透射比限值</w:t>
            </w:r>
          </w:p>
        </w:tc>
      </w:tr>
      <w:tr w:rsidR="00DF71D4">
        <w:tc>
          <w:tcPr>
            <w:tcW w:w="2263" w:type="dxa"/>
            <w:shd w:val="clear" w:color="auto" w:fill="E6E6E6"/>
            <w:vAlign w:val="center"/>
          </w:tcPr>
          <w:p w:rsidR="00DF71D4" w:rsidRDefault="00B01A7C">
            <w:r>
              <w:t>2011@2(</w:t>
            </w:r>
            <w:r>
              <w:t>最不利房间</w:t>
            </w:r>
            <w:r>
              <w:t>)</w:t>
            </w:r>
            <w:r w:rsidR="00DE139C">
              <w:rPr>
                <w:rFonts w:hint="eastAsia"/>
              </w:rPr>
              <w:t xml:space="preserve"> 1-</w:t>
            </w:r>
            <w:r w:rsidR="00DE139C">
              <w:t>4</w:t>
            </w:r>
            <w:r w:rsidR="00DE139C">
              <w:rPr>
                <w:rFonts w:hint="eastAsia"/>
              </w:rPr>
              <w:t>,1-</w:t>
            </w:r>
            <w:r w:rsidR="00DE139C">
              <w:t>7</w:t>
            </w:r>
            <w:r w:rsidR="00DE139C" w:rsidRPr="00DE139C">
              <w:rPr>
                <w:rFonts w:hint="eastAsia"/>
              </w:rPr>
              <w:t>轴交</w:t>
            </w:r>
            <w:r w:rsidR="00DE139C">
              <w:rPr>
                <w:rFonts w:hint="eastAsia"/>
              </w:rPr>
              <w:t>1-</w:t>
            </w:r>
            <w:r w:rsidR="00DE139C">
              <w:t>A</w:t>
            </w:r>
            <w:r w:rsidR="00DE139C" w:rsidRPr="00DE139C">
              <w:rPr>
                <w:rFonts w:hint="eastAsia"/>
              </w:rPr>
              <w:t>，</w:t>
            </w:r>
            <w:r w:rsidR="00DE139C">
              <w:rPr>
                <w:rFonts w:hint="eastAsia"/>
              </w:rPr>
              <w:t>1-</w:t>
            </w:r>
            <w:r w:rsidR="00DE139C">
              <w:t>C</w:t>
            </w:r>
            <w:r w:rsidR="00DE139C" w:rsidRPr="00DE139C">
              <w:rPr>
                <w:rFonts w:hint="eastAsia"/>
              </w:rPr>
              <w:t>轴</w:t>
            </w:r>
          </w:p>
        </w:tc>
        <w:tc>
          <w:tcPr>
            <w:tcW w:w="962" w:type="dxa"/>
            <w:vAlign w:val="center"/>
          </w:tcPr>
          <w:p w:rsidR="00DF71D4" w:rsidRDefault="00B01A7C">
            <w:r>
              <w:t>0.17</w:t>
            </w:r>
          </w:p>
        </w:tc>
        <w:tc>
          <w:tcPr>
            <w:tcW w:w="2088" w:type="dxa"/>
            <w:vAlign w:val="center"/>
          </w:tcPr>
          <w:p w:rsidR="00DF71D4" w:rsidRDefault="00B01A7C">
            <w:r>
              <w:t>TC1818a</w:t>
            </w:r>
          </w:p>
        </w:tc>
        <w:tc>
          <w:tcPr>
            <w:tcW w:w="2009" w:type="dxa"/>
            <w:vAlign w:val="center"/>
          </w:tcPr>
          <w:p w:rsidR="00DF71D4" w:rsidRDefault="00B01A7C">
            <w:r>
              <w:t>0.60</w:t>
            </w:r>
          </w:p>
        </w:tc>
        <w:tc>
          <w:tcPr>
            <w:tcW w:w="2009" w:type="dxa"/>
            <w:vAlign w:val="center"/>
          </w:tcPr>
          <w:p w:rsidR="00DF71D4" w:rsidRDefault="00B01A7C">
            <w:r>
              <w:t>0.40</w:t>
            </w:r>
          </w:p>
        </w:tc>
      </w:tr>
      <w:tr w:rsidR="00DF71D4">
        <w:tc>
          <w:tcPr>
            <w:tcW w:w="2263" w:type="dxa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DF71D4">
        <w:tc>
          <w:tcPr>
            <w:tcW w:w="2263" w:type="dxa"/>
            <w:shd w:val="clear" w:color="auto" w:fill="E6E6E6"/>
            <w:vAlign w:val="center"/>
          </w:tcPr>
          <w:p w:rsidR="00DF71D4" w:rsidRDefault="00B01A7C">
            <w:r>
              <w:lastRenderedPageBreak/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:rsidR="00DF71D4" w:rsidRDefault="00B01A7C">
            <w:r>
              <w:t>外窗玻璃的可见光透射比不应小于</w:t>
            </w:r>
            <w:r>
              <w:t>0.4</w:t>
            </w:r>
          </w:p>
        </w:tc>
      </w:tr>
      <w:tr w:rsidR="00DF71D4">
        <w:tc>
          <w:tcPr>
            <w:tcW w:w="2263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:rsidR="00DF71D4" w:rsidRDefault="00B01A7C">
            <w:r>
              <w:t>满足</w:t>
            </w:r>
          </w:p>
        </w:tc>
      </w:tr>
    </w:tbl>
    <w:p w:rsidR="00DF71D4" w:rsidRDefault="00B01A7C">
      <w:pPr>
        <w:pStyle w:val="2"/>
        <w:widowControl w:val="0"/>
        <w:rPr>
          <w:kern w:val="2"/>
        </w:rPr>
      </w:pPr>
      <w:bookmarkStart w:id="62" w:name="_Toc192865912"/>
      <w:r>
        <w:rPr>
          <w:kern w:val="2"/>
        </w:rPr>
        <w:t>窗地面积比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DF71D4">
        <w:tc>
          <w:tcPr>
            <w:tcW w:w="888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结论</w:t>
            </w:r>
          </w:p>
        </w:tc>
      </w:tr>
      <w:tr w:rsidR="00DF71D4">
        <w:tc>
          <w:tcPr>
            <w:tcW w:w="888" w:type="dxa"/>
            <w:vAlign w:val="center"/>
          </w:tcPr>
          <w:p w:rsidR="00DF71D4" w:rsidRDefault="00B01A7C">
            <w:r>
              <w:t>2</w:t>
            </w:r>
          </w:p>
        </w:tc>
        <w:tc>
          <w:tcPr>
            <w:tcW w:w="1301" w:type="dxa"/>
            <w:vAlign w:val="center"/>
          </w:tcPr>
          <w:p w:rsidR="00DF71D4" w:rsidRDefault="00B01A7C">
            <w:r>
              <w:t>2011@2(</w:t>
            </w:r>
            <w:r>
              <w:t>最不利房间</w:t>
            </w:r>
            <w:r>
              <w:t>)</w:t>
            </w:r>
            <w:r w:rsidR="00DE139C">
              <w:rPr>
                <w:rFonts w:hint="eastAsia"/>
              </w:rPr>
              <w:t xml:space="preserve"> </w:t>
            </w:r>
            <w:r w:rsidR="00DE139C" w:rsidRPr="00DE139C">
              <w:rPr>
                <w:rFonts w:hint="eastAsia"/>
              </w:rPr>
              <w:t>1-19,1-22</w:t>
            </w:r>
            <w:r w:rsidR="00DE139C" w:rsidRPr="00DE139C">
              <w:rPr>
                <w:rFonts w:hint="eastAsia"/>
              </w:rPr>
              <w:t>轴交</w:t>
            </w:r>
            <w:r w:rsidR="00DE139C" w:rsidRPr="00DE139C">
              <w:rPr>
                <w:rFonts w:hint="eastAsia"/>
              </w:rPr>
              <w:t>1-G</w:t>
            </w:r>
            <w:r w:rsidR="00DE139C" w:rsidRPr="00DE139C">
              <w:rPr>
                <w:rFonts w:hint="eastAsia"/>
              </w:rPr>
              <w:t>，</w:t>
            </w:r>
            <w:r w:rsidR="00DE139C" w:rsidRPr="00DE139C">
              <w:rPr>
                <w:rFonts w:hint="eastAsia"/>
              </w:rPr>
              <w:t>1-K</w:t>
            </w:r>
            <w:r w:rsidR="00DE139C" w:rsidRPr="00DE139C">
              <w:rPr>
                <w:rFonts w:hint="eastAsia"/>
              </w:rPr>
              <w:t>轴</w:t>
            </w:r>
          </w:p>
        </w:tc>
        <w:tc>
          <w:tcPr>
            <w:tcW w:w="1075" w:type="dxa"/>
            <w:gridSpan w:val="2"/>
            <w:vAlign w:val="center"/>
          </w:tcPr>
          <w:p w:rsidR="00DF71D4" w:rsidRDefault="00B01A7C">
            <w:r>
              <w:t>18.70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TC1818a</w:t>
            </w:r>
          </w:p>
        </w:tc>
        <w:tc>
          <w:tcPr>
            <w:tcW w:w="1415" w:type="dxa"/>
            <w:vAlign w:val="center"/>
          </w:tcPr>
          <w:p w:rsidR="00DF71D4" w:rsidRDefault="00B01A7C">
            <w:r>
              <w:t>3.24</w:t>
            </w:r>
          </w:p>
        </w:tc>
        <w:tc>
          <w:tcPr>
            <w:tcW w:w="1245" w:type="dxa"/>
            <w:vAlign w:val="center"/>
          </w:tcPr>
          <w:p w:rsidR="00DF71D4" w:rsidRDefault="00B01A7C">
            <w:r>
              <w:t>外窗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0.1733</w:t>
            </w:r>
          </w:p>
        </w:tc>
        <w:tc>
          <w:tcPr>
            <w:tcW w:w="1143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2263" w:type="dxa"/>
            <w:gridSpan w:val="3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DF71D4">
        <w:tc>
          <w:tcPr>
            <w:tcW w:w="2263" w:type="dxa"/>
            <w:gridSpan w:val="3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:rsidR="00DF71D4" w:rsidRDefault="00B01A7C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DF71D4">
        <w:tc>
          <w:tcPr>
            <w:tcW w:w="2263" w:type="dxa"/>
            <w:gridSpan w:val="3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:rsidR="00DF71D4" w:rsidRDefault="00B01A7C">
            <w:r>
              <w:t>满足</w:t>
            </w:r>
          </w:p>
        </w:tc>
      </w:tr>
    </w:tbl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pPr>
        <w:pStyle w:val="2"/>
        <w:widowControl w:val="0"/>
        <w:rPr>
          <w:kern w:val="2"/>
        </w:rPr>
      </w:pPr>
      <w:bookmarkStart w:id="63" w:name="_Toc192865913"/>
      <w:r>
        <w:rPr>
          <w:kern w:val="2"/>
        </w:rPr>
        <w:t>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F71D4">
        <w:tc>
          <w:tcPr>
            <w:tcW w:w="113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可否性能权衡</w:t>
            </w:r>
          </w:p>
        </w:tc>
      </w:tr>
      <w:tr w:rsidR="00DF71D4">
        <w:tc>
          <w:tcPr>
            <w:tcW w:w="1131" w:type="dxa"/>
            <w:vAlign w:val="center"/>
          </w:tcPr>
          <w:p w:rsidR="00DF71D4" w:rsidRDefault="00B01A7C">
            <w:r>
              <w:t>1</w:t>
            </w:r>
          </w:p>
        </w:tc>
        <w:tc>
          <w:tcPr>
            <w:tcW w:w="4069" w:type="dxa"/>
            <w:vAlign w:val="center"/>
          </w:tcPr>
          <w:p w:rsidR="00DF71D4" w:rsidRDefault="00B01A7C">
            <w:r>
              <w:t>窗墙比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DF71D4" w:rsidRDefault="00B01A7C">
            <w:r>
              <w:t>可</w:t>
            </w:r>
          </w:p>
        </w:tc>
      </w:tr>
      <w:tr w:rsidR="00DF71D4">
        <w:tc>
          <w:tcPr>
            <w:tcW w:w="1131" w:type="dxa"/>
            <w:vAlign w:val="center"/>
          </w:tcPr>
          <w:p w:rsidR="00DF71D4" w:rsidRDefault="00B01A7C">
            <w:r>
              <w:t>2</w:t>
            </w:r>
          </w:p>
        </w:tc>
        <w:tc>
          <w:tcPr>
            <w:tcW w:w="4069" w:type="dxa"/>
            <w:vAlign w:val="center"/>
          </w:tcPr>
          <w:p w:rsidR="00DF71D4" w:rsidRDefault="00B01A7C">
            <w:r>
              <w:t>天窗热工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DF71D4" w:rsidRDefault="00DF71D4"/>
        </w:tc>
      </w:tr>
      <w:tr w:rsidR="00DF71D4">
        <w:tc>
          <w:tcPr>
            <w:tcW w:w="1131" w:type="dxa"/>
            <w:vAlign w:val="center"/>
          </w:tcPr>
          <w:p w:rsidR="00DF71D4" w:rsidRDefault="00B01A7C">
            <w:r>
              <w:t>3</w:t>
            </w:r>
          </w:p>
        </w:tc>
        <w:tc>
          <w:tcPr>
            <w:tcW w:w="4069" w:type="dxa"/>
            <w:vAlign w:val="center"/>
          </w:tcPr>
          <w:p w:rsidR="00DF71D4" w:rsidRDefault="00B01A7C">
            <w:r>
              <w:t>屋顶构造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t>满足</w:t>
            </w:r>
          </w:p>
        </w:tc>
        <w:tc>
          <w:tcPr>
            <w:tcW w:w="1980" w:type="dxa"/>
            <w:vAlign w:val="center"/>
          </w:tcPr>
          <w:p w:rsidR="00DF71D4" w:rsidRDefault="00DF71D4"/>
        </w:tc>
      </w:tr>
      <w:tr w:rsidR="00DF71D4">
        <w:tc>
          <w:tcPr>
            <w:tcW w:w="1131" w:type="dxa"/>
            <w:vAlign w:val="center"/>
          </w:tcPr>
          <w:p w:rsidR="00DF71D4" w:rsidRDefault="00B01A7C">
            <w:r>
              <w:t>4</w:t>
            </w:r>
          </w:p>
        </w:tc>
        <w:tc>
          <w:tcPr>
            <w:tcW w:w="4069" w:type="dxa"/>
            <w:vAlign w:val="center"/>
          </w:tcPr>
          <w:p w:rsidR="00DF71D4" w:rsidRDefault="00B01A7C">
            <w:r>
              <w:t>外墙构造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t>满足</w:t>
            </w:r>
          </w:p>
        </w:tc>
        <w:tc>
          <w:tcPr>
            <w:tcW w:w="1980" w:type="dxa"/>
            <w:vAlign w:val="center"/>
          </w:tcPr>
          <w:p w:rsidR="00DF71D4" w:rsidRDefault="00DF71D4"/>
        </w:tc>
      </w:tr>
      <w:tr w:rsidR="00DF71D4">
        <w:tc>
          <w:tcPr>
            <w:tcW w:w="1131" w:type="dxa"/>
            <w:vAlign w:val="center"/>
          </w:tcPr>
          <w:p w:rsidR="00DF71D4" w:rsidRDefault="00B01A7C">
            <w:r>
              <w:t>5</w:t>
            </w:r>
          </w:p>
        </w:tc>
        <w:tc>
          <w:tcPr>
            <w:tcW w:w="4069" w:type="dxa"/>
            <w:vAlign w:val="center"/>
          </w:tcPr>
          <w:p w:rsidR="00DF71D4" w:rsidRDefault="00B01A7C">
            <w:r>
              <w:t>外窗热工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DF71D4" w:rsidRDefault="00B01A7C">
            <w:r>
              <w:t>可</w:t>
            </w:r>
          </w:p>
        </w:tc>
      </w:tr>
      <w:tr w:rsidR="00DF71D4">
        <w:tc>
          <w:tcPr>
            <w:tcW w:w="1131" w:type="dxa"/>
            <w:vAlign w:val="center"/>
          </w:tcPr>
          <w:p w:rsidR="00DF71D4" w:rsidRDefault="00B01A7C">
            <w:r>
              <w:t>6</w:t>
            </w:r>
          </w:p>
        </w:tc>
        <w:tc>
          <w:tcPr>
            <w:tcW w:w="4069" w:type="dxa"/>
            <w:vAlign w:val="center"/>
          </w:tcPr>
          <w:p w:rsidR="00DF71D4" w:rsidRDefault="00B01A7C">
            <w:r>
              <w:t>通风开口面积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t>满足</w:t>
            </w:r>
          </w:p>
        </w:tc>
        <w:tc>
          <w:tcPr>
            <w:tcW w:w="1980" w:type="dxa"/>
            <w:vAlign w:val="center"/>
          </w:tcPr>
          <w:p w:rsidR="00DF71D4" w:rsidRDefault="00DF71D4"/>
        </w:tc>
      </w:tr>
      <w:tr w:rsidR="00DF71D4">
        <w:tc>
          <w:tcPr>
            <w:tcW w:w="1131" w:type="dxa"/>
            <w:vAlign w:val="center"/>
          </w:tcPr>
          <w:p w:rsidR="00DF71D4" w:rsidRDefault="00B01A7C">
            <w:r>
              <w:t>7</w:t>
            </w:r>
          </w:p>
        </w:tc>
        <w:tc>
          <w:tcPr>
            <w:tcW w:w="4069" w:type="dxa"/>
            <w:vAlign w:val="center"/>
          </w:tcPr>
          <w:p w:rsidR="00DF71D4" w:rsidRDefault="00B01A7C">
            <w:r>
              <w:t>外窗气密性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t>满足</w:t>
            </w:r>
          </w:p>
        </w:tc>
        <w:tc>
          <w:tcPr>
            <w:tcW w:w="1980" w:type="dxa"/>
            <w:vAlign w:val="center"/>
          </w:tcPr>
          <w:p w:rsidR="00DF71D4" w:rsidRDefault="00DF71D4"/>
        </w:tc>
      </w:tr>
      <w:tr w:rsidR="00DF71D4">
        <w:tc>
          <w:tcPr>
            <w:tcW w:w="1131" w:type="dxa"/>
            <w:vAlign w:val="center"/>
          </w:tcPr>
          <w:p w:rsidR="00DF71D4" w:rsidRDefault="00B01A7C">
            <w:r>
              <w:t>8</w:t>
            </w:r>
          </w:p>
        </w:tc>
        <w:tc>
          <w:tcPr>
            <w:tcW w:w="4069" w:type="dxa"/>
            <w:vAlign w:val="center"/>
          </w:tcPr>
          <w:p w:rsidR="00DF71D4" w:rsidRDefault="00B01A7C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t>满足</w:t>
            </w:r>
          </w:p>
        </w:tc>
        <w:tc>
          <w:tcPr>
            <w:tcW w:w="1980" w:type="dxa"/>
            <w:vAlign w:val="center"/>
          </w:tcPr>
          <w:p w:rsidR="00DF71D4" w:rsidRDefault="00DF71D4"/>
        </w:tc>
      </w:tr>
      <w:tr w:rsidR="00DF71D4">
        <w:tc>
          <w:tcPr>
            <w:tcW w:w="1131" w:type="dxa"/>
            <w:vAlign w:val="center"/>
          </w:tcPr>
          <w:p w:rsidR="00DF71D4" w:rsidRDefault="00B01A7C">
            <w:r>
              <w:t>9</w:t>
            </w:r>
          </w:p>
        </w:tc>
        <w:tc>
          <w:tcPr>
            <w:tcW w:w="4069" w:type="dxa"/>
            <w:vAlign w:val="center"/>
          </w:tcPr>
          <w:p w:rsidR="00DF71D4" w:rsidRDefault="00B01A7C">
            <w:r>
              <w:t>窗地面积比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t>满足</w:t>
            </w:r>
          </w:p>
        </w:tc>
        <w:tc>
          <w:tcPr>
            <w:tcW w:w="1980" w:type="dxa"/>
            <w:vAlign w:val="center"/>
          </w:tcPr>
          <w:p w:rsidR="00DF71D4" w:rsidRDefault="00DF71D4"/>
        </w:tc>
      </w:tr>
      <w:tr w:rsidR="00DF71D4">
        <w:tc>
          <w:tcPr>
            <w:tcW w:w="5200" w:type="dxa"/>
            <w:gridSpan w:val="2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2150" w:type="dxa"/>
            <w:vAlign w:val="center"/>
          </w:tcPr>
          <w:p w:rsidR="00DF71D4" w:rsidRDefault="00B01A7C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DF71D4" w:rsidRDefault="00B01A7C">
            <w:r>
              <w:t>可</w:t>
            </w:r>
          </w:p>
        </w:tc>
      </w:tr>
    </w:tbl>
    <w:p w:rsidR="00DF71D4" w:rsidRDefault="00B01A7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192865914"/>
      <w:r>
        <w:rPr>
          <w:color w:val="000000"/>
          <w:kern w:val="2"/>
          <w:szCs w:val="24"/>
        </w:rPr>
        <w:t>权衡判断基本要求</w:t>
      </w:r>
      <w:bookmarkEnd w:id="64"/>
    </w:p>
    <w:p w:rsidR="00DF71D4" w:rsidRDefault="00B01A7C">
      <w:pPr>
        <w:pStyle w:val="2"/>
        <w:widowControl w:val="0"/>
        <w:rPr>
          <w:kern w:val="2"/>
        </w:rPr>
      </w:pPr>
      <w:bookmarkStart w:id="65" w:name="_Toc192865915"/>
      <w:r>
        <w:rPr>
          <w:kern w:val="2"/>
        </w:rPr>
        <w:t>说明</w:t>
      </w:r>
      <w:bookmarkEnd w:id="65"/>
    </w:p>
    <w:p w:rsidR="00DF71D4" w:rsidRDefault="00B01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本建筑按《建筑节能与可再生能源利用通用规范》</w:t>
      </w:r>
      <w:r>
        <w:rPr>
          <w:color w:val="000000"/>
          <w:kern w:val="2"/>
          <w:szCs w:val="24"/>
          <w:lang w:val="en-US"/>
        </w:rPr>
        <w:t>GB55015-2021</w:t>
      </w:r>
      <w:r>
        <w:rPr>
          <w:color w:val="000000"/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DF71D4">
        <w:tc>
          <w:tcPr>
            <w:tcW w:w="4069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结论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屋顶构造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D=3.15; K=0.40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K≤0.40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外墙构造－南向外墙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DS=5.75; KS=1.34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KS≤2.00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lastRenderedPageBreak/>
              <w:t>外墙构造－北向外墙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DN=5.75; KN=1.32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KN≤2.00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外墙构造－东向外墙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DE=5.75; KE=1.28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KE≤1.50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外墙构造－西向外墙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DW=5.75; KW=1.28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KW≤1.50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外窗热工－总体热工性能－南向－</w:t>
            </w:r>
            <w:r>
              <w:t>2007@2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K=2.81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K≤3.00 (</w:t>
            </w:r>
            <w:r>
              <w:t>窗墙比</w:t>
            </w:r>
            <w:r>
              <w:t>=0.51)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外窗热工－总体热工性能－北向－</w:t>
            </w:r>
            <w:r>
              <w:t>2004@2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K=2.81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K≤3.00 (</w:t>
            </w:r>
            <w:r>
              <w:t>窗墙比</w:t>
            </w:r>
            <w:r>
              <w:t>=0.43)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外窗热工－总体热工性能－东向－</w:t>
            </w:r>
            <w:r>
              <w:t>2035@2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K=2.81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K≤3.00 (</w:t>
            </w:r>
            <w:r>
              <w:t>窗墙比</w:t>
            </w:r>
            <w:r>
              <w:t>=0.58)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外窗热工－总体热工性能－西向－</w:t>
            </w:r>
            <w:r>
              <w:t>2034@2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K=2.81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K≤3.00 (</w:t>
            </w:r>
            <w:r>
              <w:t>窗墙比</w:t>
            </w:r>
            <w:r>
              <w:t>=0.58)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外窗热工－建筑遮阳系数－东向－</w:t>
            </w:r>
            <w:r>
              <w:t>FC1213'(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0.80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≤0.80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外窗热工－建筑遮阳系数－西向－</w:t>
            </w:r>
            <w:r>
              <w:t>FC1213'(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0.80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≤0.80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外窗热工－外窗太阳得热系数－东向－</w:t>
            </w:r>
            <w:r>
              <w:t>2035@2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SumSHGC=0.17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SumSHGC≤0.35 (</w:t>
            </w:r>
            <w:r>
              <w:t>窗墙比</w:t>
            </w:r>
            <w:r>
              <w:t>=0.58)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外窗热工－外窗太阳得热系数－西向－</w:t>
            </w:r>
            <w:r>
              <w:t>2034@2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SumSHGC=0.20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SumSHGC≤0.35 (</w:t>
            </w:r>
            <w:r>
              <w:t>窗墙比</w:t>
            </w:r>
            <w:r>
              <w:t>=0.58)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通风开口面积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vg=0.02; vh=0.45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外窗气密性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6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可见光透射比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0.60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≥0.40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  <w:tr w:rsidR="00DF71D4">
        <w:tc>
          <w:tcPr>
            <w:tcW w:w="4069" w:type="dxa"/>
            <w:vAlign w:val="center"/>
          </w:tcPr>
          <w:p w:rsidR="00DF71D4" w:rsidRDefault="00B01A7C">
            <w:r>
              <w:t>窗地面积比</w:t>
            </w:r>
          </w:p>
        </w:tc>
        <w:tc>
          <w:tcPr>
            <w:tcW w:w="1811" w:type="dxa"/>
            <w:vAlign w:val="center"/>
          </w:tcPr>
          <w:p w:rsidR="00DF71D4" w:rsidRDefault="00B01A7C">
            <w:r>
              <w:t>wg=0.1733</w:t>
            </w:r>
          </w:p>
        </w:tc>
        <w:tc>
          <w:tcPr>
            <w:tcW w:w="2320" w:type="dxa"/>
            <w:vAlign w:val="center"/>
          </w:tcPr>
          <w:p w:rsidR="00DF71D4" w:rsidRDefault="00B01A7C">
            <w:r>
              <w:t>建筑的卧室、书房、客厅等主要房间的房间窗地面积比不应小于</w:t>
            </w:r>
            <w:r>
              <w:t>1/7</w:t>
            </w:r>
          </w:p>
        </w:tc>
        <w:tc>
          <w:tcPr>
            <w:tcW w:w="1131" w:type="dxa"/>
            <w:vAlign w:val="center"/>
          </w:tcPr>
          <w:p w:rsidR="00DF71D4" w:rsidRDefault="00B01A7C">
            <w:r>
              <w:t>满足</w:t>
            </w:r>
          </w:p>
        </w:tc>
      </w:tr>
    </w:tbl>
    <w:p w:rsidR="00DF71D4" w:rsidRDefault="00DF71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F71D4" w:rsidRDefault="00B01A7C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:rsidR="00DF71D4" w:rsidRDefault="00B01A7C">
      <w:pPr>
        <w:pStyle w:val="1"/>
      </w:pPr>
      <w:bookmarkStart w:id="66" w:name="_Toc192865916"/>
      <w:r>
        <w:lastRenderedPageBreak/>
        <w:t>综合权衡</w:t>
      </w:r>
      <w:bookmarkEnd w:id="66"/>
    </w:p>
    <w:p w:rsidR="00DF71D4" w:rsidRDefault="00B01A7C">
      <w:pPr>
        <w:pStyle w:val="2"/>
      </w:pPr>
      <w:bookmarkStart w:id="67" w:name="_Toc192865917"/>
      <w:r>
        <w:t>计算条件</w:t>
      </w:r>
      <w:bookmarkEnd w:id="67"/>
    </w:p>
    <w:p w:rsidR="00DF71D4" w:rsidRDefault="00DF71D4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53"/>
        <w:gridCol w:w="1050"/>
        <w:gridCol w:w="814"/>
        <w:gridCol w:w="1427"/>
        <w:gridCol w:w="1368"/>
        <w:gridCol w:w="904"/>
        <w:gridCol w:w="1041"/>
      </w:tblGrid>
      <w:tr w:rsidR="00E234F0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161E7D" w:rsidRDefault="00291018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3"/>
            <w:shd w:val="clear" w:color="auto" w:fill="E6E6E6"/>
            <w:vAlign w:val="center"/>
          </w:tcPr>
          <w:p w:rsidR="00161E7D" w:rsidRDefault="00B01A7C" w:rsidP="00C807BB">
            <w:pPr>
              <w:jc w:val="center"/>
              <w:rPr>
                <w:bCs/>
                <w:szCs w:val="21"/>
              </w:rPr>
            </w:pPr>
            <w:bookmarkStart w:id="6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8"/>
          </w:p>
        </w:tc>
        <w:tc>
          <w:tcPr>
            <w:tcW w:w="1741" w:type="pct"/>
            <w:gridSpan w:val="3"/>
            <w:shd w:val="clear" w:color="auto" w:fill="E6E6E6"/>
            <w:vAlign w:val="center"/>
          </w:tcPr>
          <w:p w:rsidR="00161E7D" w:rsidRDefault="00B01A7C" w:rsidP="00C807BB">
            <w:pPr>
              <w:jc w:val="center"/>
              <w:rPr>
                <w:bCs/>
                <w:szCs w:val="21"/>
              </w:rPr>
            </w:pPr>
            <w:bookmarkStart w:id="69" w:name="参照建筑别名"/>
            <w:r>
              <w:rPr>
                <w:rFonts w:hAnsi="宋体"/>
                <w:szCs w:val="21"/>
              </w:rPr>
              <w:t>参照建筑</w:t>
            </w:r>
            <w:bookmarkEnd w:id="69"/>
          </w:p>
        </w:tc>
      </w:tr>
      <w:tr w:rsidR="00E234F0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1B4C07" w:rsidRDefault="00B01A7C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3"/>
            <w:vAlign w:val="center"/>
          </w:tcPr>
          <w:p w:rsidR="001B4C07" w:rsidRPr="001548D8" w:rsidRDefault="00B01A7C" w:rsidP="00990D8A">
            <w:pPr>
              <w:jc w:val="center"/>
              <w:rPr>
                <w:rFonts w:hAnsi="宋体"/>
                <w:szCs w:val="21"/>
              </w:rPr>
            </w:pPr>
            <w:bookmarkStart w:id="70" w:name="体形系数"/>
            <w:r w:rsidRPr="001548D8">
              <w:rPr>
                <w:rFonts w:hAnsi="宋体" w:hint="eastAsia"/>
                <w:szCs w:val="21"/>
              </w:rPr>
              <w:t>0.36</w:t>
            </w:r>
            <w:bookmarkEnd w:id="70"/>
          </w:p>
        </w:tc>
        <w:tc>
          <w:tcPr>
            <w:tcW w:w="1741" w:type="pct"/>
            <w:gridSpan w:val="3"/>
            <w:vAlign w:val="center"/>
          </w:tcPr>
          <w:p w:rsidR="001B4C07" w:rsidRPr="001548D8" w:rsidRDefault="00B01A7C" w:rsidP="00990D8A">
            <w:pPr>
              <w:jc w:val="center"/>
              <w:rPr>
                <w:rFonts w:hAnsi="宋体"/>
                <w:szCs w:val="21"/>
              </w:rPr>
            </w:pPr>
            <w:bookmarkStart w:id="71" w:name="参照建筑体形系数"/>
            <w:r w:rsidRPr="001548D8">
              <w:rPr>
                <w:rFonts w:hAnsi="宋体" w:hint="eastAsia"/>
                <w:szCs w:val="21"/>
              </w:rPr>
              <w:t>0.36</w:t>
            </w:r>
            <w:bookmarkEnd w:id="71"/>
          </w:p>
        </w:tc>
      </w:tr>
      <w:tr w:rsidR="00AE53BD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AE53BD" w:rsidRDefault="00B01A7C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730" w:type="pct"/>
            <w:gridSpan w:val="3"/>
            <w:vAlign w:val="center"/>
          </w:tcPr>
          <w:p w:rsidR="00AE53BD" w:rsidRPr="001548D8" w:rsidRDefault="00B01A7C" w:rsidP="00AE53BD">
            <w:pPr>
              <w:jc w:val="center"/>
              <w:rPr>
                <w:rFonts w:hAnsi="宋体"/>
                <w:szCs w:val="21"/>
              </w:rPr>
            </w:pPr>
            <w:bookmarkStart w:id="72" w:name="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72"/>
          </w:p>
        </w:tc>
        <w:tc>
          <w:tcPr>
            <w:tcW w:w="1741" w:type="pct"/>
            <w:gridSpan w:val="3"/>
            <w:vAlign w:val="center"/>
          </w:tcPr>
          <w:p w:rsidR="00AE53BD" w:rsidRPr="001548D8" w:rsidRDefault="00B01A7C" w:rsidP="00AE53BD">
            <w:pPr>
              <w:jc w:val="center"/>
              <w:rPr>
                <w:rFonts w:hAnsi="宋体"/>
                <w:szCs w:val="21"/>
              </w:rPr>
            </w:pPr>
            <w:bookmarkStart w:id="73" w:name="参照建筑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73"/>
          </w:p>
        </w:tc>
      </w:tr>
      <w:tr w:rsidR="00AE53BD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AE53BD" w:rsidRDefault="00B01A7C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:rsidR="00AE53BD" w:rsidRPr="001548D8" w:rsidRDefault="00B01A7C" w:rsidP="00AE53BD">
            <w:pPr>
              <w:jc w:val="center"/>
              <w:rPr>
                <w:rFonts w:hAnsi="宋体"/>
                <w:szCs w:val="21"/>
              </w:rPr>
            </w:pPr>
            <w:bookmarkStart w:id="74" w:name="屋顶K"/>
            <w:r w:rsidRPr="001548D8">
              <w:rPr>
                <w:rFonts w:hAnsi="宋体" w:hint="eastAsia"/>
                <w:szCs w:val="21"/>
              </w:rPr>
              <w:t>0.40</w:t>
            </w:r>
            <w:bookmarkEnd w:id="74"/>
          </w:p>
        </w:tc>
        <w:tc>
          <w:tcPr>
            <w:tcW w:w="1741" w:type="pct"/>
            <w:gridSpan w:val="3"/>
            <w:vAlign w:val="center"/>
          </w:tcPr>
          <w:p w:rsidR="00AE53BD" w:rsidRPr="001548D8" w:rsidRDefault="00B01A7C" w:rsidP="00AE53BD">
            <w:pPr>
              <w:jc w:val="center"/>
              <w:rPr>
                <w:rFonts w:hAnsi="宋体"/>
                <w:szCs w:val="21"/>
              </w:rPr>
            </w:pPr>
            <w:bookmarkStart w:id="75" w:name="参照建筑屋顶K"/>
            <w:r w:rsidRPr="001548D8">
              <w:rPr>
                <w:rFonts w:hAnsi="宋体" w:hint="eastAsia"/>
                <w:szCs w:val="21"/>
              </w:rPr>
              <w:t>0.40</w:t>
            </w:r>
            <w:bookmarkEnd w:id="75"/>
          </w:p>
        </w:tc>
      </w:tr>
      <w:tr w:rsidR="00410055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410055" w:rsidRDefault="00B01A7C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[ρ]</w:t>
            </w:r>
          </w:p>
        </w:tc>
        <w:tc>
          <w:tcPr>
            <w:tcW w:w="1730" w:type="pct"/>
            <w:gridSpan w:val="3"/>
            <w:vAlign w:val="center"/>
          </w:tcPr>
          <w:p w:rsidR="00410055" w:rsidRPr="001548D8" w:rsidRDefault="00B01A7C" w:rsidP="00410055">
            <w:pPr>
              <w:jc w:val="center"/>
              <w:rPr>
                <w:rFonts w:hAnsi="宋体"/>
                <w:szCs w:val="21"/>
              </w:rPr>
            </w:pPr>
            <w:bookmarkStart w:id="76" w:name="屋顶ρ"/>
            <w:r w:rsidRPr="001548D8">
              <w:rPr>
                <w:rFonts w:hAnsi="宋体" w:hint="eastAsia"/>
                <w:szCs w:val="21"/>
              </w:rPr>
              <w:t>0.65</w:t>
            </w:r>
            <w:bookmarkEnd w:id="76"/>
          </w:p>
        </w:tc>
        <w:tc>
          <w:tcPr>
            <w:tcW w:w="1741" w:type="pct"/>
            <w:gridSpan w:val="3"/>
            <w:vAlign w:val="center"/>
          </w:tcPr>
          <w:p w:rsidR="00410055" w:rsidRPr="001548D8" w:rsidRDefault="00B01A7C" w:rsidP="00410055">
            <w:pPr>
              <w:jc w:val="center"/>
              <w:rPr>
                <w:rFonts w:hAnsi="宋体"/>
                <w:szCs w:val="21"/>
              </w:rPr>
            </w:pPr>
            <w:bookmarkStart w:id="77" w:name="参照建筑屋顶ρ"/>
            <w:r w:rsidRPr="001548D8">
              <w:rPr>
                <w:rFonts w:hAnsi="宋体" w:hint="eastAsia"/>
                <w:szCs w:val="21"/>
              </w:rPr>
              <w:t>－－</w:t>
            </w:r>
            <w:bookmarkEnd w:id="77"/>
          </w:p>
        </w:tc>
      </w:tr>
      <w:tr w:rsidR="00AE53BD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AE53BD" w:rsidRDefault="00B01A7C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:rsidR="00AE53BD" w:rsidRPr="001548D8" w:rsidRDefault="00B01A7C" w:rsidP="00AE53BD">
            <w:pPr>
              <w:jc w:val="center"/>
              <w:rPr>
                <w:rFonts w:hAnsi="宋体"/>
                <w:szCs w:val="21"/>
              </w:rPr>
            </w:pPr>
            <w:bookmarkStart w:id="78" w:name="外墙K"/>
            <w:r w:rsidRPr="001548D8">
              <w:rPr>
                <w:rFonts w:hAnsi="宋体" w:hint="eastAsia"/>
                <w:szCs w:val="21"/>
              </w:rPr>
              <w:t>1.30</w:t>
            </w:r>
            <w:bookmarkEnd w:id="78"/>
          </w:p>
        </w:tc>
        <w:tc>
          <w:tcPr>
            <w:tcW w:w="1741" w:type="pct"/>
            <w:gridSpan w:val="3"/>
            <w:vAlign w:val="center"/>
          </w:tcPr>
          <w:p w:rsidR="00AE53BD" w:rsidRPr="001548D8" w:rsidRDefault="00B01A7C" w:rsidP="00AE53BD">
            <w:pPr>
              <w:jc w:val="center"/>
              <w:rPr>
                <w:rFonts w:hAnsi="宋体"/>
                <w:szCs w:val="21"/>
              </w:rPr>
            </w:pPr>
            <w:bookmarkStart w:id="79" w:name="参照建筑外墙K"/>
            <w:r w:rsidRPr="001548D8">
              <w:rPr>
                <w:rFonts w:hAnsi="宋体" w:hint="eastAsia"/>
                <w:szCs w:val="21"/>
              </w:rPr>
              <w:t>1.50</w:t>
            </w:r>
            <w:bookmarkEnd w:id="79"/>
          </w:p>
        </w:tc>
      </w:tr>
      <w:tr w:rsidR="00410055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410055" w:rsidRDefault="00B01A7C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[ρ]</w:t>
            </w:r>
          </w:p>
        </w:tc>
        <w:tc>
          <w:tcPr>
            <w:tcW w:w="1730" w:type="pct"/>
            <w:gridSpan w:val="3"/>
            <w:vAlign w:val="center"/>
          </w:tcPr>
          <w:p w:rsidR="00410055" w:rsidRPr="001548D8" w:rsidRDefault="00B01A7C" w:rsidP="00410055">
            <w:pPr>
              <w:jc w:val="center"/>
              <w:rPr>
                <w:rFonts w:hAnsi="宋体"/>
                <w:szCs w:val="21"/>
              </w:rPr>
            </w:pPr>
            <w:bookmarkStart w:id="80" w:name="外墙ρ"/>
            <w:r w:rsidRPr="001548D8">
              <w:rPr>
                <w:rFonts w:hAnsi="宋体" w:hint="eastAsia"/>
                <w:szCs w:val="21"/>
              </w:rPr>
              <w:t>0.65</w:t>
            </w:r>
            <w:bookmarkEnd w:id="80"/>
          </w:p>
        </w:tc>
        <w:tc>
          <w:tcPr>
            <w:tcW w:w="1741" w:type="pct"/>
            <w:gridSpan w:val="3"/>
            <w:vAlign w:val="center"/>
          </w:tcPr>
          <w:p w:rsidR="00410055" w:rsidRPr="001548D8" w:rsidRDefault="00B01A7C" w:rsidP="00410055">
            <w:pPr>
              <w:jc w:val="center"/>
              <w:rPr>
                <w:rFonts w:hAnsi="宋体"/>
                <w:szCs w:val="21"/>
              </w:rPr>
            </w:pPr>
            <w:bookmarkStart w:id="81" w:name="参照建筑外墙ρ"/>
            <w:r w:rsidRPr="001548D8">
              <w:rPr>
                <w:rFonts w:hAnsi="宋体"/>
                <w:szCs w:val="21"/>
              </w:rPr>
              <w:t>－－</w:t>
            </w:r>
            <w:bookmarkEnd w:id="81"/>
          </w:p>
        </w:tc>
      </w:tr>
      <w:tr w:rsidR="00AE53BD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AE53BD" w:rsidRDefault="00B01A7C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:rsidR="00AE53BD" w:rsidRDefault="00B01A7C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:rsidR="00AE53BD" w:rsidRPr="001548D8" w:rsidRDefault="00B01A7C" w:rsidP="00AE53BD">
            <w:pPr>
              <w:jc w:val="center"/>
              <w:rPr>
                <w:rFonts w:hAnsi="宋体"/>
                <w:szCs w:val="21"/>
              </w:rPr>
            </w:pPr>
            <w:bookmarkStart w:id="82" w:name="天窗K"/>
            <w:r w:rsidRPr="001548D8">
              <w:rPr>
                <w:rFonts w:hAnsi="宋体" w:hint="eastAsia"/>
                <w:szCs w:val="21"/>
              </w:rPr>
              <w:t>－</w:t>
            </w:r>
            <w:bookmarkEnd w:id="82"/>
          </w:p>
        </w:tc>
        <w:tc>
          <w:tcPr>
            <w:tcW w:w="1741" w:type="pct"/>
            <w:gridSpan w:val="3"/>
            <w:vAlign w:val="center"/>
          </w:tcPr>
          <w:p w:rsidR="00AE53BD" w:rsidRPr="001548D8" w:rsidRDefault="00B01A7C" w:rsidP="00AE53BD">
            <w:pPr>
              <w:jc w:val="center"/>
              <w:rPr>
                <w:rFonts w:hAnsi="宋体"/>
                <w:szCs w:val="21"/>
              </w:rPr>
            </w:pPr>
            <w:bookmarkStart w:id="83" w:name="参照建筑天窗K"/>
            <w:r w:rsidRPr="001548D8">
              <w:rPr>
                <w:rFonts w:hAnsi="宋体" w:hint="eastAsia"/>
                <w:szCs w:val="21"/>
              </w:rPr>
              <w:t>－</w:t>
            </w:r>
            <w:bookmarkEnd w:id="83"/>
          </w:p>
        </w:tc>
      </w:tr>
      <w:tr w:rsidR="00776A00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776A00" w:rsidRDefault="00B01A7C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1730" w:type="pct"/>
            <w:gridSpan w:val="3"/>
            <w:vAlign w:val="center"/>
          </w:tcPr>
          <w:p w:rsidR="00776A00" w:rsidRPr="001548D8" w:rsidRDefault="00B01A7C" w:rsidP="00776A00">
            <w:pPr>
              <w:jc w:val="center"/>
              <w:rPr>
                <w:rFonts w:hAnsi="宋体"/>
                <w:szCs w:val="21"/>
              </w:rPr>
            </w:pPr>
            <w:bookmarkStart w:id="84" w:name="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84"/>
          </w:p>
        </w:tc>
        <w:tc>
          <w:tcPr>
            <w:tcW w:w="1741" w:type="pct"/>
            <w:gridSpan w:val="3"/>
            <w:vAlign w:val="center"/>
          </w:tcPr>
          <w:p w:rsidR="00776A00" w:rsidRPr="001548D8" w:rsidRDefault="00B01A7C" w:rsidP="00776A00">
            <w:pPr>
              <w:jc w:val="center"/>
              <w:rPr>
                <w:rFonts w:hAnsi="宋体"/>
                <w:szCs w:val="21"/>
              </w:rPr>
            </w:pPr>
            <w:bookmarkStart w:id="85" w:name="参照建筑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85"/>
          </w:p>
        </w:tc>
      </w:tr>
      <w:tr w:rsidR="00AE53BD" w:rsidTr="00726504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:rsidR="00AE53BD" w:rsidRDefault="00B01A7C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AE53BD" w:rsidRDefault="00B01A7C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52" w:type="pct"/>
            <w:vMerge w:val="restart"/>
            <w:shd w:val="clear" w:color="auto" w:fill="E6E6E6"/>
            <w:vAlign w:val="center"/>
          </w:tcPr>
          <w:p w:rsidR="00AE53BD" w:rsidRDefault="00B01A7C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428" w:type="pct"/>
            <w:vMerge w:val="restart"/>
            <w:shd w:val="clear" w:color="auto" w:fill="E6E6E6"/>
            <w:vAlign w:val="center"/>
          </w:tcPr>
          <w:p w:rsidR="00AE53BD" w:rsidRDefault="00B01A7C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AE53BD" w:rsidRDefault="00B01A7C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50" w:type="pct"/>
            <w:shd w:val="clear" w:color="auto" w:fill="E6E6E6"/>
            <w:vAlign w:val="center"/>
          </w:tcPr>
          <w:p w:rsidR="00AE53BD" w:rsidRPr="00E234F0" w:rsidRDefault="00B01A7C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:rsidR="00AE53BD" w:rsidRDefault="00B01A7C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:rsidR="00AE53BD" w:rsidRDefault="00B01A7C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AE53BD" w:rsidRDefault="00B01A7C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7" w:type="pct"/>
            <w:shd w:val="clear" w:color="auto" w:fill="E6E6E6"/>
            <w:vAlign w:val="center"/>
          </w:tcPr>
          <w:p w:rsidR="00AE53BD" w:rsidRPr="00E234F0" w:rsidRDefault="00B01A7C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726504" w:rsidTr="00726504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:rsidR="00726504" w:rsidRDefault="00291018" w:rsidP="00AE53BD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726504" w:rsidRDefault="00291018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2" w:type="pct"/>
            <w:vMerge/>
            <w:shd w:val="clear" w:color="auto" w:fill="E6E6E6"/>
            <w:vAlign w:val="center"/>
          </w:tcPr>
          <w:p w:rsidR="00726504" w:rsidRDefault="00291018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shd w:val="clear" w:color="auto" w:fill="E6E6E6"/>
            <w:vAlign w:val="center"/>
          </w:tcPr>
          <w:p w:rsidR="00726504" w:rsidRDefault="00291018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shd w:val="clear" w:color="auto" w:fill="E6E6E6"/>
            <w:vAlign w:val="center"/>
          </w:tcPr>
          <w:p w:rsidR="00726504" w:rsidRPr="00814FC3" w:rsidRDefault="00B01A7C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719" w:type="pct"/>
            <w:vMerge/>
            <w:shd w:val="clear" w:color="auto" w:fill="E6E6E6"/>
            <w:vAlign w:val="center"/>
          </w:tcPr>
          <w:p w:rsidR="00726504" w:rsidRDefault="00291018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:rsidR="00726504" w:rsidRDefault="00291018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7" w:type="pct"/>
            <w:shd w:val="clear" w:color="auto" w:fill="E6E6E6"/>
            <w:vAlign w:val="center"/>
          </w:tcPr>
          <w:p w:rsidR="00726504" w:rsidRPr="00814FC3" w:rsidRDefault="00B01A7C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681FC0" w:rsidTr="00726504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52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86" w:name="窗墙比－南向"/>
            <w:bookmarkStart w:id="87" w:name="最不利开间窗墙比－南向"/>
            <w:r>
              <w:rPr>
                <w:rFonts w:hint="eastAsia"/>
                <w:bCs/>
                <w:szCs w:val="21"/>
              </w:rPr>
              <w:t>0.51</w:t>
            </w:r>
            <w:bookmarkEnd w:id="86"/>
            <w:bookmarkEnd w:id="87"/>
          </w:p>
        </w:tc>
        <w:tc>
          <w:tcPr>
            <w:tcW w:w="428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88" w:name="外窗K－南向"/>
            <w:bookmarkStart w:id="89" w:name="最不利窗墙比房间外窗K－南向"/>
            <w:r>
              <w:rPr>
                <w:rFonts w:hint="eastAsia"/>
                <w:bCs/>
                <w:szCs w:val="21"/>
              </w:rPr>
              <w:t>2.81</w:t>
            </w:r>
            <w:bookmarkEnd w:id="88"/>
            <w:bookmarkEnd w:id="89"/>
          </w:p>
        </w:tc>
        <w:tc>
          <w:tcPr>
            <w:tcW w:w="750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90" w:name="外窗SHGC－夏季－南向"/>
            <w:r w:rsidRPr="00C827CC">
              <w:rPr>
                <w:rFonts w:hint="eastAsia"/>
                <w:bCs/>
                <w:szCs w:val="21"/>
              </w:rPr>
              <w:t>0.24</w:t>
            </w:r>
            <w:bookmarkEnd w:id="90"/>
          </w:p>
        </w:tc>
        <w:tc>
          <w:tcPr>
            <w:tcW w:w="719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:rsidTr="00726504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291018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Pr="00906D3C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291018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681FC0" w:rsidRPr="00906D3C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52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91" w:name="窗墙比－北向"/>
            <w:bookmarkStart w:id="92" w:name="最不利开间窗墙比－北向"/>
            <w:r>
              <w:rPr>
                <w:rFonts w:hint="eastAsia"/>
                <w:bCs/>
                <w:szCs w:val="21"/>
              </w:rPr>
              <w:t>0.43</w:t>
            </w:r>
            <w:bookmarkEnd w:id="91"/>
            <w:bookmarkEnd w:id="92"/>
          </w:p>
        </w:tc>
        <w:tc>
          <w:tcPr>
            <w:tcW w:w="428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93" w:name="外窗K－北向"/>
            <w:bookmarkStart w:id="94" w:name="最不利窗墙比房间外窗K－北向"/>
            <w:r w:rsidRPr="003C4BE4">
              <w:rPr>
                <w:rFonts w:hint="eastAsia"/>
                <w:bCs/>
                <w:szCs w:val="21"/>
              </w:rPr>
              <w:t>2.81</w:t>
            </w:r>
            <w:bookmarkEnd w:id="93"/>
            <w:bookmarkEnd w:id="94"/>
          </w:p>
        </w:tc>
        <w:tc>
          <w:tcPr>
            <w:tcW w:w="750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95" w:name="外窗SHGC－夏季－北向"/>
            <w:r w:rsidRPr="00C827CC">
              <w:rPr>
                <w:rFonts w:hint="eastAsia"/>
                <w:bCs/>
                <w:szCs w:val="21"/>
              </w:rPr>
              <w:t>0.30</w:t>
            </w:r>
            <w:bookmarkEnd w:id="95"/>
          </w:p>
        </w:tc>
        <w:tc>
          <w:tcPr>
            <w:tcW w:w="719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:rsidTr="00726504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291018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Pr="003C4BE4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Pr="00906D3C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291018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Pr="003C4BE4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Pr="00102104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681FC0" w:rsidRDefault="00B01A7C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52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96" w:name="窗墙比－东向"/>
            <w:bookmarkStart w:id="97" w:name="最不利开间窗墙比－东向"/>
            <w:r>
              <w:rPr>
                <w:rFonts w:hint="eastAsia"/>
                <w:bCs/>
                <w:szCs w:val="21"/>
              </w:rPr>
              <w:t>0.58</w:t>
            </w:r>
            <w:bookmarkEnd w:id="96"/>
            <w:bookmarkEnd w:id="97"/>
          </w:p>
        </w:tc>
        <w:tc>
          <w:tcPr>
            <w:tcW w:w="428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98" w:name="外窗K－东向"/>
            <w:bookmarkStart w:id="99" w:name="最不利窗墙比房间外窗K－东向"/>
            <w:r>
              <w:rPr>
                <w:rFonts w:hint="eastAsia"/>
                <w:bCs/>
                <w:szCs w:val="21"/>
              </w:rPr>
              <w:t>2.81</w:t>
            </w:r>
            <w:bookmarkEnd w:id="98"/>
            <w:bookmarkEnd w:id="99"/>
          </w:p>
        </w:tc>
        <w:tc>
          <w:tcPr>
            <w:tcW w:w="750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100" w:name="外窗SHGC－夏季－东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100"/>
          </w:p>
        </w:tc>
        <w:tc>
          <w:tcPr>
            <w:tcW w:w="719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:rsidTr="00726504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291018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Pr="00906D3C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291018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Pr="00102104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52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101" w:name="窗墙比－西向"/>
            <w:bookmarkStart w:id="102" w:name="最不利开间窗墙比－西向"/>
            <w:r>
              <w:rPr>
                <w:rFonts w:hint="eastAsia"/>
                <w:bCs/>
                <w:szCs w:val="21"/>
              </w:rPr>
              <w:t>0.58</w:t>
            </w:r>
            <w:bookmarkEnd w:id="101"/>
            <w:bookmarkEnd w:id="102"/>
          </w:p>
        </w:tc>
        <w:tc>
          <w:tcPr>
            <w:tcW w:w="428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103" w:name="外窗K－西向"/>
            <w:bookmarkStart w:id="104" w:name="最不利窗墙比房间外窗K－西向"/>
            <w:r>
              <w:rPr>
                <w:rFonts w:hint="eastAsia"/>
                <w:bCs/>
                <w:szCs w:val="21"/>
              </w:rPr>
              <w:t>2.81</w:t>
            </w:r>
            <w:bookmarkEnd w:id="103"/>
            <w:bookmarkEnd w:id="104"/>
          </w:p>
        </w:tc>
        <w:tc>
          <w:tcPr>
            <w:tcW w:w="750" w:type="pct"/>
            <w:vMerge w:val="restar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bookmarkStart w:id="105" w:name="外窗SHGC－夏季－西向"/>
            <w:r w:rsidRPr="00C827CC">
              <w:rPr>
                <w:rFonts w:hint="eastAsia"/>
                <w:bCs/>
                <w:szCs w:val="21"/>
              </w:rPr>
              <w:t>0.25</w:t>
            </w:r>
            <w:bookmarkEnd w:id="105"/>
          </w:p>
        </w:tc>
        <w:tc>
          <w:tcPr>
            <w:tcW w:w="719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291018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Pr="00906D3C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</w:tr>
      <w:tr w:rsidR="00681FC0" w:rsidTr="00726504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291018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291018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Pr="00102104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681FC0" w:rsidRDefault="00B01A7C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.20</w:t>
            </w:r>
          </w:p>
        </w:tc>
      </w:tr>
    </w:tbl>
    <w:p w:rsidR="00DF71D4" w:rsidRDefault="00B01A7C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DF71D4" w:rsidRDefault="00DF71D4"/>
    <w:p w:rsidR="00DF71D4" w:rsidRDefault="00B01A7C">
      <w:pPr>
        <w:pStyle w:val="2"/>
      </w:pPr>
      <w:bookmarkStart w:id="106" w:name="_Toc192865918"/>
      <w:r>
        <w:lastRenderedPageBreak/>
        <w:t>综合权衡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DF71D4">
        <w:tc>
          <w:tcPr>
            <w:tcW w:w="3390" w:type="dxa"/>
            <w:shd w:val="clear" w:color="auto" w:fill="E6E6E6"/>
            <w:vAlign w:val="center"/>
          </w:tcPr>
          <w:p w:rsidR="00DF71D4" w:rsidRDefault="00DF71D4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DF71D4" w:rsidRDefault="00B01A7C">
            <w:pPr>
              <w:jc w:val="center"/>
            </w:pPr>
            <w:r>
              <w:t>参照建筑</w:t>
            </w:r>
          </w:p>
        </w:tc>
      </w:tr>
      <w:tr w:rsidR="00DF71D4">
        <w:tc>
          <w:tcPr>
            <w:tcW w:w="3390" w:type="dxa"/>
            <w:shd w:val="clear" w:color="auto" w:fill="E6E6E6"/>
            <w:vAlign w:val="center"/>
          </w:tcPr>
          <w:p w:rsidR="00DF71D4" w:rsidRDefault="00B01A7C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DF71D4" w:rsidRDefault="00B01A7C">
            <w:r>
              <w:t>18.39</w:t>
            </w:r>
          </w:p>
        </w:tc>
        <w:tc>
          <w:tcPr>
            <w:tcW w:w="2971" w:type="dxa"/>
            <w:vAlign w:val="center"/>
          </w:tcPr>
          <w:p w:rsidR="00DF71D4" w:rsidRDefault="00B01A7C">
            <w:r>
              <w:t>19.52</w:t>
            </w:r>
          </w:p>
        </w:tc>
      </w:tr>
      <w:tr w:rsidR="00DF71D4">
        <w:tc>
          <w:tcPr>
            <w:tcW w:w="3390" w:type="dxa"/>
            <w:shd w:val="clear" w:color="auto" w:fill="E6E6E6"/>
            <w:vAlign w:val="center"/>
          </w:tcPr>
          <w:p w:rsidR="00DF71D4" w:rsidRDefault="00B01A7C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DF71D4" w:rsidRDefault="00B01A7C">
            <w:r>
              <w:t>66.19</w:t>
            </w:r>
          </w:p>
        </w:tc>
        <w:tc>
          <w:tcPr>
            <w:tcW w:w="2971" w:type="dxa"/>
            <w:vAlign w:val="center"/>
          </w:tcPr>
          <w:p w:rsidR="00DF71D4" w:rsidRDefault="00B01A7C">
            <w:r>
              <w:t>70.27</w:t>
            </w:r>
          </w:p>
        </w:tc>
      </w:tr>
      <w:tr w:rsidR="00DF71D4">
        <w:tc>
          <w:tcPr>
            <w:tcW w:w="3390" w:type="dxa"/>
            <w:shd w:val="clear" w:color="auto" w:fill="E6E6E6"/>
            <w:vAlign w:val="center"/>
          </w:tcPr>
          <w:p w:rsidR="00DF71D4" w:rsidRDefault="00B01A7C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DF71D4" w:rsidRDefault="00B01A7C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DF71D4">
        <w:tc>
          <w:tcPr>
            <w:tcW w:w="3390" w:type="dxa"/>
            <w:shd w:val="clear" w:color="auto" w:fill="E6E6E6"/>
            <w:vAlign w:val="center"/>
          </w:tcPr>
          <w:p w:rsidR="00DF71D4" w:rsidRDefault="00B01A7C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DF71D4" w:rsidRDefault="00B01A7C">
            <w:r>
              <w:t>设计建筑的能耗不大于参照建筑的能耗</w:t>
            </w:r>
          </w:p>
        </w:tc>
      </w:tr>
      <w:tr w:rsidR="00DF71D4">
        <w:tc>
          <w:tcPr>
            <w:tcW w:w="3390" w:type="dxa"/>
            <w:shd w:val="clear" w:color="auto" w:fill="E6E6E6"/>
            <w:vAlign w:val="center"/>
          </w:tcPr>
          <w:p w:rsidR="00DF71D4" w:rsidRDefault="00B01A7C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DF71D4" w:rsidRDefault="00B01A7C">
            <w:r>
              <w:t>满足</w:t>
            </w:r>
          </w:p>
        </w:tc>
      </w:tr>
    </w:tbl>
    <w:p w:rsidR="00DF71D4" w:rsidRDefault="00DF71D4"/>
    <w:sectPr w:rsidR="00DF71D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18" w:rsidRDefault="00291018" w:rsidP="00203A7D">
      <w:r>
        <w:separator/>
      </w:r>
    </w:p>
  </w:endnote>
  <w:endnote w:type="continuationSeparator" w:id="0">
    <w:p w:rsidR="00291018" w:rsidRDefault="0029101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6B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6BF1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18" w:rsidRDefault="00291018" w:rsidP="00203A7D">
      <w:r>
        <w:separator/>
      </w:r>
    </w:p>
  </w:footnote>
  <w:footnote w:type="continuationSeparator" w:id="0">
    <w:p w:rsidR="00291018" w:rsidRDefault="0029101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9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847AD"/>
    <w:rsid w:val="0029101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01A7C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16BF1"/>
    <w:rsid w:val="00D40158"/>
    <w:rsid w:val="00D43C46"/>
    <w:rsid w:val="00D56084"/>
    <w:rsid w:val="00D62A9A"/>
    <w:rsid w:val="00DA192D"/>
    <w:rsid w:val="00DC73AD"/>
    <w:rsid w:val="00DD16C4"/>
    <w:rsid w:val="00DE139C"/>
    <w:rsid w:val="00DE572B"/>
    <w:rsid w:val="00DF470C"/>
    <w:rsid w:val="00DF71D4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6982A1-1294-4C01-BCA3-BE7C55A3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4</TotalTime>
  <Pages>23</Pages>
  <Words>2760</Words>
  <Characters>15732</Characters>
  <Application>Microsoft Office Word</Application>
  <DocSecurity>0</DocSecurity>
  <Lines>131</Lines>
  <Paragraphs>36</Paragraphs>
  <ScaleCrop>false</ScaleCrop>
  <Company>ths</Company>
  <LinksUpToDate>false</LinksUpToDate>
  <CharactersWithSpaces>18456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luckuser</dc:creator>
  <cp:keywords/>
  <dc:description/>
  <cp:lastModifiedBy>luckuser</cp:lastModifiedBy>
  <cp:revision>3</cp:revision>
  <cp:lastPrinted>2025-04-15T08:00:00Z</cp:lastPrinted>
  <dcterms:created xsi:type="dcterms:W3CDTF">2025-03-14T09:31:00Z</dcterms:created>
  <dcterms:modified xsi:type="dcterms:W3CDTF">2025-04-15T08:01:00Z</dcterms:modified>
</cp:coreProperties>
</file>